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26F" w:rsidRPr="005A1BA6" w:rsidRDefault="00372AC9">
      <w:pPr>
        <w:rPr>
          <w:rFonts w:ascii="微軟正黑體" w:eastAsia="微軟正黑體" w:hAnsi="微軟正黑體" w:cs="Times New Roman"/>
          <w:sz w:val="24"/>
          <w:szCs w:val="24"/>
        </w:rPr>
      </w:pPr>
      <w:r w:rsidRPr="005A1BA6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Pr="005A1BA6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806BFE" w:rsidRDefault="00806BFE" w:rsidP="00806BFE">
      <w:pPr>
        <w:snapToGrid w:val="0"/>
        <w:jc w:val="center"/>
        <w:rPr>
          <w:b/>
          <w:sz w:val="32"/>
        </w:rPr>
      </w:pPr>
      <w:r w:rsidRPr="00330CEA">
        <w:rPr>
          <w:rFonts w:hint="eastAsia"/>
          <w:b/>
          <w:sz w:val="32"/>
        </w:rPr>
        <w:t>基隆市</w:t>
      </w:r>
      <w:r w:rsidRPr="00330CEA">
        <w:rPr>
          <w:b/>
          <w:sz w:val="32"/>
        </w:rPr>
        <w:t>113學年度學校辦理校長及教師公開授課</w:t>
      </w:r>
    </w:p>
    <w:p w:rsidR="006B426F" w:rsidRPr="00806BFE" w:rsidRDefault="00372AC9">
      <w:pPr>
        <w:snapToGrid w:val="0"/>
        <w:jc w:val="center"/>
        <w:rPr>
          <w:rFonts w:cs="Times New Roman"/>
          <w:b/>
          <w:sz w:val="32"/>
          <w:szCs w:val="32"/>
        </w:rPr>
      </w:pPr>
      <w:proofErr w:type="gramStart"/>
      <w:r w:rsidRPr="00806BFE">
        <w:rPr>
          <w:rFonts w:cs="Times New Roman"/>
          <w:b/>
          <w:sz w:val="32"/>
          <w:szCs w:val="32"/>
        </w:rPr>
        <w:t>共同備課紀錄</w:t>
      </w:r>
      <w:proofErr w:type="gramEnd"/>
      <w:r w:rsidRPr="00806BFE">
        <w:rPr>
          <w:rFonts w:cs="Times New Roman"/>
          <w:b/>
          <w:sz w:val="32"/>
          <w:szCs w:val="32"/>
        </w:rPr>
        <w:t>表</w:t>
      </w:r>
    </w:p>
    <w:p w:rsidR="0050700F" w:rsidRPr="005A1BA6" w:rsidRDefault="0050700F">
      <w:pPr>
        <w:snapToGrid w:val="0"/>
        <w:jc w:val="center"/>
        <w:rPr>
          <w:rFonts w:cs="Times New Roman" w:hint="eastAsia"/>
          <w:sz w:val="24"/>
          <w:szCs w:val="24"/>
        </w:rPr>
      </w:pPr>
    </w:p>
    <w:tbl>
      <w:tblPr>
        <w:tblStyle w:val="afa"/>
        <w:tblW w:w="0" w:type="auto"/>
        <w:tblInd w:w="142" w:type="dxa"/>
        <w:tblLook w:val="04A0" w:firstRow="1" w:lastRow="0" w:firstColumn="1" w:lastColumn="0" w:noHBand="0" w:noVBand="1"/>
      </w:tblPr>
      <w:tblGrid>
        <w:gridCol w:w="1413"/>
        <w:gridCol w:w="1701"/>
        <w:gridCol w:w="1134"/>
        <w:gridCol w:w="1134"/>
        <w:gridCol w:w="2030"/>
        <w:gridCol w:w="2075"/>
      </w:tblGrid>
      <w:tr w:rsidR="006B426F" w:rsidRPr="005A1BA6" w:rsidTr="0050700F">
        <w:tc>
          <w:tcPr>
            <w:tcW w:w="1413" w:type="dxa"/>
          </w:tcPr>
          <w:p w:rsidR="006B426F" w:rsidRPr="005A1BA6" w:rsidRDefault="00372AC9">
            <w:pPr>
              <w:snapToGrid w:val="0"/>
              <w:ind w:right="-514"/>
              <w:rPr>
                <w:u w:val="single"/>
              </w:rPr>
            </w:pPr>
            <w:r w:rsidRPr="005A1BA6">
              <w:rPr>
                <w:rFonts w:hint="eastAsia"/>
              </w:rPr>
              <w:t>教學時間</w:t>
            </w:r>
          </w:p>
        </w:tc>
        <w:tc>
          <w:tcPr>
            <w:tcW w:w="2835" w:type="dxa"/>
            <w:gridSpan w:val="2"/>
          </w:tcPr>
          <w:p w:rsidR="006B426F" w:rsidRPr="005A1BA6" w:rsidRDefault="00372AC9">
            <w:pPr>
              <w:snapToGrid w:val="0"/>
              <w:ind w:right="-514"/>
              <w:rPr>
                <w:sz w:val="24"/>
                <w:szCs w:val="24"/>
              </w:rPr>
            </w:pPr>
            <w:r w:rsidRPr="005A1BA6">
              <w:rPr>
                <w:rFonts w:hint="eastAsia"/>
                <w:sz w:val="24"/>
                <w:szCs w:val="24"/>
              </w:rPr>
              <w:t>11</w:t>
            </w:r>
            <w:r w:rsidR="00D5044C" w:rsidRPr="005A1BA6">
              <w:rPr>
                <w:sz w:val="24"/>
                <w:szCs w:val="24"/>
              </w:rPr>
              <w:t>3</w:t>
            </w:r>
            <w:r w:rsidRPr="005A1BA6">
              <w:rPr>
                <w:rFonts w:hint="eastAsia"/>
                <w:sz w:val="24"/>
                <w:szCs w:val="24"/>
              </w:rPr>
              <w:t>年10月</w:t>
            </w:r>
            <w:r w:rsidR="006E28C3" w:rsidRPr="005A1BA6">
              <w:rPr>
                <w:sz w:val="24"/>
                <w:szCs w:val="24"/>
              </w:rPr>
              <w:t>14</w:t>
            </w:r>
            <w:r w:rsidRPr="005A1BA6">
              <w:rPr>
                <w:rFonts w:hint="eastAsia"/>
                <w:sz w:val="24"/>
                <w:szCs w:val="24"/>
              </w:rPr>
              <w:t>日第</w:t>
            </w:r>
            <w:r w:rsidR="00D5044C" w:rsidRPr="005A1BA6">
              <w:rPr>
                <w:rFonts w:hint="eastAsia"/>
                <w:sz w:val="24"/>
                <w:szCs w:val="24"/>
              </w:rPr>
              <w:t>二</w:t>
            </w:r>
            <w:r w:rsidRPr="005A1BA6">
              <w:rPr>
                <w:rFonts w:hint="eastAsia"/>
                <w:sz w:val="24"/>
                <w:szCs w:val="24"/>
              </w:rPr>
              <w:t>節</w:t>
            </w:r>
          </w:p>
        </w:tc>
        <w:tc>
          <w:tcPr>
            <w:tcW w:w="1134" w:type="dxa"/>
          </w:tcPr>
          <w:p w:rsidR="006B426F" w:rsidRPr="005A1BA6" w:rsidRDefault="00372AC9">
            <w:pPr>
              <w:snapToGrid w:val="0"/>
              <w:ind w:right="-514"/>
              <w:rPr>
                <w:sz w:val="24"/>
                <w:szCs w:val="24"/>
                <w:u w:val="single"/>
              </w:rPr>
            </w:pPr>
            <w:r w:rsidRPr="005A1BA6">
              <w:rPr>
                <w:rFonts w:hint="eastAsia"/>
                <w:sz w:val="24"/>
                <w:szCs w:val="24"/>
              </w:rPr>
              <w:t>教學班級</w:t>
            </w:r>
          </w:p>
        </w:tc>
        <w:tc>
          <w:tcPr>
            <w:tcW w:w="4105" w:type="dxa"/>
            <w:gridSpan w:val="2"/>
          </w:tcPr>
          <w:p w:rsidR="006B426F" w:rsidRPr="005A1BA6" w:rsidRDefault="006E28C3">
            <w:pPr>
              <w:snapToGrid w:val="0"/>
              <w:ind w:right="-514"/>
              <w:rPr>
                <w:sz w:val="24"/>
                <w:szCs w:val="24"/>
                <w:u w:val="single"/>
              </w:rPr>
            </w:pPr>
            <w:r w:rsidRPr="005A1BA6">
              <w:rPr>
                <w:rFonts w:hint="eastAsia"/>
                <w:sz w:val="24"/>
                <w:szCs w:val="24"/>
                <w:u w:val="single"/>
              </w:rPr>
              <w:t>四年2班</w:t>
            </w:r>
          </w:p>
        </w:tc>
      </w:tr>
      <w:tr w:rsidR="006B426F" w:rsidRPr="005A1BA6" w:rsidTr="0050700F">
        <w:tc>
          <w:tcPr>
            <w:tcW w:w="1413" w:type="dxa"/>
          </w:tcPr>
          <w:p w:rsidR="006B426F" w:rsidRPr="005A1BA6" w:rsidRDefault="00372AC9">
            <w:pPr>
              <w:snapToGrid w:val="0"/>
              <w:ind w:right="-514"/>
              <w:rPr>
                <w:u w:val="single"/>
              </w:rPr>
            </w:pPr>
            <w:r w:rsidRPr="005A1BA6">
              <w:rPr>
                <w:rFonts w:hint="eastAsia"/>
              </w:rPr>
              <w:t>教學領域</w:t>
            </w:r>
          </w:p>
        </w:tc>
        <w:tc>
          <w:tcPr>
            <w:tcW w:w="2835" w:type="dxa"/>
            <w:gridSpan w:val="2"/>
          </w:tcPr>
          <w:p w:rsidR="006B426F" w:rsidRPr="005A1BA6" w:rsidRDefault="00372AC9">
            <w:pPr>
              <w:snapToGrid w:val="0"/>
              <w:ind w:right="-514"/>
              <w:rPr>
                <w:u w:val="single"/>
              </w:rPr>
            </w:pPr>
            <w:r w:rsidRPr="005A1BA6">
              <w:rPr>
                <w:rFonts w:hint="eastAsia"/>
              </w:rPr>
              <w:t>國語</w:t>
            </w:r>
          </w:p>
        </w:tc>
        <w:tc>
          <w:tcPr>
            <w:tcW w:w="1134" w:type="dxa"/>
          </w:tcPr>
          <w:p w:rsidR="006B426F" w:rsidRPr="005A1BA6" w:rsidRDefault="00372AC9">
            <w:pPr>
              <w:snapToGrid w:val="0"/>
              <w:ind w:right="-514"/>
              <w:rPr>
                <w:sz w:val="24"/>
                <w:szCs w:val="24"/>
                <w:u w:val="single"/>
              </w:rPr>
            </w:pPr>
            <w:r w:rsidRPr="005A1BA6">
              <w:rPr>
                <w:rFonts w:hint="eastAsia"/>
                <w:sz w:val="24"/>
                <w:szCs w:val="24"/>
              </w:rPr>
              <w:t>教學單元</w:t>
            </w:r>
          </w:p>
        </w:tc>
        <w:tc>
          <w:tcPr>
            <w:tcW w:w="4105" w:type="dxa"/>
            <w:gridSpan w:val="2"/>
          </w:tcPr>
          <w:p w:rsidR="006B426F" w:rsidRPr="005A1BA6" w:rsidRDefault="006E28C3">
            <w:pPr>
              <w:snapToGrid w:val="0"/>
              <w:ind w:right="-514"/>
              <w:rPr>
                <w:sz w:val="24"/>
                <w:szCs w:val="24"/>
              </w:rPr>
            </w:pPr>
            <w:r w:rsidRPr="005A1BA6">
              <w:rPr>
                <w:rFonts w:hint="eastAsia"/>
                <w:sz w:val="24"/>
                <w:szCs w:val="24"/>
              </w:rPr>
              <w:t>作文教學-請到我的故鄉來</w:t>
            </w:r>
          </w:p>
        </w:tc>
      </w:tr>
      <w:tr w:rsidR="0050700F" w:rsidRPr="005A1BA6" w:rsidTr="00806BFE">
        <w:tc>
          <w:tcPr>
            <w:tcW w:w="1413" w:type="dxa"/>
          </w:tcPr>
          <w:p w:rsidR="0050700F" w:rsidRPr="005A1BA6" w:rsidRDefault="0050700F" w:rsidP="0050700F">
            <w:pPr>
              <w:snapToGrid w:val="0"/>
              <w:ind w:right="-514"/>
              <w:rPr>
                <w:u w:val="single"/>
              </w:rPr>
            </w:pPr>
            <w:r w:rsidRPr="005A1BA6">
              <w:rPr>
                <w:rFonts w:hint="eastAsia"/>
              </w:rPr>
              <w:t>教 學 者</w:t>
            </w:r>
          </w:p>
        </w:tc>
        <w:tc>
          <w:tcPr>
            <w:tcW w:w="1701" w:type="dxa"/>
            <w:vAlign w:val="center"/>
          </w:tcPr>
          <w:p w:rsidR="0050700F" w:rsidRPr="005A1BA6" w:rsidRDefault="0050700F" w:rsidP="0050700F">
            <w:pPr>
              <w:snapToGrid w:val="0"/>
              <w:ind w:right="-514"/>
              <w:rPr>
                <w:rFonts w:hint="eastAsia"/>
              </w:rPr>
            </w:pPr>
            <w:r w:rsidRPr="005A1BA6">
              <w:rPr>
                <w:rFonts w:hint="eastAsia"/>
              </w:rPr>
              <w:t>李美慧</w:t>
            </w:r>
          </w:p>
        </w:tc>
        <w:tc>
          <w:tcPr>
            <w:tcW w:w="1134" w:type="dxa"/>
          </w:tcPr>
          <w:p w:rsidR="0050700F" w:rsidRPr="005A1BA6" w:rsidRDefault="0050700F" w:rsidP="0050700F">
            <w:pPr>
              <w:snapToGrid w:val="0"/>
              <w:ind w:right="-514"/>
              <w:rPr>
                <w:u w:val="single"/>
              </w:rPr>
            </w:pPr>
            <w:r w:rsidRPr="005A1BA6">
              <w:rPr>
                <w:rFonts w:hint="eastAsia"/>
              </w:rPr>
              <w:t>觀察</w:t>
            </w:r>
            <w:r w:rsidRPr="005A1BA6">
              <w:rPr>
                <w:rFonts w:hint="eastAsia"/>
              </w:rPr>
              <w:t>者</w:t>
            </w:r>
          </w:p>
        </w:tc>
        <w:tc>
          <w:tcPr>
            <w:tcW w:w="1134" w:type="dxa"/>
            <w:vAlign w:val="center"/>
          </w:tcPr>
          <w:p w:rsidR="0050700F" w:rsidRPr="005A1BA6" w:rsidRDefault="0050700F" w:rsidP="0050700F">
            <w:pPr>
              <w:snapToGrid w:val="0"/>
              <w:ind w:right="-514"/>
              <w:rPr>
                <w:rFonts w:hint="eastAsia"/>
              </w:rPr>
            </w:pPr>
            <w:proofErr w:type="gramStart"/>
            <w:r w:rsidRPr="005A1BA6">
              <w:rPr>
                <w:rFonts w:hint="eastAsia"/>
              </w:rPr>
              <w:t>游舒萍</w:t>
            </w:r>
            <w:proofErr w:type="gramEnd"/>
          </w:p>
        </w:tc>
        <w:tc>
          <w:tcPr>
            <w:tcW w:w="2030" w:type="dxa"/>
          </w:tcPr>
          <w:p w:rsidR="0050700F" w:rsidRPr="005A1BA6" w:rsidRDefault="0050700F" w:rsidP="0050700F">
            <w:pPr>
              <w:snapToGrid w:val="0"/>
              <w:ind w:right="-514"/>
              <w:rPr>
                <w:sz w:val="24"/>
                <w:szCs w:val="24"/>
                <w:u w:val="single"/>
              </w:rPr>
            </w:pPr>
            <w:r w:rsidRPr="005A1BA6">
              <w:rPr>
                <w:rFonts w:hint="eastAsia"/>
                <w:sz w:val="24"/>
                <w:szCs w:val="24"/>
              </w:rPr>
              <w:t>觀察前會談時間</w:t>
            </w:r>
          </w:p>
        </w:tc>
        <w:tc>
          <w:tcPr>
            <w:tcW w:w="2075" w:type="dxa"/>
          </w:tcPr>
          <w:p w:rsidR="0050700F" w:rsidRPr="005A1BA6" w:rsidRDefault="0050700F" w:rsidP="0050700F">
            <w:pPr>
              <w:snapToGrid w:val="0"/>
              <w:ind w:right="-514"/>
              <w:rPr>
                <w:sz w:val="24"/>
                <w:szCs w:val="24"/>
              </w:rPr>
            </w:pPr>
            <w:r w:rsidRPr="005A1BA6">
              <w:rPr>
                <w:rFonts w:hint="eastAsia"/>
                <w:sz w:val="24"/>
                <w:szCs w:val="24"/>
              </w:rPr>
              <w:t>11</w:t>
            </w:r>
            <w:r w:rsidRPr="005A1BA6">
              <w:rPr>
                <w:sz w:val="24"/>
                <w:szCs w:val="24"/>
              </w:rPr>
              <w:t>3</w:t>
            </w:r>
            <w:r w:rsidRPr="005A1BA6">
              <w:rPr>
                <w:rFonts w:hint="eastAsia"/>
                <w:sz w:val="24"/>
                <w:szCs w:val="24"/>
              </w:rPr>
              <w:t>/</w:t>
            </w:r>
            <w:r w:rsidRPr="005A1BA6">
              <w:rPr>
                <w:sz w:val="24"/>
                <w:szCs w:val="24"/>
              </w:rPr>
              <w:t>10/07</w:t>
            </w:r>
            <w:r w:rsidRPr="005A1BA6">
              <w:rPr>
                <w:rFonts w:hint="eastAsia"/>
                <w:sz w:val="24"/>
                <w:szCs w:val="24"/>
              </w:rPr>
              <w:t>第二節</w:t>
            </w:r>
          </w:p>
        </w:tc>
      </w:tr>
      <w:tr w:rsidR="0050700F" w:rsidRPr="005A1BA6" w:rsidTr="006E28C3">
        <w:tc>
          <w:tcPr>
            <w:tcW w:w="9487" w:type="dxa"/>
            <w:gridSpan w:val="6"/>
          </w:tcPr>
          <w:p w:rsidR="0050700F" w:rsidRPr="005A1BA6" w:rsidRDefault="0050700F" w:rsidP="0050700F">
            <w:pPr>
              <w:pStyle w:val="af7"/>
              <w:adjustRightInd/>
              <w:spacing w:line="340" w:lineRule="exact"/>
              <w:ind w:right="242"/>
              <w:jc w:val="both"/>
              <w:textAlignment w:val="auto"/>
              <w:rPr>
                <w:rFonts w:ascii="標楷體" w:eastAsia="標楷體" w:hAnsi="標楷體"/>
                <w:b/>
                <w:bCs/>
                <w:szCs w:val="28"/>
              </w:rPr>
            </w:pPr>
            <w:r w:rsidRPr="005A1BA6">
              <w:rPr>
                <w:rFonts w:ascii="標楷體" w:eastAsia="標楷體" w:hAnsi="標楷體" w:hint="eastAsia"/>
                <w:b/>
                <w:bCs/>
                <w:szCs w:val="28"/>
              </w:rPr>
              <w:t>教材內容：</w:t>
            </w:r>
          </w:p>
          <w:p w:rsidR="0050700F" w:rsidRPr="005A1BA6" w:rsidRDefault="0050700F" w:rsidP="0050700F">
            <w:pPr>
              <w:pStyle w:val="af7"/>
              <w:adjustRightInd/>
              <w:spacing w:line="360" w:lineRule="exact"/>
              <w:ind w:right="242"/>
              <w:textAlignment w:val="auto"/>
              <w:rPr>
                <w:rFonts w:ascii="標楷體" w:eastAsia="標楷體" w:hAnsi="標楷體" w:hint="eastAsia"/>
                <w:szCs w:val="28"/>
              </w:rPr>
            </w:pPr>
            <w:r w:rsidRPr="005A1BA6">
              <w:rPr>
                <w:rFonts w:ascii="標楷體" w:eastAsia="標楷體" w:hAnsi="標楷體" w:hint="eastAsia"/>
                <w:szCs w:val="28"/>
              </w:rPr>
              <w:t>翰林版國語第七冊 第二課 請到我的家鄉來</w:t>
            </w:r>
            <w:r w:rsidRPr="005A1BA6">
              <w:rPr>
                <w:rFonts w:ascii="標楷體" w:eastAsia="標楷體" w:hAnsi="標楷體"/>
                <w:szCs w:val="28"/>
              </w:rPr>
              <w:br/>
            </w:r>
            <w:r w:rsidRPr="005A1BA6">
              <w:rPr>
                <w:rFonts w:ascii="標楷體" w:eastAsia="標楷體" w:hAnsi="標楷體" w:hint="eastAsia"/>
                <w:szCs w:val="28"/>
              </w:rPr>
              <w:t>習作作文練習</w:t>
            </w:r>
          </w:p>
          <w:p w:rsidR="0050700F" w:rsidRPr="005A1BA6" w:rsidRDefault="0050700F" w:rsidP="0050700F">
            <w:pPr>
              <w:pStyle w:val="af7"/>
              <w:adjustRightInd/>
              <w:spacing w:line="360" w:lineRule="exact"/>
              <w:ind w:right="242"/>
              <w:jc w:val="both"/>
              <w:textAlignment w:val="auto"/>
              <w:rPr>
                <w:rFonts w:ascii="標楷體" w:eastAsia="標楷體" w:hAnsi="標楷體"/>
                <w:szCs w:val="28"/>
              </w:rPr>
            </w:pPr>
          </w:p>
          <w:p w:rsidR="0050700F" w:rsidRPr="005A1BA6" w:rsidRDefault="0050700F" w:rsidP="0050700F">
            <w:pPr>
              <w:pStyle w:val="af7"/>
              <w:adjustRightInd/>
              <w:spacing w:line="340" w:lineRule="exact"/>
              <w:ind w:right="242"/>
              <w:jc w:val="both"/>
              <w:textAlignment w:val="auto"/>
              <w:rPr>
                <w:rFonts w:ascii="標楷體" w:eastAsia="標楷體" w:hAnsi="標楷體"/>
                <w:b/>
                <w:bCs/>
                <w:szCs w:val="28"/>
              </w:rPr>
            </w:pPr>
            <w:r w:rsidRPr="005A1BA6">
              <w:rPr>
                <w:rFonts w:ascii="標楷體" w:eastAsia="標楷體" w:hAnsi="標楷體" w:hint="eastAsia"/>
                <w:b/>
                <w:bCs/>
                <w:szCs w:val="28"/>
              </w:rPr>
              <w:t>教學目標：</w:t>
            </w:r>
          </w:p>
          <w:p w:rsidR="0050700F" w:rsidRPr="005A1BA6" w:rsidRDefault="0050700F" w:rsidP="0050700F">
            <w:pPr>
              <w:pStyle w:val="afe"/>
              <w:numPr>
                <w:ilvl w:val="0"/>
                <w:numId w:val="4"/>
              </w:numPr>
              <w:suppressAutoHyphens/>
              <w:autoSpaceDN/>
              <w:adjustRightInd/>
              <w:spacing w:line="360" w:lineRule="exact"/>
              <w:rPr>
                <w:rFonts w:ascii="標楷體" w:eastAsia="標楷體" w:hAnsi="標楷體"/>
              </w:rPr>
            </w:pPr>
            <w:r w:rsidRPr="005A1BA6">
              <w:rPr>
                <w:rFonts w:ascii="標楷體" w:eastAsia="標楷體" w:hAnsi="標楷體" w:cs="標楷體" w:hint="eastAsia"/>
                <w:sz w:val="28"/>
                <w:szCs w:val="28"/>
              </w:rPr>
              <w:t>由口述作文開始引導，著重學生興趣的培養；進而轉換成筆述作文，引導學生主動寫作，並與他人分享；最後培養學生能熟練筆述作文，樂於發表的寫作習慣。</w:t>
            </w:r>
          </w:p>
          <w:p w:rsidR="0050700F" w:rsidRPr="005A1BA6" w:rsidRDefault="0050700F" w:rsidP="0050700F">
            <w:pPr>
              <w:pStyle w:val="afe"/>
              <w:numPr>
                <w:ilvl w:val="0"/>
                <w:numId w:val="4"/>
              </w:numPr>
              <w:suppressAutoHyphens/>
              <w:autoSpaceDN/>
              <w:adjustRightInd/>
              <w:spacing w:line="360" w:lineRule="exact"/>
              <w:rPr>
                <w:rFonts w:ascii="標楷體" w:eastAsia="標楷體" w:hAnsi="標楷體"/>
              </w:rPr>
            </w:pPr>
            <w:r w:rsidRPr="005A1BA6">
              <w:rPr>
                <w:rFonts w:ascii="標楷體" w:eastAsia="標楷體" w:hAnsi="標楷體" w:cs="標楷體" w:hint="eastAsia"/>
                <w:sz w:val="28"/>
                <w:szCs w:val="28"/>
              </w:rPr>
              <w:t>透過課文中書信格式的學習，配合班級轉學生的</w:t>
            </w:r>
            <w:bookmarkStart w:id="0" w:name="_GoBack"/>
            <w:bookmarkEnd w:id="0"/>
            <w:r w:rsidRPr="005A1BA6">
              <w:rPr>
                <w:rFonts w:ascii="標楷體" w:eastAsia="標楷體" w:hAnsi="標楷體" w:cs="標楷體" w:hint="eastAsia"/>
                <w:sz w:val="28"/>
                <w:szCs w:val="28"/>
              </w:rPr>
              <w:t>實例，練習恰當運用文字語彙及文書應用格式，寫一封信給不再同在一班的同學。</w:t>
            </w:r>
          </w:p>
          <w:p w:rsidR="0050700F" w:rsidRPr="005A1BA6" w:rsidRDefault="0050700F" w:rsidP="0050700F">
            <w:pPr>
              <w:pStyle w:val="af7"/>
              <w:spacing w:line="340" w:lineRule="exact"/>
              <w:ind w:right="242"/>
              <w:jc w:val="both"/>
              <w:rPr>
                <w:rFonts w:ascii="標楷體" w:eastAsia="標楷體" w:hAnsi="標楷體"/>
                <w:szCs w:val="28"/>
              </w:rPr>
            </w:pPr>
          </w:p>
          <w:p w:rsidR="0050700F" w:rsidRPr="005A1BA6" w:rsidRDefault="0050700F" w:rsidP="0050700F">
            <w:pPr>
              <w:pStyle w:val="af7"/>
              <w:adjustRightInd/>
              <w:spacing w:line="340" w:lineRule="exact"/>
              <w:ind w:right="242"/>
              <w:jc w:val="both"/>
              <w:textAlignment w:val="auto"/>
              <w:rPr>
                <w:rFonts w:ascii="標楷體" w:eastAsia="標楷體" w:hAnsi="標楷體"/>
                <w:b/>
                <w:bCs/>
                <w:szCs w:val="28"/>
              </w:rPr>
            </w:pPr>
            <w:r w:rsidRPr="005A1BA6">
              <w:rPr>
                <w:rFonts w:ascii="標楷體" w:eastAsia="標楷體" w:hAnsi="標楷體" w:hint="eastAsia"/>
                <w:b/>
                <w:bCs/>
                <w:szCs w:val="28"/>
              </w:rPr>
              <w:t>學生經驗：</w:t>
            </w:r>
          </w:p>
          <w:p w:rsidR="0050700F" w:rsidRPr="005A1BA6" w:rsidRDefault="0050700F" w:rsidP="0050700F">
            <w:pPr>
              <w:pStyle w:val="af7"/>
              <w:adjustRightInd/>
              <w:spacing w:line="340" w:lineRule="exact"/>
              <w:ind w:right="242"/>
              <w:jc w:val="both"/>
              <w:textAlignment w:val="auto"/>
              <w:rPr>
                <w:rFonts w:ascii="標楷體" w:eastAsia="標楷體" w:hAnsi="標楷體" w:hint="eastAsia"/>
                <w:szCs w:val="28"/>
              </w:rPr>
            </w:pPr>
            <w:r w:rsidRPr="005A1BA6">
              <w:rPr>
                <w:rFonts w:ascii="標楷體" w:eastAsia="標楷體" w:hAnsi="標楷體" w:hint="eastAsia"/>
                <w:szCs w:val="28"/>
              </w:rPr>
              <w:t>短文寫作分享</w:t>
            </w:r>
          </w:p>
          <w:p w:rsidR="0050700F" w:rsidRPr="005A1BA6" w:rsidRDefault="0050700F" w:rsidP="0050700F">
            <w:pPr>
              <w:pStyle w:val="af7"/>
              <w:adjustRightInd/>
              <w:spacing w:line="340" w:lineRule="exact"/>
              <w:ind w:right="242"/>
              <w:jc w:val="both"/>
              <w:textAlignment w:val="auto"/>
              <w:rPr>
                <w:rFonts w:ascii="標楷體" w:eastAsia="標楷體" w:hAnsi="標楷體" w:hint="eastAsia"/>
                <w:szCs w:val="28"/>
              </w:rPr>
            </w:pPr>
          </w:p>
          <w:p w:rsidR="0050700F" w:rsidRPr="005A1BA6" w:rsidRDefault="0050700F" w:rsidP="0050700F">
            <w:pPr>
              <w:pStyle w:val="af7"/>
              <w:adjustRightInd/>
              <w:spacing w:line="340" w:lineRule="exact"/>
              <w:ind w:right="242"/>
              <w:jc w:val="both"/>
              <w:textAlignment w:val="auto"/>
              <w:rPr>
                <w:rFonts w:ascii="標楷體" w:eastAsia="標楷體" w:hAnsi="標楷體"/>
                <w:b/>
                <w:bCs/>
                <w:szCs w:val="28"/>
              </w:rPr>
            </w:pPr>
            <w:r w:rsidRPr="005A1BA6">
              <w:rPr>
                <w:rFonts w:ascii="標楷體" w:eastAsia="標楷體" w:hAnsi="標楷體" w:hint="eastAsia"/>
                <w:b/>
                <w:bCs/>
                <w:szCs w:val="28"/>
              </w:rPr>
              <w:t>教學活動：</w:t>
            </w:r>
          </w:p>
          <w:p w:rsidR="0050700F" w:rsidRPr="005A1BA6" w:rsidRDefault="0050700F" w:rsidP="0050700F">
            <w:pPr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  <w:r w:rsidRPr="005A1BA6">
              <w:rPr>
                <w:rFonts w:hint="eastAsia"/>
                <w:color w:val="000000"/>
              </w:rPr>
              <w:t>先歸納課文中書信格式的重點。</w:t>
            </w:r>
          </w:p>
          <w:p w:rsidR="0050700F" w:rsidRPr="005A1BA6" w:rsidRDefault="0050700F" w:rsidP="0050700F">
            <w:pPr>
              <w:numPr>
                <w:ilvl w:val="0"/>
                <w:numId w:val="5"/>
              </w:numPr>
              <w:suppressAutoHyphens/>
            </w:pPr>
            <w:r w:rsidRPr="005A1BA6">
              <w:rPr>
                <w:rFonts w:hint="eastAsia"/>
              </w:rPr>
              <w:t>透過引導單，讓學生瞭解書寫此篇作文的意義及練習的重點。</w:t>
            </w:r>
          </w:p>
          <w:p w:rsidR="0050700F" w:rsidRPr="005A1BA6" w:rsidRDefault="0050700F" w:rsidP="0050700F">
            <w:pPr>
              <w:numPr>
                <w:ilvl w:val="0"/>
                <w:numId w:val="5"/>
              </w:numPr>
              <w:suppressAutoHyphens/>
            </w:pPr>
            <w:r w:rsidRPr="005A1BA6">
              <w:rPr>
                <w:rFonts w:hint="eastAsia"/>
              </w:rPr>
              <w:t>老師簡單示範寫作的範例。</w:t>
            </w:r>
          </w:p>
          <w:p w:rsidR="0050700F" w:rsidRPr="005A1BA6" w:rsidRDefault="0050700F" w:rsidP="0050700F">
            <w:pPr>
              <w:numPr>
                <w:ilvl w:val="0"/>
                <w:numId w:val="5"/>
              </w:numPr>
              <w:suppressAutoHyphens/>
            </w:pPr>
            <w:r w:rsidRPr="005A1BA6">
              <w:rPr>
                <w:rFonts w:hint="eastAsia"/>
              </w:rPr>
              <w:t>邀請願意主動分享的同學口頭發表，給予正向鼓勵及立即回饋。</w:t>
            </w:r>
          </w:p>
          <w:p w:rsidR="0050700F" w:rsidRPr="005A1BA6" w:rsidRDefault="0050700F" w:rsidP="0050700F">
            <w:pPr>
              <w:numPr>
                <w:ilvl w:val="0"/>
                <w:numId w:val="5"/>
              </w:numPr>
              <w:suppressAutoHyphens/>
              <w:rPr>
                <w:b/>
                <w:bCs/>
              </w:rPr>
            </w:pPr>
            <w:r w:rsidRPr="005A1BA6">
              <w:rPr>
                <w:rFonts w:hint="eastAsia"/>
              </w:rPr>
              <w:t>學生自行完成作文內容，老師巡視及回應個別問題。</w:t>
            </w:r>
          </w:p>
          <w:p w:rsidR="0050700F" w:rsidRPr="005A1BA6" w:rsidRDefault="0050700F" w:rsidP="0050700F">
            <w:pPr>
              <w:suppressAutoHyphens/>
              <w:rPr>
                <w:b/>
                <w:bCs/>
              </w:rPr>
            </w:pPr>
          </w:p>
          <w:p w:rsidR="0050700F" w:rsidRPr="005A1BA6" w:rsidRDefault="0050700F" w:rsidP="0050700F">
            <w:pPr>
              <w:suppressAutoHyphens/>
              <w:rPr>
                <w:b/>
                <w:bCs/>
              </w:rPr>
            </w:pPr>
            <w:r w:rsidRPr="005A1BA6">
              <w:rPr>
                <w:rFonts w:hint="eastAsia"/>
                <w:b/>
                <w:bCs/>
              </w:rPr>
              <w:t>教學評量方式:</w:t>
            </w:r>
          </w:p>
          <w:p w:rsidR="0050700F" w:rsidRPr="005A1BA6" w:rsidRDefault="0050700F" w:rsidP="0050700F">
            <w:r w:rsidRPr="005A1BA6">
              <w:rPr>
                <w:rFonts w:hint="eastAsia"/>
              </w:rPr>
              <w:t>能口頭發表並完成作文書寫。</w:t>
            </w:r>
          </w:p>
          <w:p w:rsidR="0050700F" w:rsidRPr="005A1BA6" w:rsidRDefault="0050700F" w:rsidP="0050700F">
            <w:pPr>
              <w:rPr>
                <w:b/>
                <w:bCs/>
              </w:rPr>
            </w:pPr>
          </w:p>
          <w:p w:rsidR="0050700F" w:rsidRPr="005A1BA6" w:rsidRDefault="0050700F" w:rsidP="0050700F">
            <w:pPr>
              <w:rPr>
                <w:b/>
                <w:bCs/>
              </w:rPr>
            </w:pPr>
            <w:r w:rsidRPr="005A1BA6">
              <w:rPr>
                <w:rFonts w:hint="eastAsia"/>
                <w:b/>
                <w:bCs/>
              </w:rPr>
              <w:t>觀察的工具和觀察焦點:</w:t>
            </w:r>
          </w:p>
          <w:p w:rsidR="0050700F" w:rsidRPr="005A1BA6" w:rsidRDefault="0050700F" w:rsidP="0050700F">
            <w:r w:rsidRPr="005A1BA6">
              <w:rPr>
                <w:rFonts w:hint="eastAsia"/>
              </w:rPr>
              <w:t>觀察的工具</w:t>
            </w:r>
            <w:proofErr w:type="gramStart"/>
            <w:r w:rsidRPr="005A1BA6">
              <w:t>—</w:t>
            </w:r>
            <w:proofErr w:type="gramEnd"/>
            <w:r w:rsidRPr="005A1BA6">
              <w:rPr>
                <w:rFonts w:hint="eastAsia"/>
              </w:rPr>
              <w:t>教學觀察紀錄表</w:t>
            </w:r>
          </w:p>
          <w:p w:rsidR="0050700F" w:rsidRPr="005A1BA6" w:rsidRDefault="0050700F" w:rsidP="0050700F">
            <w:pPr>
              <w:rPr>
                <w:b/>
                <w:bCs/>
              </w:rPr>
            </w:pPr>
            <w:r w:rsidRPr="005A1BA6">
              <w:rPr>
                <w:rFonts w:hint="eastAsia"/>
              </w:rPr>
              <w:t>觀察焦點</w:t>
            </w:r>
            <w:proofErr w:type="gramStart"/>
            <w:r w:rsidRPr="005A1BA6">
              <w:t>—</w:t>
            </w:r>
            <w:proofErr w:type="gramEnd"/>
            <w:r w:rsidRPr="005A1BA6">
              <w:rPr>
                <w:rFonts w:hint="eastAsia"/>
              </w:rPr>
              <w:t>掌握教材內容，實施教學活動，促進學生學習。</w:t>
            </w:r>
          </w:p>
          <w:p w:rsidR="0050700F" w:rsidRPr="005A1BA6" w:rsidRDefault="0050700F" w:rsidP="0050700F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</w:tbl>
    <w:p w:rsidR="006B426F" w:rsidRPr="005A1BA6" w:rsidRDefault="006B426F">
      <w:pPr>
        <w:snapToGrid w:val="0"/>
        <w:ind w:left="-360" w:right="-1"/>
        <w:jc w:val="right"/>
        <w:rPr>
          <w:rFonts w:cs="Times New Roman"/>
          <w:sz w:val="20"/>
          <w:szCs w:val="20"/>
        </w:rPr>
      </w:pPr>
    </w:p>
    <w:p w:rsidR="005A1BA6" w:rsidRPr="005A1BA6" w:rsidRDefault="005A1BA6" w:rsidP="005A1BA6">
      <w:pPr>
        <w:rPr>
          <w:rFonts w:ascii="微軟正黑體" w:eastAsia="微軟正黑體" w:hAnsi="微軟正黑體" w:hint="eastAsia"/>
        </w:rPr>
      </w:pPr>
      <w:r w:rsidRPr="005A1BA6">
        <w:rPr>
          <w:rFonts w:ascii="微軟正黑體" w:eastAsia="微軟正黑體" w:hAnsi="微軟正黑體" w:cs="Times New Roman" w:hint="eastAsia"/>
        </w:rPr>
        <w:t>授課教師簽名：</w:t>
      </w:r>
      <w:r w:rsidRPr="005A1BA6">
        <w:rPr>
          <w:rFonts w:ascii="微軟正黑體" w:eastAsia="微軟正黑體" w:hAnsi="微軟正黑體" w:cs="Times New Roman"/>
        </w:rPr>
        <w:t xml:space="preserve"> 李美慧                 </w:t>
      </w:r>
      <w:r w:rsidRPr="005A1BA6">
        <w:rPr>
          <w:rFonts w:ascii="微軟正黑體" w:eastAsia="微軟正黑體" w:hAnsi="微軟正黑體" w:cs="Times New Roman" w:hint="eastAsia"/>
        </w:rPr>
        <w:t xml:space="preserve">    </w:t>
      </w:r>
      <w:r w:rsidRPr="005A1BA6">
        <w:rPr>
          <w:rFonts w:ascii="微軟正黑體" w:eastAsia="微軟正黑體" w:hAnsi="微軟正黑體" w:cs="Times New Roman"/>
        </w:rPr>
        <w:t xml:space="preserve"> </w:t>
      </w:r>
      <w:proofErr w:type="gramStart"/>
      <w:r w:rsidRPr="005A1BA6">
        <w:rPr>
          <w:rFonts w:ascii="微軟正黑體" w:eastAsia="微軟正黑體" w:hAnsi="微軟正黑體" w:cs="Times New Roman"/>
        </w:rPr>
        <w:t>觀課教師</w:t>
      </w:r>
      <w:proofErr w:type="gramEnd"/>
      <w:r w:rsidRPr="005A1BA6">
        <w:rPr>
          <w:rFonts w:ascii="微軟正黑體" w:eastAsia="微軟正黑體" w:hAnsi="微軟正黑體" w:cs="Times New Roman"/>
        </w:rPr>
        <w:t>簽名：</w:t>
      </w:r>
      <w:r w:rsidRPr="005A1BA6">
        <w:rPr>
          <w:rFonts w:ascii="微軟正黑體" w:eastAsia="微軟正黑體" w:hAnsi="微軟正黑體" w:cs="Times New Roman" w:hint="eastAsia"/>
        </w:rPr>
        <w:t xml:space="preserve"> </w:t>
      </w:r>
      <w:proofErr w:type="gramStart"/>
      <w:r w:rsidRPr="005A1BA6">
        <w:rPr>
          <w:rFonts w:ascii="微軟正黑體" w:eastAsia="微軟正黑體" w:hAnsi="微軟正黑體" w:cs="Times New Roman"/>
        </w:rPr>
        <w:t>游</w:t>
      </w:r>
      <w:proofErr w:type="gramEnd"/>
      <w:r w:rsidRPr="005A1BA6">
        <w:rPr>
          <w:rFonts w:ascii="微軟正黑體" w:eastAsia="微軟正黑體" w:hAnsi="微軟正黑體" w:cs="Times New Roman"/>
        </w:rPr>
        <w:t>舒萍</w:t>
      </w:r>
    </w:p>
    <w:p w:rsidR="003D642A" w:rsidRPr="005A1BA6" w:rsidRDefault="003D642A">
      <w:pPr>
        <w:widowControl/>
        <w:rPr>
          <w:rFonts w:cs="Times New Roman"/>
          <w:sz w:val="24"/>
          <w:szCs w:val="24"/>
        </w:rPr>
      </w:pPr>
      <w:r w:rsidRPr="005A1BA6">
        <w:rPr>
          <w:rFonts w:cs="Times New Roman"/>
          <w:sz w:val="24"/>
          <w:szCs w:val="24"/>
        </w:rPr>
        <w:br w:type="page"/>
      </w:r>
    </w:p>
    <w:p w:rsidR="003D642A" w:rsidRPr="005A1BA6" w:rsidRDefault="003D642A" w:rsidP="003D642A">
      <w:pPr>
        <w:rPr>
          <w:rFonts w:ascii="微軟正黑體" w:eastAsia="微軟正黑體" w:hAnsi="微軟正黑體"/>
        </w:rPr>
      </w:pPr>
      <w:r w:rsidRPr="005A1BA6">
        <w:rPr>
          <w:rFonts w:ascii="微軟正黑體" w:eastAsia="微軟正黑體" w:hAnsi="微軟正黑體" w:hint="eastAsia"/>
        </w:rPr>
        <w:lastRenderedPageBreak/>
        <w:t>附表3</w:t>
      </w:r>
    </w:p>
    <w:p w:rsidR="00330CEA" w:rsidRDefault="00330CEA" w:rsidP="003D642A">
      <w:pPr>
        <w:snapToGrid w:val="0"/>
        <w:jc w:val="center"/>
        <w:rPr>
          <w:b/>
          <w:sz w:val="32"/>
        </w:rPr>
      </w:pPr>
      <w:r w:rsidRPr="00330CEA">
        <w:rPr>
          <w:rFonts w:hint="eastAsia"/>
          <w:b/>
          <w:sz w:val="32"/>
        </w:rPr>
        <w:t>基隆市</w:t>
      </w:r>
      <w:r w:rsidRPr="00330CEA">
        <w:rPr>
          <w:b/>
          <w:sz w:val="32"/>
        </w:rPr>
        <w:t>113學年度學校辦理校長及教師公開授課</w:t>
      </w:r>
    </w:p>
    <w:p w:rsidR="00330CEA" w:rsidRPr="00330CEA" w:rsidRDefault="00330CEA" w:rsidP="003D642A">
      <w:pPr>
        <w:snapToGrid w:val="0"/>
        <w:jc w:val="center"/>
        <w:rPr>
          <w:b/>
          <w:sz w:val="32"/>
        </w:rPr>
      </w:pPr>
      <w:proofErr w:type="gramStart"/>
      <w:r w:rsidRPr="00330CEA">
        <w:rPr>
          <w:b/>
          <w:sz w:val="32"/>
        </w:rPr>
        <w:t>觀課紀錄</w:t>
      </w:r>
      <w:proofErr w:type="gramEnd"/>
      <w:r w:rsidRPr="00330CEA">
        <w:rPr>
          <w:b/>
          <w:sz w:val="32"/>
        </w:rPr>
        <w:t>表</w:t>
      </w:r>
    </w:p>
    <w:p w:rsidR="003D642A" w:rsidRPr="005A1BA6" w:rsidRDefault="003D642A" w:rsidP="003D642A">
      <w:pPr>
        <w:snapToGrid w:val="0"/>
        <w:jc w:val="center"/>
        <w:rPr>
          <w:b/>
        </w:rPr>
      </w:pPr>
    </w:p>
    <w:tbl>
      <w:tblPr>
        <w:tblW w:w="5000" w:type="pct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2636"/>
        <w:gridCol w:w="1970"/>
        <w:gridCol w:w="3563"/>
      </w:tblGrid>
      <w:tr w:rsidR="003D642A" w:rsidRPr="005A1BA6" w:rsidTr="0050700F">
        <w:trPr>
          <w:trHeight w:val="452"/>
        </w:trPr>
        <w:tc>
          <w:tcPr>
            <w:tcW w:w="758" w:type="pct"/>
          </w:tcPr>
          <w:p w:rsidR="003D642A" w:rsidRPr="005A1BA6" w:rsidRDefault="003D642A" w:rsidP="00DE7376">
            <w:pPr>
              <w:spacing w:line="400" w:lineRule="exact"/>
              <w:rPr>
                <w:sz w:val="26"/>
                <w:szCs w:val="26"/>
              </w:rPr>
            </w:pPr>
            <w:r w:rsidRPr="005A1BA6">
              <w:rPr>
                <w:rFonts w:hint="eastAsia"/>
                <w:sz w:val="26"/>
                <w:szCs w:val="26"/>
              </w:rPr>
              <w:t>教學班級</w:t>
            </w:r>
          </w:p>
        </w:tc>
        <w:tc>
          <w:tcPr>
            <w:tcW w:w="1369" w:type="pct"/>
          </w:tcPr>
          <w:p w:rsidR="003D642A" w:rsidRPr="005A1BA6" w:rsidRDefault="003D642A" w:rsidP="00DE7376">
            <w:pPr>
              <w:spacing w:line="400" w:lineRule="exact"/>
              <w:rPr>
                <w:sz w:val="26"/>
                <w:szCs w:val="26"/>
              </w:rPr>
            </w:pPr>
            <w:bookmarkStart w:id="1" w:name="_Hlk85643779"/>
            <w:r w:rsidRPr="005A1BA6">
              <w:rPr>
                <w:rFonts w:hint="eastAsia"/>
                <w:sz w:val="26"/>
                <w:szCs w:val="26"/>
              </w:rPr>
              <w:t>四年二班</w:t>
            </w:r>
            <w:bookmarkEnd w:id="1"/>
          </w:p>
        </w:tc>
        <w:tc>
          <w:tcPr>
            <w:tcW w:w="1023" w:type="pct"/>
          </w:tcPr>
          <w:p w:rsidR="003D642A" w:rsidRPr="005A1BA6" w:rsidRDefault="003D642A" w:rsidP="00DE7376">
            <w:pPr>
              <w:spacing w:line="400" w:lineRule="exact"/>
              <w:ind w:rightChars="-45" w:right="-126"/>
              <w:jc w:val="center"/>
              <w:rPr>
                <w:sz w:val="26"/>
                <w:szCs w:val="26"/>
              </w:rPr>
            </w:pPr>
            <w:r w:rsidRPr="005A1BA6">
              <w:rPr>
                <w:rFonts w:hint="eastAsia"/>
                <w:sz w:val="26"/>
                <w:szCs w:val="26"/>
              </w:rPr>
              <w:t>觀察時間</w:t>
            </w:r>
          </w:p>
        </w:tc>
        <w:tc>
          <w:tcPr>
            <w:tcW w:w="1850" w:type="pct"/>
          </w:tcPr>
          <w:p w:rsidR="003D642A" w:rsidRPr="005A1BA6" w:rsidRDefault="003D642A" w:rsidP="003D642A">
            <w:pPr>
              <w:spacing w:line="400" w:lineRule="exact"/>
              <w:rPr>
                <w:sz w:val="26"/>
                <w:szCs w:val="26"/>
              </w:rPr>
            </w:pPr>
            <w:r w:rsidRPr="005A1BA6">
              <w:rPr>
                <w:sz w:val="26"/>
                <w:szCs w:val="26"/>
              </w:rPr>
              <w:t>113</w:t>
            </w:r>
            <w:r w:rsidRPr="005A1BA6">
              <w:rPr>
                <w:rFonts w:hint="eastAsia"/>
                <w:sz w:val="26"/>
                <w:szCs w:val="26"/>
              </w:rPr>
              <w:t>年10月</w:t>
            </w:r>
            <w:r w:rsidRPr="005A1BA6">
              <w:rPr>
                <w:sz w:val="26"/>
                <w:szCs w:val="26"/>
              </w:rPr>
              <w:t>14</w:t>
            </w:r>
            <w:r w:rsidRPr="005A1BA6">
              <w:rPr>
                <w:rFonts w:hint="eastAsia"/>
                <w:sz w:val="26"/>
                <w:szCs w:val="26"/>
              </w:rPr>
              <w:t>日</w:t>
            </w:r>
            <w:r w:rsidRPr="005A1BA6">
              <w:rPr>
                <w:sz w:val="26"/>
                <w:szCs w:val="26"/>
              </w:rPr>
              <w:t xml:space="preserve"> </w:t>
            </w:r>
            <w:r w:rsidRPr="005A1BA6">
              <w:rPr>
                <w:rFonts w:hint="eastAsia"/>
                <w:sz w:val="26"/>
                <w:szCs w:val="26"/>
              </w:rPr>
              <w:t>第二節</w:t>
            </w:r>
          </w:p>
        </w:tc>
      </w:tr>
      <w:tr w:rsidR="003D642A" w:rsidRPr="005A1BA6" w:rsidTr="0050700F">
        <w:trPr>
          <w:trHeight w:val="416"/>
        </w:trPr>
        <w:tc>
          <w:tcPr>
            <w:tcW w:w="758" w:type="pct"/>
          </w:tcPr>
          <w:p w:rsidR="003D642A" w:rsidRPr="005A1BA6" w:rsidRDefault="003D642A" w:rsidP="00DE7376">
            <w:pPr>
              <w:spacing w:line="400" w:lineRule="exact"/>
              <w:rPr>
                <w:sz w:val="26"/>
                <w:szCs w:val="26"/>
              </w:rPr>
            </w:pPr>
            <w:r w:rsidRPr="005A1BA6">
              <w:rPr>
                <w:rFonts w:hint="eastAsia"/>
                <w:sz w:val="26"/>
                <w:szCs w:val="26"/>
              </w:rPr>
              <w:t>教學領域</w:t>
            </w:r>
          </w:p>
        </w:tc>
        <w:tc>
          <w:tcPr>
            <w:tcW w:w="1369" w:type="pct"/>
          </w:tcPr>
          <w:p w:rsidR="003D642A" w:rsidRPr="005A1BA6" w:rsidRDefault="003D642A" w:rsidP="00DE7376">
            <w:pPr>
              <w:spacing w:line="400" w:lineRule="exact"/>
              <w:rPr>
                <w:sz w:val="26"/>
                <w:szCs w:val="26"/>
              </w:rPr>
            </w:pPr>
            <w:r w:rsidRPr="005A1BA6">
              <w:rPr>
                <w:rFonts w:hint="eastAsia"/>
                <w:sz w:val="26"/>
                <w:szCs w:val="26"/>
              </w:rPr>
              <w:t>國語</w:t>
            </w:r>
          </w:p>
        </w:tc>
        <w:tc>
          <w:tcPr>
            <w:tcW w:w="1023" w:type="pct"/>
          </w:tcPr>
          <w:p w:rsidR="003D642A" w:rsidRPr="005A1BA6" w:rsidRDefault="003D642A" w:rsidP="00DE7376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5A1BA6">
              <w:rPr>
                <w:rFonts w:hint="eastAsia"/>
                <w:sz w:val="26"/>
                <w:szCs w:val="26"/>
              </w:rPr>
              <w:t>教學單元</w:t>
            </w:r>
          </w:p>
        </w:tc>
        <w:tc>
          <w:tcPr>
            <w:tcW w:w="1850" w:type="pct"/>
          </w:tcPr>
          <w:p w:rsidR="003D642A" w:rsidRPr="005A1BA6" w:rsidRDefault="003D642A" w:rsidP="00DE7376">
            <w:pPr>
              <w:spacing w:line="400" w:lineRule="exact"/>
              <w:rPr>
                <w:sz w:val="26"/>
                <w:szCs w:val="26"/>
              </w:rPr>
            </w:pPr>
            <w:r w:rsidRPr="005A1BA6">
              <w:rPr>
                <w:rFonts w:hint="eastAsia"/>
                <w:sz w:val="26"/>
                <w:szCs w:val="26"/>
              </w:rPr>
              <w:t>作文教學</w:t>
            </w:r>
            <w:r w:rsidRPr="005A1BA6">
              <w:rPr>
                <w:rFonts w:hint="eastAsia"/>
                <w:sz w:val="26"/>
                <w:szCs w:val="26"/>
              </w:rPr>
              <w:t>-請到我的家鄉來</w:t>
            </w:r>
          </w:p>
        </w:tc>
      </w:tr>
      <w:tr w:rsidR="003D642A" w:rsidRPr="005A1BA6" w:rsidTr="0050700F">
        <w:trPr>
          <w:trHeight w:val="452"/>
        </w:trPr>
        <w:tc>
          <w:tcPr>
            <w:tcW w:w="758" w:type="pct"/>
          </w:tcPr>
          <w:p w:rsidR="003D642A" w:rsidRPr="005A1BA6" w:rsidRDefault="003D642A" w:rsidP="00DE7376">
            <w:pPr>
              <w:spacing w:line="400" w:lineRule="exact"/>
              <w:rPr>
                <w:sz w:val="26"/>
                <w:szCs w:val="26"/>
              </w:rPr>
            </w:pPr>
            <w:r w:rsidRPr="005A1BA6">
              <w:rPr>
                <w:rFonts w:hint="eastAsia"/>
                <w:sz w:val="26"/>
                <w:szCs w:val="26"/>
              </w:rPr>
              <w:t>教</w:t>
            </w:r>
            <w:r w:rsidRPr="005A1BA6">
              <w:rPr>
                <w:sz w:val="26"/>
                <w:szCs w:val="26"/>
              </w:rPr>
              <w:t xml:space="preserve"> </w:t>
            </w:r>
            <w:r w:rsidRPr="005A1BA6">
              <w:rPr>
                <w:rFonts w:hint="eastAsia"/>
                <w:sz w:val="26"/>
                <w:szCs w:val="26"/>
              </w:rPr>
              <w:t>學</w:t>
            </w:r>
            <w:r w:rsidRPr="005A1BA6">
              <w:rPr>
                <w:sz w:val="26"/>
                <w:szCs w:val="26"/>
              </w:rPr>
              <w:t xml:space="preserve"> </w:t>
            </w:r>
            <w:r w:rsidRPr="005A1BA6">
              <w:rPr>
                <w:rFonts w:hint="eastAsia"/>
                <w:sz w:val="26"/>
                <w:szCs w:val="26"/>
              </w:rPr>
              <w:t>者</w:t>
            </w:r>
          </w:p>
        </w:tc>
        <w:tc>
          <w:tcPr>
            <w:tcW w:w="1369" w:type="pct"/>
          </w:tcPr>
          <w:p w:rsidR="003D642A" w:rsidRPr="005A1BA6" w:rsidRDefault="003D642A" w:rsidP="00DE7376">
            <w:pPr>
              <w:spacing w:line="400" w:lineRule="exact"/>
              <w:rPr>
                <w:sz w:val="26"/>
                <w:szCs w:val="26"/>
              </w:rPr>
            </w:pPr>
            <w:r w:rsidRPr="005A1BA6">
              <w:rPr>
                <w:rFonts w:hint="eastAsia"/>
                <w:sz w:val="26"/>
                <w:szCs w:val="26"/>
              </w:rPr>
              <w:t>李美慧</w:t>
            </w:r>
            <w:r w:rsidRPr="005A1B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23" w:type="pct"/>
          </w:tcPr>
          <w:p w:rsidR="003D642A" w:rsidRPr="005A1BA6" w:rsidRDefault="003D642A" w:rsidP="00DE7376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5A1BA6">
              <w:rPr>
                <w:rFonts w:hint="eastAsia"/>
                <w:sz w:val="26"/>
                <w:szCs w:val="26"/>
              </w:rPr>
              <w:t>觀</w:t>
            </w:r>
            <w:r w:rsidRPr="005A1BA6">
              <w:rPr>
                <w:sz w:val="26"/>
                <w:szCs w:val="26"/>
              </w:rPr>
              <w:t xml:space="preserve"> </w:t>
            </w:r>
            <w:r w:rsidRPr="005A1BA6">
              <w:rPr>
                <w:rFonts w:hint="eastAsia"/>
                <w:sz w:val="26"/>
                <w:szCs w:val="26"/>
              </w:rPr>
              <w:t>察</w:t>
            </w:r>
            <w:r w:rsidRPr="005A1BA6">
              <w:rPr>
                <w:sz w:val="26"/>
                <w:szCs w:val="26"/>
              </w:rPr>
              <w:t xml:space="preserve"> </w:t>
            </w:r>
            <w:r w:rsidRPr="005A1BA6">
              <w:rPr>
                <w:rFonts w:hint="eastAsia"/>
                <w:sz w:val="26"/>
                <w:szCs w:val="26"/>
              </w:rPr>
              <w:t>者</w:t>
            </w:r>
          </w:p>
        </w:tc>
        <w:tc>
          <w:tcPr>
            <w:tcW w:w="1850" w:type="pct"/>
          </w:tcPr>
          <w:p w:rsidR="003D642A" w:rsidRPr="005A1BA6" w:rsidRDefault="003D642A" w:rsidP="00DE7376">
            <w:pPr>
              <w:spacing w:line="400" w:lineRule="exact"/>
            </w:pPr>
            <w:proofErr w:type="gramStart"/>
            <w:r w:rsidRPr="005A1BA6">
              <w:rPr>
                <w:rFonts w:hint="eastAsia"/>
              </w:rPr>
              <w:t>游舒萍</w:t>
            </w:r>
            <w:proofErr w:type="gramEnd"/>
          </w:p>
        </w:tc>
      </w:tr>
    </w:tbl>
    <w:tbl>
      <w:tblPr>
        <w:tblpPr w:leftFromText="181" w:rightFromText="181" w:vertAnchor="text" w:horzAnchor="margin" w:tblpXSpec="center" w:tblpY="31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1899"/>
        <w:gridCol w:w="4924"/>
        <w:gridCol w:w="601"/>
        <w:gridCol w:w="601"/>
        <w:gridCol w:w="601"/>
        <w:gridCol w:w="601"/>
      </w:tblGrid>
      <w:tr w:rsidR="003D642A" w:rsidRPr="005A1BA6" w:rsidTr="003D642A">
        <w:trPr>
          <w:trHeight w:hRule="exact" w:val="887"/>
          <w:tblHeader/>
        </w:trPr>
        <w:tc>
          <w:tcPr>
            <w:tcW w:w="209" w:type="pct"/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  <w:r w:rsidRPr="005A1BA6">
              <w:rPr>
                <w:rFonts w:hint="eastAsia"/>
              </w:rPr>
              <w:t>層</w:t>
            </w:r>
          </w:p>
          <w:p w:rsidR="003D642A" w:rsidRPr="005A1BA6" w:rsidRDefault="003D642A" w:rsidP="00DE7376">
            <w:pPr>
              <w:spacing w:line="260" w:lineRule="exact"/>
              <w:jc w:val="center"/>
            </w:pPr>
            <w:r w:rsidRPr="005A1BA6">
              <w:rPr>
                <w:rFonts w:hint="eastAsia"/>
              </w:rPr>
              <w:t>面</w:t>
            </w:r>
          </w:p>
        </w:tc>
        <w:tc>
          <w:tcPr>
            <w:tcW w:w="986" w:type="pct"/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  <w:r w:rsidRPr="005A1BA6">
              <w:rPr>
                <w:rFonts w:hint="eastAsia"/>
              </w:rPr>
              <w:t>檢核</w:t>
            </w:r>
          </w:p>
          <w:p w:rsidR="003D642A" w:rsidRPr="005A1BA6" w:rsidRDefault="003D642A" w:rsidP="00DE7376">
            <w:pPr>
              <w:spacing w:line="260" w:lineRule="exact"/>
              <w:jc w:val="center"/>
            </w:pPr>
            <w:r w:rsidRPr="005A1BA6">
              <w:rPr>
                <w:rFonts w:hint="eastAsia"/>
              </w:rPr>
              <w:t>項目</w:t>
            </w:r>
          </w:p>
        </w:tc>
        <w:tc>
          <w:tcPr>
            <w:tcW w:w="2557" w:type="pct"/>
            <w:tcBorders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  <w:r w:rsidRPr="005A1BA6">
              <w:rPr>
                <w:rFonts w:hint="eastAsia"/>
              </w:rPr>
              <w:t>檢核重點</w:t>
            </w:r>
          </w:p>
        </w:tc>
        <w:tc>
          <w:tcPr>
            <w:tcW w:w="312" w:type="pct"/>
            <w:tcBorders>
              <w:lef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  <w:r w:rsidRPr="005A1BA6">
              <w:rPr>
                <w:rFonts w:hint="eastAsia"/>
              </w:rPr>
              <w:t>優</w:t>
            </w:r>
          </w:p>
          <w:p w:rsidR="003D642A" w:rsidRPr="005A1BA6" w:rsidRDefault="003D642A" w:rsidP="00DE7376">
            <w:pPr>
              <w:spacing w:line="260" w:lineRule="exact"/>
              <w:jc w:val="center"/>
            </w:pPr>
          </w:p>
          <w:p w:rsidR="003D642A" w:rsidRPr="005A1BA6" w:rsidRDefault="003D642A" w:rsidP="00DE7376">
            <w:pPr>
              <w:spacing w:line="260" w:lineRule="exact"/>
              <w:jc w:val="center"/>
            </w:pPr>
            <w:r w:rsidRPr="005A1BA6">
              <w:rPr>
                <w:rFonts w:hint="eastAsia"/>
              </w:rPr>
              <w:t>良</w:t>
            </w:r>
          </w:p>
        </w:tc>
        <w:tc>
          <w:tcPr>
            <w:tcW w:w="312" w:type="pct"/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  <w:rPr>
                <w:bCs/>
              </w:rPr>
            </w:pPr>
            <w:r w:rsidRPr="005A1BA6">
              <w:rPr>
                <w:rFonts w:hint="eastAsia"/>
                <w:bCs/>
              </w:rPr>
              <w:t>普</w:t>
            </w:r>
          </w:p>
          <w:p w:rsidR="003D642A" w:rsidRPr="005A1BA6" w:rsidRDefault="003D642A" w:rsidP="00DE7376">
            <w:pPr>
              <w:spacing w:line="260" w:lineRule="exact"/>
              <w:jc w:val="center"/>
              <w:rPr>
                <w:bCs/>
              </w:rPr>
            </w:pPr>
          </w:p>
          <w:p w:rsidR="003D642A" w:rsidRPr="005A1BA6" w:rsidRDefault="003D642A" w:rsidP="00DE7376">
            <w:pPr>
              <w:spacing w:line="260" w:lineRule="exact"/>
              <w:jc w:val="center"/>
            </w:pPr>
            <w:r w:rsidRPr="005A1BA6">
              <w:rPr>
                <w:rFonts w:hint="eastAsia"/>
                <w:bCs/>
              </w:rPr>
              <w:t>通</w:t>
            </w: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  <w:r w:rsidRPr="005A1BA6">
              <w:rPr>
                <w:rFonts w:hint="eastAsia"/>
              </w:rPr>
              <w:t>可改進</w:t>
            </w:r>
          </w:p>
        </w:tc>
        <w:tc>
          <w:tcPr>
            <w:tcW w:w="312" w:type="pct"/>
            <w:tcBorders>
              <w:lef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  <w:r w:rsidRPr="005A1BA6">
              <w:rPr>
                <w:rFonts w:hint="eastAsia"/>
              </w:rPr>
              <w:t>未呈現</w:t>
            </w:r>
          </w:p>
        </w:tc>
      </w:tr>
      <w:tr w:rsidR="003D642A" w:rsidRPr="005A1BA6" w:rsidTr="003D642A">
        <w:trPr>
          <w:trHeight w:hRule="exact" w:val="335"/>
        </w:trPr>
        <w:tc>
          <w:tcPr>
            <w:tcW w:w="209" w:type="pct"/>
            <w:vMerge w:val="restart"/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  <w:r w:rsidRPr="005A1BA6">
              <w:rPr>
                <w:rFonts w:hint="eastAsia"/>
              </w:rPr>
              <w:t>教</w:t>
            </w:r>
          </w:p>
          <w:p w:rsidR="003D642A" w:rsidRPr="005A1BA6" w:rsidRDefault="003D642A" w:rsidP="00DE7376">
            <w:pPr>
              <w:spacing w:line="260" w:lineRule="exact"/>
              <w:jc w:val="center"/>
            </w:pPr>
            <w:r w:rsidRPr="005A1BA6">
              <w:rPr>
                <w:rFonts w:hint="eastAsia"/>
              </w:rPr>
              <w:t>師</w:t>
            </w:r>
          </w:p>
          <w:p w:rsidR="003D642A" w:rsidRPr="005A1BA6" w:rsidRDefault="003D642A" w:rsidP="00DE7376">
            <w:pPr>
              <w:spacing w:line="260" w:lineRule="exact"/>
              <w:jc w:val="center"/>
            </w:pPr>
            <w:r w:rsidRPr="005A1BA6">
              <w:rPr>
                <w:rFonts w:hint="eastAsia"/>
              </w:rPr>
              <w:t>教</w:t>
            </w:r>
          </w:p>
          <w:p w:rsidR="003D642A" w:rsidRPr="005A1BA6" w:rsidRDefault="003D642A" w:rsidP="00DE7376">
            <w:pPr>
              <w:spacing w:line="260" w:lineRule="exact"/>
              <w:jc w:val="center"/>
            </w:pPr>
            <w:r w:rsidRPr="005A1BA6">
              <w:rPr>
                <w:rFonts w:hint="eastAsia"/>
              </w:rPr>
              <w:t>學</w:t>
            </w:r>
          </w:p>
        </w:tc>
        <w:tc>
          <w:tcPr>
            <w:tcW w:w="986" w:type="pct"/>
            <w:vMerge w:val="restart"/>
            <w:vAlign w:val="center"/>
          </w:tcPr>
          <w:p w:rsidR="003D642A" w:rsidRPr="005A1BA6" w:rsidRDefault="003D642A" w:rsidP="00DE7376">
            <w:pPr>
              <w:spacing w:line="260" w:lineRule="exact"/>
            </w:pPr>
            <w:r w:rsidRPr="005A1BA6">
              <w:rPr>
                <w:rFonts w:hint="eastAsia"/>
              </w:rPr>
              <w:t>1.清楚呈現教材內容</w:t>
            </w:r>
          </w:p>
        </w:tc>
        <w:tc>
          <w:tcPr>
            <w:tcW w:w="255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both"/>
            </w:pPr>
            <w:r w:rsidRPr="005A1BA6">
              <w:rPr>
                <w:rFonts w:hint="eastAsia"/>
              </w:rPr>
              <w:t>1</w:t>
            </w:r>
            <w:r w:rsidRPr="005A1BA6">
              <w:t xml:space="preserve">-1 </w:t>
            </w:r>
            <w:r w:rsidRPr="005A1BA6">
              <w:rPr>
                <w:rFonts w:hint="eastAsia"/>
              </w:rPr>
              <w:t>有組織條理呈現教材內容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  <w:r w:rsidRPr="005A1BA6">
              <w:rPr>
                <w:rFonts w:hint="eastAsia"/>
              </w:rPr>
              <w:t>v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</w:tr>
      <w:tr w:rsidR="003D642A" w:rsidRPr="005A1BA6" w:rsidTr="003D642A">
        <w:trPr>
          <w:trHeight w:hRule="exact" w:val="335"/>
        </w:trPr>
        <w:tc>
          <w:tcPr>
            <w:tcW w:w="209" w:type="pct"/>
            <w:vMerge/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986" w:type="pct"/>
            <w:vMerge/>
            <w:vAlign w:val="center"/>
          </w:tcPr>
          <w:p w:rsidR="003D642A" w:rsidRPr="005A1BA6" w:rsidRDefault="003D642A" w:rsidP="00DE7376">
            <w:pPr>
              <w:spacing w:line="260" w:lineRule="exact"/>
              <w:jc w:val="both"/>
            </w:pPr>
          </w:p>
        </w:tc>
        <w:tc>
          <w:tcPr>
            <w:tcW w:w="2557" w:type="pct"/>
            <w:tcBorders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both"/>
            </w:pPr>
            <w:r w:rsidRPr="005A1BA6">
              <w:rPr>
                <w:rFonts w:hint="eastAsia"/>
              </w:rPr>
              <w:t>1</w:t>
            </w:r>
            <w:r w:rsidRPr="005A1BA6">
              <w:t>-2</w:t>
            </w:r>
            <w:r w:rsidRPr="005A1BA6">
              <w:rPr>
                <w:rFonts w:hint="eastAsia"/>
              </w:rPr>
              <w:t xml:space="preserve"> 清楚講解重要概念、原則或技能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2A" w:rsidRPr="005A1BA6" w:rsidRDefault="003D642A" w:rsidP="00DE7376">
            <w:pPr>
              <w:spacing w:line="260" w:lineRule="exact"/>
              <w:jc w:val="center"/>
            </w:pPr>
            <w:r w:rsidRPr="005A1BA6">
              <w:t>v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</w:tcBorders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</w:tr>
      <w:tr w:rsidR="003D642A" w:rsidRPr="005A1BA6" w:rsidTr="003D642A">
        <w:trPr>
          <w:trHeight w:hRule="exact" w:val="335"/>
        </w:trPr>
        <w:tc>
          <w:tcPr>
            <w:tcW w:w="209" w:type="pct"/>
            <w:vMerge/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986" w:type="pct"/>
            <w:vMerge/>
            <w:vAlign w:val="center"/>
          </w:tcPr>
          <w:p w:rsidR="003D642A" w:rsidRPr="005A1BA6" w:rsidRDefault="003D642A" w:rsidP="00DE7376">
            <w:pPr>
              <w:spacing w:line="260" w:lineRule="exact"/>
              <w:jc w:val="both"/>
            </w:pPr>
          </w:p>
        </w:tc>
        <w:tc>
          <w:tcPr>
            <w:tcW w:w="255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both"/>
            </w:pPr>
            <w:r w:rsidRPr="005A1BA6">
              <w:rPr>
                <w:rFonts w:hint="eastAsia"/>
              </w:rPr>
              <w:t>1</w:t>
            </w:r>
            <w:r w:rsidRPr="005A1BA6">
              <w:t xml:space="preserve">-3 </w:t>
            </w:r>
            <w:r w:rsidRPr="005A1BA6">
              <w:rPr>
                <w:rFonts w:hint="eastAsia"/>
              </w:rPr>
              <w:t>提供學生適當的實作或練習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  <w:r w:rsidRPr="005A1BA6">
              <w:rPr>
                <w:rFonts w:hint="eastAsia"/>
              </w:rPr>
              <w:t>v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</w:tr>
      <w:tr w:rsidR="003D642A" w:rsidRPr="005A1BA6" w:rsidTr="003D642A">
        <w:trPr>
          <w:trHeight w:hRule="exact" w:val="668"/>
        </w:trPr>
        <w:tc>
          <w:tcPr>
            <w:tcW w:w="209" w:type="pct"/>
            <w:vMerge/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986" w:type="pct"/>
            <w:vMerge/>
            <w:vAlign w:val="center"/>
          </w:tcPr>
          <w:p w:rsidR="003D642A" w:rsidRPr="005A1BA6" w:rsidRDefault="003D642A" w:rsidP="00DE7376">
            <w:pPr>
              <w:spacing w:line="260" w:lineRule="exact"/>
              <w:jc w:val="both"/>
            </w:pPr>
          </w:p>
        </w:tc>
        <w:tc>
          <w:tcPr>
            <w:tcW w:w="25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both"/>
            </w:pPr>
            <w:r w:rsidRPr="005A1BA6">
              <w:rPr>
                <w:rFonts w:hint="eastAsia"/>
              </w:rPr>
              <w:t>1</w:t>
            </w:r>
            <w:r w:rsidRPr="005A1BA6">
              <w:t>-4</w:t>
            </w:r>
            <w:r w:rsidRPr="005A1BA6">
              <w:rPr>
                <w:rFonts w:hint="eastAsia"/>
              </w:rPr>
              <w:t xml:space="preserve"> 設計引發學生思考與討論的教學情境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  <w:r w:rsidRPr="005A1BA6">
              <w:rPr>
                <w:rFonts w:hint="eastAsia"/>
              </w:rPr>
              <w:t>v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</w:tr>
      <w:tr w:rsidR="003D642A" w:rsidRPr="005A1BA6" w:rsidTr="003D642A">
        <w:trPr>
          <w:trHeight w:hRule="exact" w:val="335"/>
        </w:trPr>
        <w:tc>
          <w:tcPr>
            <w:tcW w:w="209" w:type="pct"/>
            <w:vMerge/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986" w:type="pct"/>
            <w:vMerge/>
            <w:vAlign w:val="center"/>
          </w:tcPr>
          <w:p w:rsidR="003D642A" w:rsidRPr="005A1BA6" w:rsidRDefault="003D642A" w:rsidP="00DE7376">
            <w:pPr>
              <w:spacing w:line="260" w:lineRule="exact"/>
              <w:jc w:val="both"/>
            </w:pPr>
          </w:p>
        </w:tc>
        <w:tc>
          <w:tcPr>
            <w:tcW w:w="25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both"/>
            </w:pPr>
            <w:r w:rsidRPr="005A1BA6">
              <w:rPr>
                <w:rFonts w:hint="eastAsia"/>
              </w:rPr>
              <w:t>1</w:t>
            </w:r>
            <w:r w:rsidRPr="005A1BA6">
              <w:t>-5</w:t>
            </w:r>
            <w:r w:rsidRPr="005A1BA6">
              <w:rPr>
                <w:rFonts w:hint="eastAsia"/>
              </w:rPr>
              <w:t xml:space="preserve"> 適時歸納學習重點</w:t>
            </w:r>
            <w:r w:rsidRPr="005A1BA6">
              <w:t xml:space="preserve">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  <w:r w:rsidRPr="005A1BA6">
              <w:rPr>
                <w:rFonts w:hint="eastAsia"/>
              </w:rPr>
              <w:t>v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</w:tr>
      <w:tr w:rsidR="003D642A" w:rsidRPr="005A1BA6" w:rsidTr="003D642A">
        <w:trPr>
          <w:trHeight w:hRule="exact" w:val="335"/>
        </w:trPr>
        <w:tc>
          <w:tcPr>
            <w:tcW w:w="209" w:type="pct"/>
            <w:vMerge/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986" w:type="pct"/>
            <w:vMerge w:val="restart"/>
            <w:tcBorders>
              <w:top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</w:pPr>
            <w:r w:rsidRPr="005A1BA6">
              <w:rPr>
                <w:rFonts w:hint="eastAsia"/>
              </w:rPr>
              <w:t>2.運用有效教學技巧</w:t>
            </w:r>
          </w:p>
        </w:tc>
        <w:tc>
          <w:tcPr>
            <w:tcW w:w="255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both"/>
            </w:pPr>
            <w:r w:rsidRPr="005A1BA6">
              <w:rPr>
                <w:rFonts w:hint="eastAsia"/>
              </w:rPr>
              <w:t>2</w:t>
            </w:r>
            <w:r w:rsidRPr="005A1BA6">
              <w:t>-1</w:t>
            </w:r>
            <w:r w:rsidRPr="005A1BA6">
              <w:rPr>
                <w:rFonts w:hint="eastAsia"/>
              </w:rPr>
              <w:t xml:space="preserve"> 引起並維持學生學習動機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  <w:r w:rsidRPr="005A1BA6">
              <w:rPr>
                <w:rFonts w:hint="eastAsia"/>
              </w:rPr>
              <w:t>v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312" w:type="pct"/>
            <w:tcBorders>
              <w:lef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</w:tr>
      <w:tr w:rsidR="003D642A" w:rsidRPr="005A1BA6" w:rsidTr="003D642A">
        <w:trPr>
          <w:trHeight w:hRule="exact" w:val="335"/>
        </w:trPr>
        <w:tc>
          <w:tcPr>
            <w:tcW w:w="209" w:type="pct"/>
            <w:vMerge/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986" w:type="pct"/>
            <w:vMerge/>
            <w:vAlign w:val="center"/>
          </w:tcPr>
          <w:p w:rsidR="003D642A" w:rsidRPr="005A1BA6" w:rsidRDefault="003D642A" w:rsidP="00DE7376">
            <w:pPr>
              <w:spacing w:line="260" w:lineRule="exact"/>
              <w:jc w:val="both"/>
            </w:pPr>
          </w:p>
        </w:tc>
        <w:tc>
          <w:tcPr>
            <w:tcW w:w="255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both"/>
            </w:pPr>
            <w:r w:rsidRPr="005A1BA6">
              <w:rPr>
                <w:rFonts w:hint="eastAsia"/>
              </w:rPr>
              <w:t>2</w:t>
            </w:r>
            <w:r w:rsidRPr="005A1BA6">
              <w:t>-2</w:t>
            </w:r>
            <w:r w:rsidRPr="005A1BA6">
              <w:rPr>
                <w:rFonts w:hint="eastAsia"/>
              </w:rPr>
              <w:t xml:space="preserve"> 善於變化教學活動或教學方法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  <w:r w:rsidRPr="005A1BA6">
              <w:rPr>
                <w:rFonts w:hint="eastAsia"/>
              </w:rPr>
              <w:t>v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</w:tr>
      <w:tr w:rsidR="003D642A" w:rsidRPr="005A1BA6" w:rsidTr="003D642A">
        <w:trPr>
          <w:trHeight w:hRule="exact" w:val="335"/>
        </w:trPr>
        <w:tc>
          <w:tcPr>
            <w:tcW w:w="209" w:type="pct"/>
            <w:vMerge/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986" w:type="pct"/>
            <w:vMerge/>
            <w:vAlign w:val="center"/>
          </w:tcPr>
          <w:p w:rsidR="003D642A" w:rsidRPr="005A1BA6" w:rsidRDefault="003D642A" w:rsidP="00DE7376">
            <w:pPr>
              <w:spacing w:line="260" w:lineRule="exact"/>
              <w:jc w:val="both"/>
            </w:pPr>
          </w:p>
        </w:tc>
        <w:tc>
          <w:tcPr>
            <w:tcW w:w="25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both"/>
            </w:pPr>
            <w:r w:rsidRPr="005A1BA6">
              <w:rPr>
                <w:rFonts w:hint="eastAsia"/>
              </w:rPr>
              <w:t>2</w:t>
            </w:r>
            <w:r w:rsidRPr="005A1BA6">
              <w:t>-3</w:t>
            </w:r>
            <w:r w:rsidRPr="005A1BA6">
              <w:rPr>
                <w:rFonts w:hint="eastAsia"/>
              </w:rPr>
              <w:t xml:space="preserve"> 教學活動融入學習策略的指導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  <w:r w:rsidRPr="005A1BA6">
              <w:rPr>
                <w:rFonts w:hint="eastAsia"/>
              </w:rPr>
              <w:t>v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</w:tr>
      <w:tr w:rsidR="003D642A" w:rsidRPr="005A1BA6" w:rsidTr="003D642A">
        <w:trPr>
          <w:trHeight w:hRule="exact" w:val="335"/>
        </w:trPr>
        <w:tc>
          <w:tcPr>
            <w:tcW w:w="209" w:type="pct"/>
            <w:vMerge/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986" w:type="pct"/>
            <w:vMerge/>
            <w:vAlign w:val="center"/>
          </w:tcPr>
          <w:p w:rsidR="003D642A" w:rsidRPr="005A1BA6" w:rsidRDefault="003D642A" w:rsidP="00DE7376">
            <w:pPr>
              <w:spacing w:line="260" w:lineRule="exact"/>
              <w:jc w:val="both"/>
            </w:pPr>
          </w:p>
        </w:tc>
        <w:tc>
          <w:tcPr>
            <w:tcW w:w="25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both"/>
            </w:pPr>
            <w:r w:rsidRPr="005A1BA6">
              <w:rPr>
                <w:rFonts w:hint="eastAsia"/>
              </w:rPr>
              <w:t>2</w:t>
            </w:r>
            <w:r w:rsidRPr="005A1BA6">
              <w:t>-4</w:t>
            </w:r>
            <w:r w:rsidRPr="005A1BA6">
              <w:rPr>
                <w:rFonts w:hint="eastAsia"/>
              </w:rPr>
              <w:t xml:space="preserve"> 教學活動轉換與銜接能順暢進行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  <w:r w:rsidRPr="005A1BA6">
              <w:rPr>
                <w:rFonts w:hint="eastAsia"/>
              </w:rPr>
              <w:t>v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</w:tr>
      <w:tr w:rsidR="003D642A" w:rsidRPr="005A1BA6" w:rsidTr="003D642A">
        <w:trPr>
          <w:trHeight w:hRule="exact" w:val="335"/>
        </w:trPr>
        <w:tc>
          <w:tcPr>
            <w:tcW w:w="209" w:type="pct"/>
            <w:vMerge/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986" w:type="pct"/>
            <w:vMerge/>
            <w:vAlign w:val="center"/>
          </w:tcPr>
          <w:p w:rsidR="003D642A" w:rsidRPr="005A1BA6" w:rsidRDefault="003D642A" w:rsidP="00DE7376">
            <w:pPr>
              <w:spacing w:line="260" w:lineRule="exact"/>
              <w:jc w:val="both"/>
            </w:pPr>
          </w:p>
        </w:tc>
        <w:tc>
          <w:tcPr>
            <w:tcW w:w="25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both"/>
            </w:pPr>
            <w:r w:rsidRPr="005A1BA6">
              <w:rPr>
                <w:rFonts w:hint="eastAsia"/>
              </w:rPr>
              <w:t>2</w:t>
            </w:r>
            <w:r w:rsidRPr="005A1BA6">
              <w:t>-5</w:t>
            </w:r>
            <w:r w:rsidRPr="005A1BA6">
              <w:rPr>
                <w:rFonts w:hint="eastAsia"/>
              </w:rPr>
              <w:t xml:space="preserve"> 有效掌握時間分配和教學節奏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  <w:r w:rsidRPr="005A1BA6">
              <w:rPr>
                <w:rFonts w:hint="eastAsia"/>
              </w:rPr>
              <w:t>v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</w:tr>
      <w:tr w:rsidR="003D642A" w:rsidRPr="005A1BA6" w:rsidTr="003D642A">
        <w:trPr>
          <w:trHeight w:hRule="exact" w:val="335"/>
        </w:trPr>
        <w:tc>
          <w:tcPr>
            <w:tcW w:w="209" w:type="pct"/>
            <w:vMerge/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986" w:type="pct"/>
            <w:vMerge/>
            <w:vAlign w:val="center"/>
          </w:tcPr>
          <w:p w:rsidR="003D642A" w:rsidRPr="005A1BA6" w:rsidRDefault="003D642A" w:rsidP="00DE7376">
            <w:pPr>
              <w:spacing w:line="260" w:lineRule="exact"/>
              <w:jc w:val="both"/>
            </w:pPr>
          </w:p>
        </w:tc>
        <w:tc>
          <w:tcPr>
            <w:tcW w:w="25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both"/>
            </w:pPr>
            <w:r w:rsidRPr="005A1BA6">
              <w:rPr>
                <w:rFonts w:hint="eastAsia"/>
              </w:rPr>
              <w:t>2-6 使用有助於學生學習的教學媒材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  <w:r w:rsidRPr="005A1BA6">
              <w:rPr>
                <w:rFonts w:hint="eastAsia"/>
              </w:rPr>
              <w:t>v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</w:tr>
      <w:tr w:rsidR="003D642A" w:rsidRPr="005A1BA6" w:rsidTr="003D642A">
        <w:trPr>
          <w:trHeight w:hRule="exact" w:val="335"/>
        </w:trPr>
        <w:tc>
          <w:tcPr>
            <w:tcW w:w="209" w:type="pct"/>
            <w:vMerge/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986" w:type="pct"/>
            <w:vMerge w:val="restart"/>
            <w:tcBorders>
              <w:top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</w:pPr>
            <w:r w:rsidRPr="005A1BA6">
              <w:rPr>
                <w:rFonts w:hint="eastAsia"/>
              </w:rPr>
              <w:t>3.應用良好溝通技巧</w:t>
            </w:r>
          </w:p>
        </w:tc>
        <w:tc>
          <w:tcPr>
            <w:tcW w:w="2557" w:type="pct"/>
            <w:tcBorders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both"/>
            </w:pPr>
            <w:r w:rsidRPr="005A1BA6">
              <w:rPr>
                <w:rFonts w:hint="eastAsia"/>
              </w:rPr>
              <w:t>3</w:t>
            </w:r>
            <w:r w:rsidRPr="005A1BA6">
              <w:t>-1</w:t>
            </w:r>
            <w:r w:rsidRPr="005A1BA6">
              <w:rPr>
                <w:rFonts w:hint="eastAsia"/>
              </w:rPr>
              <w:t xml:space="preserve"> 口語</w:t>
            </w:r>
            <w:proofErr w:type="gramStart"/>
            <w:r w:rsidRPr="005A1BA6">
              <w:rPr>
                <w:rFonts w:hint="eastAsia"/>
              </w:rPr>
              <w:t>清晰、</w:t>
            </w:r>
            <w:proofErr w:type="gramEnd"/>
            <w:r w:rsidRPr="005A1BA6">
              <w:rPr>
                <w:rFonts w:hint="eastAsia"/>
              </w:rPr>
              <w:t>音量適中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  <w:r w:rsidRPr="005A1BA6">
              <w:rPr>
                <w:rFonts w:hint="eastAsia"/>
              </w:rPr>
              <w:t>v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312" w:type="pct"/>
            <w:tcBorders>
              <w:lef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</w:tr>
      <w:tr w:rsidR="003D642A" w:rsidRPr="005A1BA6" w:rsidTr="003D642A">
        <w:trPr>
          <w:trHeight w:hRule="exact" w:val="335"/>
        </w:trPr>
        <w:tc>
          <w:tcPr>
            <w:tcW w:w="209" w:type="pct"/>
            <w:vMerge/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986" w:type="pct"/>
            <w:vMerge/>
            <w:vAlign w:val="center"/>
          </w:tcPr>
          <w:p w:rsidR="003D642A" w:rsidRPr="005A1BA6" w:rsidRDefault="003D642A" w:rsidP="00DE7376">
            <w:pPr>
              <w:spacing w:line="260" w:lineRule="exact"/>
              <w:jc w:val="both"/>
            </w:pPr>
          </w:p>
        </w:tc>
        <w:tc>
          <w:tcPr>
            <w:tcW w:w="255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both"/>
            </w:pPr>
            <w:r w:rsidRPr="005A1BA6">
              <w:rPr>
                <w:rFonts w:hint="eastAsia"/>
              </w:rPr>
              <w:t>3</w:t>
            </w:r>
            <w:r w:rsidRPr="005A1BA6">
              <w:t>-2</w:t>
            </w:r>
            <w:r w:rsidRPr="005A1BA6">
              <w:rPr>
                <w:rFonts w:hint="eastAsia"/>
              </w:rPr>
              <w:t xml:space="preserve"> 運用肢體語言，增進師生互動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  <w:r w:rsidRPr="005A1BA6">
              <w:rPr>
                <w:rFonts w:hint="eastAsia"/>
              </w:rPr>
              <w:t>v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</w:tr>
      <w:tr w:rsidR="003D642A" w:rsidRPr="005A1BA6" w:rsidTr="00CD5CC1">
        <w:trPr>
          <w:trHeight w:hRule="exact" w:val="380"/>
        </w:trPr>
        <w:tc>
          <w:tcPr>
            <w:tcW w:w="209" w:type="pct"/>
            <w:vMerge/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986" w:type="pct"/>
            <w:vMerge/>
            <w:vAlign w:val="center"/>
          </w:tcPr>
          <w:p w:rsidR="003D642A" w:rsidRPr="005A1BA6" w:rsidRDefault="003D642A" w:rsidP="00DE7376">
            <w:pPr>
              <w:spacing w:line="260" w:lineRule="exact"/>
              <w:jc w:val="both"/>
            </w:pPr>
          </w:p>
        </w:tc>
        <w:tc>
          <w:tcPr>
            <w:tcW w:w="25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both"/>
            </w:pPr>
            <w:r w:rsidRPr="005A1BA6">
              <w:rPr>
                <w:rFonts w:hint="eastAsia"/>
              </w:rPr>
              <w:t>3-3 教室走動或眼神能關照多數學生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  <w:r w:rsidRPr="005A1BA6">
              <w:rPr>
                <w:rFonts w:hint="eastAsia"/>
              </w:rPr>
              <w:t>v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</w:tr>
      <w:tr w:rsidR="003D642A" w:rsidRPr="005A1BA6" w:rsidTr="003D642A">
        <w:trPr>
          <w:trHeight w:hRule="exact" w:val="703"/>
        </w:trPr>
        <w:tc>
          <w:tcPr>
            <w:tcW w:w="209" w:type="pct"/>
            <w:vMerge/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  <w:bookmarkStart w:id="2" w:name="_Hlk179539046"/>
          </w:p>
        </w:tc>
        <w:tc>
          <w:tcPr>
            <w:tcW w:w="986" w:type="pct"/>
            <w:vMerge w:val="restart"/>
            <w:vAlign w:val="center"/>
          </w:tcPr>
          <w:p w:rsidR="003D642A" w:rsidRPr="005A1BA6" w:rsidRDefault="003D642A" w:rsidP="00DE7376">
            <w:pPr>
              <w:spacing w:line="260" w:lineRule="exact"/>
            </w:pPr>
            <w:r w:rsidRPr="005A1BA6">
              <w:rPr>
                <w:rFonts w:hint="eastAsia"/>
              </w:rPr>
              <w:t>4.運用學習評量評估學習成效</w:t>
            </w:r>
          </w:p>
        </w:tc>
        <w:tc>
          <w:tcPr>
            <w:tcW w:w="2557" w:type="pct"/>
            <w:tcBorders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both"/>
            </w:pPr>
            <w:r w:rsidRPr="005A1BA6">
              <w:rPr>
                <w:rFonts w:hint="eastAsia"/>
              </w:rPr>
              <w:t>4</w:t>
            </w:r>
            <w:r w:rsidRPr="005A1BA6">
              <w:t>-1</w:t>
            </w:r>
            <w:r w:rsidRPr="005A1BA6">
              <w:rPr>
                <w:rFonts w:hint="eastAsia"/>
              </w:rPr>
              <w:t xml:space="preserve"> 教學過程中，適時檢視學生學習情形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  <w:r w:rsidRPr="005A1BA6">
              <w:rPr>
                <w:rFonts w:hint="eastAsia"/>
              </w:rPr>
              <w:t>v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312" w:type="pct"/>
            <w:tcBorders>
              <w:lef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</w:tr>
      <w:bookmarkEnd w:id="2"/>
      <w:tr w:rsidR="003D642A" w:rsidRPr="005A1BA6" w:rsidTr="003D642A">
        <w:trPr>
          <w:trHeight w:hRule="exact" w:val="513"/>
        </w:trPr>
        <w:tc>
          <w:tcPr>
            <w:tcW w:w="209" w:type="pct"/>
            <w:vMerge/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986" w:type="pct"/>
            <w:vMerge/>
            <w:vAlign w:val="center"/>
          </w:tcPr>
          <w:p w:rsidR="003D642A" w:rsidRPr="005A1BA6" w:rsidRDefault="003D642A" w:rsidP="00DE7376">
            <w:pPr>
              <w:spacing w:line="260" w:lineRule="exact"/>
              <w:jc w:val="both"/>
            </w:pPr>
          </w:p>
        </w:tc>
        <w:tc>
          <w:tcPr>
            <w:tcW w:w="255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both"/>
            </w:pPr>
            <w:r w:rsidRPr="005A1BA6">
              <w:rPr>
                <w:rFonts w:hint="eastAsia"/>
              </w:rPr>
              <w:t>4</w:t>
            </w:r>
            <w:r w:rsidRPr="005A1BA6">
              <w:t xml:space="preserve">-2 </w:t>
            </w:r>
            <w:r w:rsidRPr="005A1BA6">
              <w:rPr>
                <w:rFonts w:hint="eastAsia"/>
              </w:rPr>
              <w:t>學生學習成果達成預期學習目標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2A" w:rsidRPr="005A1BA6" w:rsidRDefault="003D642A" w:rsidP="00DE7376">
            <w:pPr>
              <w:spacing w:line="260" w:lineRule="exact"/>
              <w:jc w:val="center"/>
            </w:pPr>
            <w:r w:rsidRPr="005A1BA6">
              <w:rPr>
                <w:rFonts w:hint="eastAsia"/>
              </w:rPr>
              <w:t>v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</w:tcBorders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</w:tr>
      <w:tr w:rsidR="003D642A" w:rsidRPr="005A1BA6" w:rsidTr="003D642A">
        <w:trPr>
          <w:trHeight w:hRule="exact" w:val="335"/>
        </w:trPr>
        <w:tc>
          <w:tcPr>
            <w:tcW w:w="209" w:type="pct"/>
            <w:vMerge w:val="restart"/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  <w:r w:rsidRPr="005A1BA6">
              <w:rPr>
                <w:rFonts w:hint="eastAsia"/>
              </w:rPr>
              <w:t>班</w:t>
            </w:r>
          </w:p>
          <w:p w:rsidR="003D642A" w:rsidRPr="005A1BA6" w:rsidRDefault="003D642A" w:rsidP="00DE7376">
            <w:pPr>
              <w:spacing w:line="260" w:lineRule="exact"/>
              <w:jc w:val="center"/>
            </w:pPr>
            <w:r w:rsidRPr="005A1BA6">
              <w:rPr>
                <w:rFonts w:hint="eastAsia"/>
              </w:rPr>
              <w:t>級</w:t>
            </w:r>
          </w:p>
          <w:p w:rsidR="003D642A" w:rsidRPr="005A1BA6" w:rsidRDefault="003D642A" w:rsidP="00DE7376">
            <w:pPr>
              <w:spacing w:line="260" w:lineRule="exact"/>
              <w:jc w:val="center"/>
            </w:pPr>
            <w:r w:rsidRPr="005A1BA6">
              <w:rPr>
                <w:rFonts w:hint="eastAsia"/>
              </w:rPr>
              <w:t>經</w:t>
            </w:r>
          </w:p>
          <w:p w:rsidR="003D642A" w:rsidRPr="005A1BA6" w:rsidRDefault="003D642A" w:rsidP="00DE7376">
            <w:pPr>
              <w:spacing w:line="260" w:lineRule="exact"/>
              <w:jc w:val="center"/>
            </w:pPr>
            <w:r w:rsidRPr="005A1BA6">
              <w:rPr>
                <w:rFonts w:hint="eastAsia"/>
              </w:rPr>
              <w:t>營</w:t>
            </w:r>
          </w:p>
        </w:tc>
        <w:tc>
          <w:tcPr>
            <w:tcW w:w="986" w:type="pct"/>
            <w:vMerge w:val="restart"/>
            <w:vAlign w:val="center"/>
          </w:tcPr>
          <w:p w:rsidR="003D642A" w:rsidRPr="005A1BA6" w:rsidRDefault="003D642A" w:rsidP="00DE7376">
            <w:pPr>
              <w:spacing w:line="260" w:lineRule="exact"/>
            </w:pPr>
            <w:r w:rsidRPr="005A1BA6">
              <w:rPr>
                <w:rFonts w:hint="eastAsia"/>
              </w:rPr>
              <w:t>5.維持良好的班級秩序以促進學習</w:t>
            </w:r>
          </w:p>
        </w:tc>
        <w:tc>
          <w:tcPr>
            <w:tcW w:w="255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both"/>
            </w:pPr>
            <w:r w:rsidRPr="005A1BA6">
              <w:rPr>
                <w:rFonts w:hint="eastAsia"/>
              </w:rPr>
              <w:t>5</w:t>
            </w:r>
            <w:r w:rsidRPr="005A1BA6">
              <w:t>-1</w:t>
            </w:r>
            <w:r w:rsidRPr="005A1BA6">
              <w:rPr>
                <w:rFonts w:hint="eastAsia"/>
              </w:rPr>
              <w:t>維持良好的班級秩序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  <w:r w:rsidRPr="005A1BA6">
              <w:rPr>
                <w:rFonts w:hint="eastAsia"/>
              </w:rPr>
              <w:t>v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</w:tr>
      <w:tr w:rsidR="003D642A" w:rsidRPr="005A1BA6" w:rsidTr="003D642A">
        <w:trPr>
          <w:trHeight w:hRule="exact" w:val="335"/>
        </w:trPr>
        <w:tc>
          <w:tcPr>
            <w:tcW w:w="209" w:type="pct"/>
            <w:vMerge/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986" w:type="pct"/>
            <w:vMerge/>
            <w:vAlign w:val="center"/>
          </w:tcPr>
          <w:p w:rsidR="003D642A" w:rsidRPr="005A1BA6" w:rsidRDefault="003D642A" w:rsidP="00DE7376">
            <w:pPr>
              <w:spacing w:line="260" w:lineRule="exact"/>
              <w:jc w:val="both"/>
            </w:pPr>
          </w:p>
        </w:tc>
        <w:tc>
          <w:tcPr>
            <w:tcW w:w="25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both"/>
            </w:pPr>
            <w:r w:rsidRPr="005A1BA6">
              <w:rPr>
                <w:rFonts w:hint="eastAsia"/>
              </w:rPr>
              <w:t>5</w:t>
            </w:r>
            <w:r w:rsidRPr="005A1BA6">
              <w:t>-2</w:t>
            </w:r>
            <w:r w:rsidRPr="005A1BA6">
              <w:rPr>
                <w:rFonts w:hint="eastAsia"/>
              </w:rPr>
              <w:t>適時增強學生的良好表現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2A" w:rsidRPr="005A1BA6" w:rsidRDefault="003D642A" w:rsidP="00DE7376">
            <w:pPr>
              <w:spacing w:line="260" w:lineRule="exact"/>
              <w:jc w:val="center"/>
            </w:pPr>
            <w:r w:rsidRPr="005A1BA6">
              <w:t>v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</w:tr>
      <w:tr w:rsidR="003D642A" w:rsidRPr="005A1BA6" w:rsidTr="00CD5CC1">
        <w:trPr>
          <w:trHeight w:hRule="exact" w:val="384"/>
        </w:trPr>
        <w:tc>
          <w:tcPr>
            <w:tcW w:w="209" w:type="pct"/>
            <w:vMerge/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986" w:type="pct"/>
            <w:vMerge/>
            <w:tcBorders>
              <w:bottom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both"/>
            </w:pPr>
          </w:p>
        </w:tc>
        <w:tc>
          <w:tcPr>
            <w:tcW w:w="25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2A" w:rsidRPr="005A1BA6" w:rsidRDefault="003D642A" w:rsidP="00DE7376">
            <w:pPr>
              <w:spacing w:line="300" w:lineRule="exact"/>
              <w:jc w:val="both"/>
            </w:pPr>
            <w:r w:rsidRPr="005A1BA6">
              <w:rPr>
                <w:rFonts w:hint="eastAsia"/>
              </w:rPr>
              <w:t>5</w:t>
            </w:r>
            <w:r w:rsidRPr="005A1BA6">
              <w:t>-3</w:t>
            </w:r>
            <w:r w:rsidRPr="005A1BA6">
              <w:rPr>
                <w:rFonts w:hint="eastAsia"/>
              </w:rPr>
              <w:t>妥善處理學生不當行為或偶發狀況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  <w:r w:rsidRPr="005A1BA6">
              <w:rPr>
                <w:rFonts w:hint="eastAsia"/>
              </w:rPr>
              <w:t>v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</w:tr>
      <w:tr w:rsidR="003D642A" w:rsidRPr="005A1BA6" w:rsidTr="003D642A">
        <w:trPr>
          <w:trHeight w:hRule="exact" w:val="335"/>
        </w:trPr>
        <w:tc>
          <w:tcPr>
            <w:tcW w:w="209" w:type="pct"/>
            <w:vMerge/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986" w:type="pct"/>
            <w:vMerge w:val="restart"/>
            <w:tcBorders>
              <w:top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</w:pPr>
            <w:r w:rsidRPr="005A1BA6">
              <w:rPr>
                <w:rFonts w:hint="eastAsia"/>
              </w:rPr>
              <w:t>6.營造積極的班級氣氛</w:t>
            </w:r>
          </w:p>
        </w:tc>
        <w:tc>
          <w:tcPr>
            <w:tcW w:w="255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both"/>
            </w:pPr>
            <w:r w:rsidRPr="005A1BA6">
              <w:rPr>
                <w:rFonts w:hint="eastAsia"/>
              </w:rPr>
              <w:t>6-1引導學生專注於學習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  <w:r w:rsidRPr="005A1BA6">
              <w:rPr>
                <w:rFonts w:hint="eastAsia"/>
              </w:rPr>
              <w:t>v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312" w:type="pct"/>
            <w:tcBorders>
              <w:lef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</w:tr>
      <w:tr w:rsidR="003D642A" w:rsidRPr="005A1BA6" w:rsidTr="003D642A">
        <w:trPr>
          <w:trHeight w:hRule="exact" w:val="335"/>
        </w:trPr>
        <w:tc>
          <w:tcPr>
            <w:tcW w:w="209" w:type="pct"/>
            <w:vMerge/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986" w:type="pct"/>
            <w:vMerge/>
            <w:vAlign w:val="center"/>
          </w:tcPr>
          <w:p w:rsidR="003D642A" w:rsidRPr="005A1BA6" w:rsidRDefault="003D642A" w:rsidP="00DE7376">
            <w:pPr>
              <w:spacing w:line="260" w:lineRule="exact"/>
              <w:jc w:val="both"/>
            </w:pPr>
          </w:p>
        </w:tc>
        <w:tc>
          <w:tcPr>
            <w:tcW w:w="255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both"/>
            </w:pPr>
            <w:r w:rsidRPr="005A1BA6">
              <w:rPr>
                <w:rFonts w:hint="eastAsia"/>
              </w:rPr>
              <w:t>6</w:t>
            </w:r>
            <w:r w:rsidRPr="005A1BA6">
              <w:t>-</w:t>
            </w:r>
            <w:r w:rsidRPr="005A1BA6">
              <w:rPr>
                <w:rFonts w:hint="eastAsia"/>
              </w:rPr>
              <w:t>2布置或安排有助學生學習的環境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2A" w:rsidRPr="005A1BA6" w:rsidRDefault="003D642A" w:rsidP="00DE7376">
            <w:pPr>
              <w:spacing w:line="260" w:lineRule="exact"/>
              <w:jc w:val="center"/>
            </w:pPr>
            <w:r w:rsidRPr="005A1BA6">
              <w:t>v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</w:tcBorders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</w:tr>
      <w:tr w:rsidR="003D642A" w:rsidRPr="005A1BA6" w:rsidTr="003D642A">
        <w:trPr>
          <w:trHeight w:hRule="exact" w:val="461"/>
        </w:trPr>
        <w:tc>
          <w:tcPr>
            <w:tcW w:w="209" w:type="pct"/>
            <w:vMerge/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986" w:type="pct"/>
            <w:vMerge/>
            <w:vAlign w:val="center"/>
          </w:tcPr>
          <w:p w:rsidR="003D642A" w:rsidRPr="005A1BA6" w:rsidRDefault="003D642A" w:rsidP="00DE7376">
            <w:pPr>
              <w:spacing w:line="260" w:lineRule="exact"/>
              <w:jc w:val="both"/>
            </w:pPr>
          </w:p>
        </w:tc>
        <w:tc>
          <w:tcPr>
            <w:tcW w:w="25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both"/>
            </w:pPr>
            <w:r w:rsidRPr="005A1BA6">
              <w:rPr>
                <w:rFonts w:hint="eastAsia"/>
              </w:rPr>
              <w:t>6</w:t>
            </w:r>
            <w:r w:rsidRPr="005A1BA6">
              <w:t>-</w:t>
            </w:r>
            <w:r w:rsidRPr="005A1BA6">
              <w:rPr>
                <w:rFonts w:hint="eastAsia"/>
              </w:rPr>
              <w:t>3展現熱忱的教學態度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  <w:r w:rsidRPr="005A1BA6">
              <w:rPr>
                <w:rFonts w:hint="eastAsia"/>
              </w:rPr>
              <w:t>v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260" w:lineRule="exact"/>
              <w:jc w:val="center"/>
            </w:pPr>
          </w:p>
        </w:tc>
      </w:tr>
    </w:tbl>
    <w:p w:rsidR="003D642A" w:rsidRPr="005A1BA6" w:rsidRDefault="003D642A" w:rsidP="003D642A">
      <w:pPr>
        <w:tabs>
          <w:tab w:val="left" w:pos="1290"/>
        </w:tabs>
        <w:snapToGrid w:val="0"/>
      </w:pPr>
    </w:p>
    <w:p w:rsidR="005A1BA6" w:rsidRPr="005A1BA6" w:rsidRDefault="005A1BA6" w:rsidP="005A1BA6">
      <w:pPr>
        <w:rPr>
          <w:rFonts w:ascii="微軟正黑體" w:eastAsia="微軟正黑體" w:hAnsi="微軟正黑體" w:hint="eastAsia"/>
        </w:rPr>
      </w:pPr>
      <w:r w:rsidRPr="005A1BA6">
        <w:rPr>
          <w:rFonts w:ascii="微軟正黑體" w:eastAsia="微軟正黑體" w:hAnsi="微軟正黑體" w:cs="Times New Roman" w:hint="eastAsia"/>
        </w:rPr>
        <w:t>授課教師簽名：</w:t>
      </w:r>
      <w:r w:rsidRPr="005A1BA6">
        <w:rPr>
          <w:rFonts w:ascii="微軟正黑體" w:eastAsia="微軟正黑體" w:hAnsi="微軟正黑體" w:cs="Times New Roman"/>
        </w:rPr>
        <w:t xml:space="preserve"> 李美慧                 </w:t>
      </w:r>
      <w:r w:rsidRPr="005A1BA6">
        <w:rPr>
          <w:rFonts w:ascii="微軟正黑體" w:eastAsia="微軟正黑體" w:hAnsi="微軟正黑體" w:cs="Times New Roman" w:hint="eastAsia"/>
        </w:rPr>
        <w:t xml:space="preserve">    </w:t>
      </w:r>
      <w:r w:rsidRPr="005A1BA6">
        <w:rPr>
          <w:rFonts w:ascii="微軟正黑體" w:eastAsia="微軟正黑體" w:hAnsi="微軟正黑體" w:cs="Times New Roman"/>
        </w:rPr>
        <w:t xml:space="preserve"> </w:t>
      </w:r>
      <w:proofErr w:type="gramStart"/>
      <w:r w:rsidRPr="005A1BA6">
        <w:rPr>
          <w:rFonts w:ascii="微軟正黑體" w:eastAsia="微軟正黑體" w:hAnsi="微軟正黑體" w:cs="Times New Roman"/>
        </w:rPr>
        <w:t>觀課教師</w:t>
      </w:r>
      <w:proofErr w:type="gramEnd"/>
      <w:r w:rsidRPr="005A1BA6">
        <w:rPr>
          <w:rFonts w:ascii="微軟正黑體" w:eastAsia="微軟正黑體" w:hAnsi="微軟正黑體" w:cs="Times New Roman"/>
        </w:rPr>
        <w:t>簽名：</w:t>
      </w:r>
      <w:r w:rsidRPr="005A1BA6">
        <w:rPr>
          <w:rFonts w:ascii="微軟正黑體" w:eastAsia="微軟正黑體" w:hAnsi="微軟正黑體" w:cs="Times New Roman" w:hint="eastAsia"/>
        </w:rPr>
        <w:t xml:space="preserve"> </w:t>
      </w:r>
      <w:proofErr w:type="gramStart"/>
      <w:r w:rsidRPr="005A1BA6">
        <w:rPr>
          <w:rFonts w:ascii="微軟正黑體" w:eastAsia="微軟正黑體" w:hAnsi="微軟正黑體" w:cs="Times New Roman"/>
        </w:rPr>
        <w:t>游</w:t>
      </w:r>
      <w:proofErr w:type="gramEnd"/>
      <w:r w:rsidRPr="005A1BA6">
        <w:rPr>
          <w:rFonts w:ascii="微軟正黑體" w:eastAsia="微軟正黑體" w:hAnsi="微軟正黑體" w:cs="Times New Roman"/>
        </w:rPr>
        <w:t>舒萍</w:t>
      </w:r>
    </w:p>
    <w:p w:rsidR="003D642A" w:rsidRPr="005A1BA6" w:rsidRDefault="003D642A">
      <w:pPr>
        <w:widowControl/>
      </w:pPr>
      <w:r w:rsidRPr="005A1BA6">
        <w:br w:type="page"/>
      </w:r>
    </w:p>
    <w:p w:rsidR="003D642A" w:rsidRPr="005A1BA6" w:rsidRDefault="003D642A" w:rsidP="003D642A">
      <w:pPr>
        <w:tabs>
          <w:tab w:val="left" w:pos="1290"/>
        </w:tabs>
        <w:snapToGrid w:val="0"/>
        <w:rPr>
          <w:rFonts w:ascii="微軟正黑體" w:eastAsia="微軟正黑體" w:hAnsi="微軟正黑體"/>
        </w:rPr>
      </w:pPr>
      <w:r w:rsidRPr="005A1BA6">
        <w:rPr>
          <w:rFonts w:ascii="微軟正黑體" w:eastAsia="微軟正黑體" w:hAnsi="微軟正黑體" w:hint="eastAsia"/>
        </w:rPr>
        <w:lastRenderedPageBreak/>
        <w:t>附表4</w:t>
      </w:r>
      <w:r w:rsidRPr="005A1BA6">
        <w:rPr>
          <w:rFonts w:ascii="微軟正黑體" w:eastAsia="微軟正黑體" w:hAnsi="微軟正黑體"/>
        </w:rPr>
        <w:tab/>
      </w:r>
    </w:p>
    <w:p w:rsidR="003D642A" w:rsidRPr="005A1BA6" w:rsidRDefault="003D642A" w:rsidP="003D642A">
      <w:pPr>
        <w:snapToGrid w:val="0"/>
        <w:jc w:val="center"/>
        <w:rPr>
          <w:b/>
        </w:rPr>
      </w:pPr>
      <w:bookmarkStart w:id="3" w:name="_Hlk114843686"/>
      <w:r w:rsidRPr="005A1BA6">
        <w:rPr>
          <w:rFonts w:hint="eastAsia"/>
          <w:sz w:val="32"/>
        </w:rPr>
        <w:t>基隆市11</w:t>
      </w:r>
      <w:r w:rsidRPr="005A1BA6">
        <w:rPr>
          <w:sz w:val="32"/>
        </w:rPr>
        <w:t>3</w:t>
      </w:r>
      <w:r w:rsidRPr="005A1BA6">
        <w:rPr>
          <w:rFonts w:hint="eastAsia"/>
          <w:sz w:val="32"/>
        </w:rPr>
        <w:t>學年度</w:t>
      </w:r>
      <w:r w:rsidR="00467865">
        <w:rPr>
          <w:rFonts w:hint="eastAsia"/>
          <w:sz w:val="32"/>
        </w:rPr>
        <w:t>學校辦理校長及教師</w:t>
      </w:r>
      <w:r w:rsidRPr="005A1BA6">
        <w:rPr>
          <w:rFonts w:hint="eastAsia"/>
          <w:sz w:val="32"/>
        </w:rPr>
        <w:t>公開授課</w:t>
      </w:r>
    </w:p>
    <w:bookmarkEnd w:id="3"/>
    <w:p w:rsidR="00467865" w:rsidRDefault="003D642A" w:rsidP="00467865">
      <w:pPr>
        <w:snapToGrid w:val="0"/>
        <w:jc w:val="center"/>
        <w:rPr>
          <w:b/>
          <w:sz w:val="32"/>
          <w:szCs w:val="32"/>
        </w:rPr>
      </w:pPr>
      <w:r w:rsidRPr="005A1BA6">
        <w:rPr>
          <w:rFonts w:hint="eastAsia"/>
          <w:b/>
          <w:sz w:val="32"/>
          <w:szCs w:val="32"/>
        </w:rPr>
        <w:t xml:space="preserve"> 教</w:t>
      </w:r>
      <w:r w:rsidRPr="005A1BA6">
        <w:rPr>
          <w:rFonts w:hint="eastAsia"/>
          <w:b/>
          <w:sz w:val="32"/>
          <w:szCs w:val="32"/>
          <w:lang w:eastAsia="zh-HK"/>
        </w:rPr>
        <w:t>師</w:t>
      </w:r>
      <w:r w:rsidRPr="005A1BA6">
        <w:rPr>
          <w:rFonts w:hint="eastAsia"/>
          <w:b/>
          <w:sz w:val="32"/>
          <w:szCs w:val="32"/>
        </w:rPr>
        <w:t>自我省思檢核表</w:t>
      </w:r>
    </w:p>
    <w:p w:rsidR="00EA44C7" w:rsidRDefault="00EA44C7" w:rsidP="00467865">
      <w:pPr>
        <w:snapToGrid w:val="0"/>
        <w:jc w:val="center"/>
        <w:rPr>
          <w:rFonts w:hint="eastAsia"/>
          <w:b/>
          <w:sz w:val="32"/>
          <w:szCs w:val="32"/>
        </w:rPr>
      </w:pPr>
    </w:p>
    <w:p w:rsidR="00CD5CC1" w:rsidRPr="005A1BA6" w:rsidRDefault="003D642A" w:rsidP="00467865">
      <w:pPr>
        <w:snapToGrid w:val="0"/>
        <w:jc w:val="center"/>
      </w:pPr>
      <w:r w:rsidRPr="005A1BA6">
        <w:rPr>
          <w:rFonts w:hint="eastAsia"/>
        </w:rPr>
        <w:t>授課</w:t>
      </w:r>
      <w:r w:rsidRPr="005A1BA6">
        <w:t>教師姓名：</w:t>
      </w:r>
      <w:r w:rsidRPr="005A1BA6">
        <w:rPr>
          <w:rFonts w:hint="eastAsia"/>
          <w:sz w:val="26"/>
          <w:szCs w:val="26"/>
          <w:u w:val="single"/>
        </w:rPr>
        <w:t>李美慧</w:t>
      </w:r>
      <w:r w:rsidRPr="005A1BA6">
        <w:rPr>
          <w:rFonts w:hint="eastAsia"/>
        </w:rPr>
        <w:t xml:space="preserve"> </w:t>
      </w:r>
      <w:r w:rsidR="00CD5CC1" w:rsidRPr="005A1BA6">
        <w:rPr>
          <w:rFonts w:hint="eastAsia"/>
        </w:rPr>
        <w:t xml:space="preserve">    </w:t>
      </w:r>
      <w:r w:rsidRPr="005A1BA6">
        <w:rPr>
          <w:rFonts w:hint="eastAsia"/>
        </w:rPr>
        <w:t>教學班</w:t>
      </w:r>
      <w:r w:rsidRPr="005A1BA6">
        <w:t>級：</w:t>
      </w:r>
      <w:r w:rsidRPr="005A1BA6">
        <w:rPr>
          <w:rFonts w:hint="eastAsia"/>
          <w:u w:val="single"/>
        </w:rPr>
        <w:t>四年</w:t>
      </w:r>
      <w:r w:rsidRPr="005A1BA6">
        <w:rPr>
          <w:rFonts w:hint="eastAsia"/>
          <w:u w:val="single"/>
        </w:rPr>
        <w:t>二</w:t>
      </w:r>
      <w:r w:rsidRPr="005A1BA6">
        <w:rPr>
          <w:rFonts w:hint="eastAsia"/>
          <w:u w:val="single"/>
        </w:rPr>
        <w:t>班</w:t>
      </w:r>
      <w:r w:rsidRPr="005A1BA6">
        <w:t xml:space="preserve"> </w:t>
      </w:r>
      <w:r w:rsidR="00CD5CC1" w:rsidRPr="005A1BA6">
        <w:rPr>
          <w:rFonts w:hint="eastAsia"/>
        </w:rPr>
        <w:t xml:space="preserve">   </w:t>
      </w:r>
      <w:r w:rsidRPr="005A1BA6">
        <w:rPr>
          <w:rFonts w:hint="eastAsia"/>
        </w:rPr>
        <w:t>教學領域</w:t>
      </w:r>
      <w:r w:rsidRPr="005A1BA6">
        <w:t>：</w:t>
      </w:r>
      <w:r w:rsidRPr="005A1BA6">
        <w:rPr>
          <w:rFonts w:hint="eastAsia"/>
          <w:u w:val="single"/>
        </w:rPr>
        <w:t>國語</w:t>
      </w:r>
    </w:p>
    <w:p w:rsidR="003D642A" w:rsidRPr="005A1BA6" w:rsidRDefault="003D642A" w:rsidP="00CD5CC1">
      <w:pPr>
        <w:spacing w:line="500" w:lineRule="exact"/>
        <w:ind w:leftChars="-150" w:left="-420" w:firstLine="420"/>
      </w:pPr>
      <w:r w:rsidRPr="005A1BA6">
        <w:rPr>
          <w:rFonts w:hint="eastAsia"/>
        </w:rPr>
        <w:t>教學單元</w:t>
      </w:r>
      <w:r w:rsidRPr="005A1BA6">
        <w:t>名稱：</w:t>
      </w:r>
      <w:r w:rsidRPr="005A1BA6">
        <w:rPr>
          <w:rFonts w:hint="eastAsia"/>
          <w:u w:val="single"/>
        </w:rPr>
        <w:t>作文教學-請到我的家鄉來</w:t>
      </w:r>
    </w:p>
    <w:p w:rsidR="003D642A" w:rsidRPr="005A1BA6" w:rsidRDefault="003D642A" w:rsidP="003D642A">
      <w:pPr>
        <w:spacing w:line="500" w:lineRule="exact"/>
      </w:pPr>
      <w:r w:rsidRPr="005A1BA6">
        <w:rPr>
          <w:rFonts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3D642A" w:rsidRPr="005A1BA6" w:rsidTr="00DE7376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0" w:lineRule="atLeast"/>
              <w:jc w:val="center"/>
            </w:pPr>
            <w:r w:rsidRPr="005A1BA6"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0" w:lineRule="atLeast"/>
              <w:jc w:val="center"/>
            </w:pPr>
            <w:r w:rsidRPr="005A1BA6"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0" w:lineRule="atLeast"/>
              <w:jc w:val="center"/>
            </w:pPr>
            <w:r w:rsidRPr="005A1BA6"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D642A" w:rsidRPr="005A1BA6" w:rsidRDefault="003D642A" w:rsidP="00DE7376">
            <w:pPr>
              <w:jc w:val="center"/>
            </w:pPr>
            <w:r w:rsidRPr="005A1BA6"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0" w:lineRule="atLeast"/>
              <w:jc w:val="center"/>
            </w:pPr>
            <w:r w:rsidRPr="005A1BA6">
              <w:rPr>
                <w:rFonts w:hint="eastAsia"/>
              </w:rPr>
              <w:t>可</w:t>
            </w:r>
            <w:r w:rsidRPr="005A1BA6"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D642A" w:rsidRPr="005A1BA6" w:rsidRDefault="003D642A" w:rsidP="00DE7376">
            <w:pPr>
              <w:jc w:val="center"/>
            </w:pPr>
            <w:r w:rsidRPr="005A1BA6">
              <w:rPr>
                <w:rFonts w:hint="eastAsia"/>
              </w:rPr>
              <w:t>未呈現</w:t>
            </w:r>
          </w:p>
        </w:tc>
      </w:tr>
      <w:tr w:rsidR="003D642A" w:rsidRPr="005A1BA6" w:rsidTr="00DE7376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0" w:lineRule="atLeast"/>
              <w:jc w:val="center"/>
            </w:pPr>
            <w:r w:rsidRPr="005A1BA6"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3D642A" w:rsidRPr="005A1BA6" w:rsidRDefault="003D642A" w:rsidP="00DE7376">
            <w:pPr>
              <w:spacing w:line="0" w:lineRule="atLeast"/>
            </w:pPr>
            <w:r w:rsidRPr="005A1BA6"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0" w:lineRule="atLeast"/>
              <w:jc w:val="center"/>
            </w:pPr>
            <w:r w:rsidRPr="005A1BA6">
              <w:rPr>
                <w:rFonts w:hint="eastAsia"/>
              </w:rPr>
              <w:t>v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0" w:lineRule="atLeast"/>
              <w:jc w:val="center"/>
            </w:pPr>
            <w:r w:rsidRPr="005A1BA6"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3D642A" w:rsidRPr="005A1BA6" w:rsidRDefault="003D642A" w:rsidP="00DE7376">
            <w:pPr>
              <w:spacing w:line="0" w:lineRule="atLeast"/>
              <w:jc w:val="center"/>
            </w:pPr>
            <w:r w:rsidRPr="005A1BA6"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3D642A" w:rsidRPr="005A1BA6" w:rsidRDefault="003D642A" w:rsidP="00DE7376">
            <w:pPr>
              <w:jc w:val="center"/>
            </w:pPr>
            <w:r w:rsidRPr="005A1BA6">
              <w:t>□</w:t>
            </w:r>
          </w:p>
        </w:tc>
      </w:tr>
      <w:tr w:rsidR="003D642A" w:rsidRPr="005A1BA6" w:rsidTr="00DE7376">
        <w:trPr>
          <w:jc w:val="center"/>
        </w:trPr>
        <w:tc>
          <w:tcPr>
            <w:tcW w:w="1041" w:type="dxa"/>
            <w:vAlign w:val="center"/>
          </w:tcPr>
          <w:p w:rsidR="003D642A" w:rsidRPr="005A1BA6" w:rsidRDefault="003D642A" w:rsidP="00DE7376">
            <w:pPr>
              <w:spacing w:line="0" w:lineRule="atLeast"/>
              <w:jc w:val="center"/>
            </w:pPr>
            <w:r w:rsidRPr="005A1BA6">
              <w:t>2</w:t>
            </w:r>
          </w:p>
        </w:tc>
        <w:tc>
          <w:tcPr>
            <w:tcW w:w="3702" w:type="dxa"/>
          </w:tcPr>
          <w:p w:rsidR="003D642A" w:rsidRPr="005A1BA6" w:rsidRDefault="003D642A" w:rsidP="00DE7376">
            <w:pPr>
              <w:spacing w:line="0" w:lineRule="atLeast"/>
            </w:pPr>
            <w:r w:rsidRPr="005A1BA6">
              <w:t>運用有效教學技巧</w:t>
            </w:r>
          </w:p>
        </w:tc>
        <w:tc>
          <w:tcPr>
            <w:tcW w:w="1260" w:type="dxa"/>
            <w:vAlign w:val="center"/>
          </w:tcPr>
          <w:p w:rsidR="003D642A" w:rsidRPr="005A1BA6" w:rsidRDefault="003D642A" w:rsidP="00DE7376">
            <w:pPr>
              <w:spacing w:line="0" w:lineRule="atLeast"/>
              <w:jc w:val="center"/>
            </w:pPr>
            <w:r w:rsidRPr="005A1BA6">
              <w:rPr>
                <w:rFonts w:hint="eastAsia"/>
              </w:rPr>
              <w:t>v</w:t>
            </w:r>
          </w:p>
        </w:tc>
        <w:tc>
          <w:tcPr>
            <w:tcW w:w="1080" w:type="dxa"/>
            <w:vAlign w:val="center"/>
          </w:tcPr>
          <w:p w:rsidR="003D642A" w:rsidRPr="005A1BA6" w:rsidRDefault="003D642A" w:rsidP="00DE7376">
            <w:pPr>
              <w:spacing w:line="0" w:lineRule="atLeast"/>
              <w:jc w:val="center"/>
            </w:pPr>
            <w:r w:rsidRPr="005A1BA6">
              <w:t>□</w:t>
            </w:r>
          </w:p>
        </w:tc>
        <w:tc>
          <w:tcPr>
            <w:tcW w:w="1080" w:type="dxa"/>
            <w:vAlign w:val="center"/>
          </w:tcPr>
          <w:p w:rsidR="003D642A" w:rsidRPr="005A1BA6" w:rsidRDefault="003D642A" w:rsidP="00DE7376">
            <w:pPr>
              <w:spacing w:line="0" w:lineRule="atLeast"/>
              <w:jc w:val="center"/>
            </w:pPr>
            <w:r w:rsidRPr="005A1BA6">
              <w:t>□</w:t>
            </w:r>
          </w:p>
        </w:tc>
        <w:tc>
          <w:tcPr>
            <w:tcW w:w="1303" w:type="dxa"/>
            <w:vAlign w:val="center"/>
          </w:tcPr>
          <w:p w:rsidR="003D642A" w:rsidRPr="005A1BA6" w:rsidRDefault="003D642A" w:rsidP="00DE7376">
            <w:pPr>
              <w:jc w:val="center"/>
            </w:pPr>
            <w:r w:rsidRPr="005A1BA6">
              <w:t>□</w:t>
            </w:r>
          </w:p>
        </w:tc>
      </w:tr>
      <w:tr w:rsidR="003D642A" w:rsidRPr="005A1BA6" w:rsidTr="00DE7376">
        <w:trPr>
          <w:jc w:val="center"/>
        </w:trPr>
        <w:tc>
          <w:tcPr>
            <w:tcW w:w="1041" w:type="dxa"/>
            <w:vAlign w:val="center"/>
          </w:tcPr>
          <w:p w:rsidR="003D642A" w:rsidRPr="005A1BA6" w:rsidRDefault="003D642A" w:rsidP="00DE7376">
            <w:pPr>
              <w:spacing w:line="0" w:lineRule="atLeast"/>
              <w:jc w:val="center"/>
            </w:pPr>
            <w:r w:rsidRPr="005A1BA6">
              <w:t>3</w:t>
            </w:r>
          </w:p>
        </w:tc>
        <w:tc>
          <w:tcPr>
            <w:tcW w:w="3702" w:type="dxa"/>
          </w:tcPr>
          <w:p w:rsidR="003D642A" w:rsidRPr="005A1BA6" w:rsidRDefault="003D642A" w:rsidP="00DE7376">
            <w:pPr>
              <w:spacing w:line="0" w:lineRule="atLeast"/>
            </w:pPr>
            <w:r w:rsidRPr="005A1BA6">
              <w:t>應用良好溝通技巧</w:t>
            </w:r>
          </w:p>
        </w:tc>
        <w:tc>
          <w:tcPr>
            <w:tcW w:w="1260" w:type="dxa"/>
            <w:vAlign w:val="center"/>
          </w:tcPr>
          <w:p w:rsidR="003D642A" w:rsidRPr="005A1BA6" w:rsidRDefault="003D642A" w:rsidP="00DE7376">
            <w:pPr>
              <w:spacing w:line="0" w:lineRule="atLeast"/>
              <w:jc w:val="center"/>
            </w:pPr>
            <w:r w:rsidRPr="005A1BA6">
              <w:rPr>
                <w:rFonts w:hint="eastAsia"/>
              </w:rPr>
              <w:t>v</w:t>
            </w:r>
          </w:p>
        </w:tc>
        <w:tc>
          <w:tcPr>
            <w:tcW w:w="1080" w:type="dxa"/>
            <w:vAlign w:val="center"/>
          </w:tcPr>
          <w:p w:rsidR="003D642A" w:rsidRPr="005A1BA6" w:rsidRDefault="003D642A" w:rsidP="00DE7376">
            <w:pPr>
              <w:spacing w:line="0" w:lineRule="atLeast"/>
              <w:jc w:val="center"/>
            </w:pPr>
            <w:r w:rsidRPr="005A1BA6">
              <w:t>□</w:t>
            </w:r>
          </w:p>
        </w:tc>
        <w:tc>
          <w:tcPr>
            <w:tcW w:w="1080" w:type="dxa"/>
            <w:vAlign w:val="center"/>
          </w:tcPr>
          <w:p w:rsidR="003D642A" w:rsidRPr="005A1BA6" w:rsidRDefault="003D642A" w:rsidP="00DE7376">
            <w:pPr>
              <w:spacing w:line="0" w:lineRule="atLeast"/>
              <w:jc w:val="center"/>
            </w:pPr>
            <w:r w:rsidRPr="005A1BA6">
              <w:t>□</w:t>
            </w:r>
          </w:p>
        </w:tc>
        <w:tc>
          <w:tcPr>
            <w:tcW w:w="1303" w:type="dxa"/>
            <w:vAlign w:val="center"/>
          </w:tcPr>
          <w:p w:rsidR="003D642A" w:rsidRPr="005A1BA6" w:rsidRDefault="003D642A" w:rsidP="00DE7376">
            <w:pPr>
              <w:jc w:val="center"/>
            </w:pPr>
            <w:r w:rsidRPr="005A1BA6">
              <w:t>□</w:t>
            </w:r>
          </w:p>
        </w:tc>
      </w:tr>
      <w:tr w:rsidR="003D642A" w:rsidRPr="005A1BA6" w:rsidTr="00DE7376">
        <w:trPr>
          <w:jc w:val="center"/>
        </w:trPr>
        <w:tc>
          <w:tcPr>
            <w:tcW w:w="1041" w:type="dxa"/>
            <w:vAlign w:val="center"/>
          </w:tcPr>
          <w:p w:rsidR="003D642A" w:rsidRPr="005A1BA6" w:rsidRDefault="003D642A" w:rsidP="00DE7376">
            <w:pPr>
              <w:spacing w:line="0" w:lineRule="atLeast"/>
              <w:jc w:val="center"/>
            </w:pPr>
            <w:r w:rsidRPr="005A1BA6">
              <w:t>4</w:t>
            </w:r>
          </w:p>
        </w:tc>
        <w:tc>
          <w:tcPr>
            <w:tcW w:w="3702" w:type="dxa"/>
          </w:tcPr>
          <w:p w:rsidR="003D642A" w:rsidRPr="005A1BA6" w:rsidRDefault="003D642A" w:rsidP="00DE7376">
            <w:r w:rsidRPr="005A1BA6">
              <w:rPr>
                <w:rFonts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3D642A" w:rsidRPr="005A1BA6" w:rsidRDefault="003D642A" w:rsidP="00DE7376">
            <w:pPr>
              <w:spacing w:line="0" w:lineRule="atLeast"/>
              <w:jc w:val="center"/>
            </w:pPr>
            <w:r w:rsidRPr="005A1BA6">
              <w:rPr>
                <w:rFonts w:hint="eastAsia"/>
              </w:rPr>
              <w:t>v</w:t>
            </w:r>
          </w:p>
        </w:tc>
        <w:tc>
          <w:tcPr>
            <w:tcW w:w="1080" w:type="dxa"/>
            <w:vAlign w:val="center"/>
          </w:tcPr>
          <w:p w:rsidR="003D642A" w:rsidRPr="005A1BA6" w:rsidRDefault="003D642A" w:rsidP="00DE7376">
            <w:pPr>
              <w:spacing w:line="0" w:lineRule="atLeast"/>
              <w:jc w:val="center"/>
            </w:pPr>
            <w:r w:rsidRPr="005A1BA6">
              <w:t>□</w:t>
            </w:r>
          </w:p>
        </w:tc>
        <w:tc>
          <w:tcPr>
            <w:tcW w:w="1080" w:type="dxa"/>
            <w:vAlign w:val="center"/>
          </w:tcPr>
          <w:p w:rsidR="003D642A" w:rsidRPr="005A1BA6" w:rsidRDefault="003D642A" w:rsidP="00DE7376">
            <w:pPr>
              <w:spacing w:line="0" w:lineRule="atLeast"/>
              <w:jc w:val="center"/>
            </w:pPr>
            <w:r w:rsidRPr="005A1BA6">
              <w:t>□</w:t>
            </w:r>
          </w:p>
        </w:tc>
        <w:tc>
          <w:tcPr>
            <w:tcW w:w="1303" w:type="dxa"/>
            <w:vAlign w:val="center"/>
          </w:tcPr>
          <w:p w:rsidR="003D642A" w:rsidRPr="005A1BA6" w:rsidRDefault="003D642A" w:rsidP="00DE7376">
            <w:pPr>
              <w:jc w:val="center"/>
            </w:pPr>
            <w:r w:rsidRPr="005A1BA6">
              <w:t>□</w:t>
            </w:r>
          </w:p>
        </w:tc>
      </w:tr>
      <w:tr w:rsidR="003D642A" w:rsidRPr="005A1BA6" w:rsidTr="00DE7376">
        <w:trPr>
          <w:jc w:val="center"/>
        </w:trPr>
        <w:tc>
          <w:tcPr>
            <w:tcW w:w="1041" w:type="dxa"/>
            <w:vAlign w:val="center"/>
          </w:tcPr>
          <w:p w:rsidR="003D642A" w:rsidRPr="005A1BA6" w:rsidRDefault="003D642A" w:rsidP="00DE7376">
            <w:pPr>
              <w:spacing w:line="0" w:lineRule="atLeast"/>
              <w:jc w:val="center"/>
            </w:pPr>
            <w:r w:rsidRPr="005A1BA6">
              <w:t>5</w:t>
            </w:r>
          </w:p>
        </w:tc>
        <w:tc>
          <w:tcPr>
            <w:tcW w:w="3702" w:type="dxa"/>
          </w:tcPr>
          <w:p w:rsidR="003D642A" w:rsidRPr="005A1BA6" w:rsidRDefault="003D642A" w:rsidP="00DE7376">
            <w:pPr>
              <w:spacing w:line="0" w:lineRule="atLeast"/>
            </w:pPr>
            <w:r w:rsidRPr="005A1BA6">
              <w:rPr>
                <w:rFonts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3D642A" w:rsidRPr="005A1BA6" w:rsidRDefault="003D642A" w:rsidP="00DE7376">
            <w:pPr>
              <w:spacing w:line="0" w:lineRule="atLeast"/>
              <w:jc w:val="center"/>
            </w:pPr>
            <w:r w:rsidRPr="005A1BA6">
              <w:rPr>
                <w:rFonts w:hint="eastAsia"/>
              </w:rPr>
              <w:t>v</w:t>
            </w:r>
          </w:p>
        </w:tc>
        <w:tc>
          <w:tcPr>
            <w:tcW w:w="1080" w:type="dxa"/>
            <w:vAlign w:val="center"/>
          </w:tcPr>
          <w:p w:rsidR="003D642A" w:rsidRPr="005A1BA6" w:rsidRDefault="003D642A" w:rsidP="00DE7376">
            <w:pPr>
              <w:spacing w:line="0" w:lineRule="atLeast"/>
              <w:jc w:val="center"/>
            </w:pPr>
            <w:r w:rsidRPr="005A1BA6">
              <w:t>□</w:t>
            </w:r>
          </w:p>
        </w:tc>
        <w:tc>
          <w:tcPr>
            <w:tcW w:w="1080" w:type="dxa"/>
            <w:vAlign w:val="center"/>
          </w:tcPr>
          <w:p w:rsidR="003D642A" w:rsidRPr="005A1BA6" w:rsidRDefault="003D642A" w:rsidP="00DE7376">
            <w:pPr>
              <w:spacing w:line="0" w:lineRule="atLeast"/>
              <w:jc w:val="center"/>
            </w:pPr>
            <w:r w:rsidRPr="005A1BA6">
              <w:t>□</w:t>
            </w:r>
          </w:p>
        </w:tc>
        <w:tc>
          <w:tcPr>
            <w:tcW w:w="1303" w:type="dxa"/>
            <w:vAlign w:val="center"/>
          </w:tcPr>
          <w:p w:rsidR="003D642A" w:rsidRPr="005A1BA6" w:rsidRDefault="003D642A" w:rsidP="00DE7376">
            <w:pPr>
              <w:jc w:val="center"/>
            </w:pPr>
            <w:r w:rsidRPr="005A1BA6">
              <w:t>□</w:t>
            </w:r>
          </w:p>
        </w:tc>
      </w:tr>
      <w:tr w:rsidR="003D642A" w:rsidRPr="005A1BA6" w:rsidTr="00DE7376">
        <w:trPr>
          <w:jc w:val="center"/>
        </w:trPr>
        <w:tc>
          <w:tcPr>
            <w:tcW w:w="1041" w:type="dxa"/>
            <w:vAlign w:val="center"/>
          </w:tcPr>
          <w:p w:rsidR="003D642A" w:rsidRPr="005A1BA6" w:rsidRDefault="003D642A" w:rsidP="00DE7376">
            <w:pPr>
              <w:spacing w:line="0" w:lineRule="atLeast"/>
              <w:jc w:val="center"/>
            </w:pPr>
            <w:r w:rsidRPr="005A1BA6">
              <w:rPr>
                <w:rFonts w:hint="eastAsia"/>
              </w:rPr>
              <w:t>6</w:t>
            </w:r>
          </w:p>
        </w:tc>
        <w:tc>
          <w:tcPr>
            <w:tcW w:w="3702" w:type="dxa"/>
          </w:tcPr>
          <w:p w:rsidR="003D642A" w:rsidRPr="005A1BA6" w:rsidRDefault="003D642A" w:rsidP="00DE7376">
            <w:r w:rsidRPr="005A1BA6">
              <w:rPr>
                <w:rFonts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3D642A" w:rsidRPr="005A1BA6" w:rsidRDefault="003D642A" w:rsidP="00DE7376">
            <w:pPr>
              <w:spacing w:line="0" w:lineRule="atLeast"/>
              <w:jc w:val="center"/>
            </w:pPr>
            <w:r w:rsidRPr="005A1BA6">
              <w:rPr>
                <w:rFonts w:hint="eastAsia"/>
              </w:rPr>
              <w:t>v</w:t>
            </w:r>
          </w:p>
        </w:tc>
        <w:tc>
          <w:tcPr>
            <w:tcW w:w="1080" w:type="dxa"/>
            <w:vAlign w:val="center"/>
          </w:tcPr>
          <w:p w:rsidR="003D642A" w:rsidRPr="005A1BA6" w:rsidRDefault="003D642A" w:rsidP="00DE7376">
            <w:pPr>
              <w:spacing w:line="0" w:lineRule="atLeast"/>
              <w:jc w:val="center"/>
            </w:pPr>
            <w:r w:rsidRPr="005A1BA6">
              <w:t>□</w:t>
            </w:r>
          </w:p>
        </w:tc>
        <w:tc>
          <w:tcPr>
            <w:tcW w:w="1080" w:type="dxa"/>
            <w:vAlign w:val="center"/>
          </w:tcPr>
          <w:p w:rsidR="003D642A" w:rsidRPr="005A1BA6" w:rsidRDefault="003D642A" w:rsidP="00DE7376">
            <w:pPr>
              <w:spacing w:line="0" w:lineRule="atLeast"/>
              <w:jc w:val="center"/>
            </w:pPr>
            <w:r w:rsidRPr="005A1BA6">
              <w:t>□</w:t>
            </w:r>
          </w:p>
        </w:tc>
        <w:tc>
          <w:tcPr>
            <w:tcW w:w="1303" w:type="dxa"/>
            <w:vAlign w:val="center"/>
          </w:tcPr>
          <w:p w:rsidR="003D642A" w:rsidRPr="005A1BA6" w:rsidRDefault="003D642A" w:rsidP="00DE7376">
            <w:pPr>
              <w:jc w:val="center"/>
            </w:pPr>
            <w:r w:rsidRPr="005A1BA6">
              <w:t>□</w:t>
            </w:r>
          </w:p>
        </w:tc>
      </w:tr>
      <w:tr w:rsidR="003D642A" w:rsidRPr="005A1BA6" w:rsidTr="00DE7376">
        <w:trPr>
          <w:jc w:val="center"/>
        </w:trPr>
        <w:tc>
          <w:tcPr>
            <w:tcW w:w="1041" w:type="dxa"/>
            <w:vAlign w:val="center"/>
          </w:tcPr>
          <w:p w:rsidR="003D642A" w:rsidRPr="005A1BA6" w:rsidRDefault="003D642A" w:rsidP="00DE7376">
            <w:pPr>
              <w:spacing w:line="0" w:lineRule="atLeast"/>
              <w:jc w:val="center"/>
            </w:pPr>
            <w:r w:rsidRPr="005A1BA6">
              <w:rPr>
                <w:rFonts w:hint="eastAsia"/>
              </w:rPr>
              <w:t>7</w:t>
            </w:r>
          </w:p>
        </w:tc>
        <w:tc>
          <w:tcPr>
            <w:tcW w:w="3702" w:type="dxa"/>
          </w:tcPr>
          <w:p w:rsidR="003D642A" w:rsidRPr="005A1BA6" w:rsidRDefault="003D642A" w:rsidP="00DE7376">
            <w:r w:rsidRPr="005A1BA6">
              <w:rPr>
                <w:rFonts w:hint="eastAsia"/>
              </w:rPr>
              <w:t>其他：時間掌控</w:t>
            </w:r>
          </w:p>
        </w:tc>
        <w:tc>
          <w:tcPr>
            <w:tcW w:w="1260" w:type="dxa"/>
            <w:vAlign w:val="center"/>
          </w:tcPr>
          <w:p w:rsidR="003D642A" w:rsidRPr="005A1BA6" w:rsidRDefault="003D642A" w:rsidP="00DE7376">
            <w:pPr>
              <w:spacing w:line="0" w:lineRule="atLeast"/>
              <w:jc w:val="center"/>
            </w:pPr>
          </w:p>
        </w:tc>
        <w:tc>
          <w:tcPr>
            <w:tcW w:w="1080" w:type="dxa"/>
            <w:vAlign w:val="center"/>
          </w:tcPr>
          <w:p w:rsidR="003D642A" w:rsidRPr="005A1BA6" w:rsidRDefault="003D642A" w:rsidP="00DE7376">
            <w:pPr>
              <w:spacing w:line="0" w:lineRule="atLeast"/>
              <w:jc w:val="center"/>
            </w:pPr>
            <w:r w:rsidRPr="005A1BA6">
              <w:rPr>
                <w:rFonts w:hint="eastAsia"/>
              </w:rPr>
              <w:t>V</w:t>
            </w:r>
          </w:p>
        </w:tc>
        <w:tc>
          <w:tcPr>
            <w:tcW w:w="1080" w:type="dxa"/>
            <w:vAlign w:val="center"/>
          </w:tcPr>
          <w:p w:rsidR="003D642A" w:rsidRPr="005A1BA6" w:rsidRDefault="003D642A" w:rsidP="00DE7376">
            <w:pPr>
              <w:spacing w:line="0" w:lineRule="atLeast"/>
              <w:jc w:val="center"/>
            </w:pPr>
            <w:r w:rsidRPr="005A1BA6">
              <w:t>□</w:t>
            </w:r>
          </w:p>
        </w:tc>
        <w:tc>
          <w:tcPr>
            <w:tcW w:w="1303" w:type="dxa"/>
            <w:vAlign w:val="center"/>
          </w:tcPr>
          <w:p w:rsidR="003D642A" w:rsidRPr="005A1BA6" w:rsidRDefault="003D642A" w:rsidP="00DE7376">
            <w:pPr>
              <w:jc w:val="center"/>
            </w:pPr>
            <w:r w:rsidRPr="005A1BA6">
              <w:t>□</w:t>
            </w:r>
          </w:p>
        </w:tc>
      </w:tr>
    </w:tbl>
    <w:p w:rsidR="003D642A" w:rsidRPr="005A1BA6" w:rsidRDefault="003D642A" w:rsidP="003D642A"/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4"/>
      </w:tblGrid>
      <w:tr w:rsidR="003D642A" w:rsidRPr="005A1BA6" w:rsidTr="003D642A">
        <w:tc>
          <w:tcPr>
            <w:tcW w:w="9564" w:type="dxa"/>
          </w:tcPr>
          <w:p w:rsidR="003D642A" w:rsidRPr="005A1BA6" w:rsidRDefault="003D642A" w:rsidP="00CD5CC1">
            <w:pPr>
              <w:spacing w:line="360" w:lineRule="auto"/>
            </w:pPr>
            <w:r w:rsidRPr="005A1BA6">
              <w:rPr>
                <w:rFonts w:hint="eastAsia"/>
              </w:rPr>
              <w:t>◎教學省思：</w:t>
            </w:r>
          </w:p>
          <w:p w:rsidR="003D642A" w:rsidRPr="005A1BA6" w:rsidRDefault="003D642A" w:rsidP="00CD5CC1">
            <w:pPr>
              <w:spacing w:line="360" w:lineRule="auto"/>
            </w:pPr>
            <w:r w:rsidRPr="005A1BA6">
              <w:rPr>
                <w:rFonts w:hint="eastAsia"/>
              </w:rPr>
              <w:t xml:space="preserve">    學生普遍害怕及不熟悉長語句及完整文章書寫，平日造句的文句完整性不足，長篇文章的書寫能力更是亟待加強。</w:t>
            </w:r>
          </w:p>
          <w:p w:rsidR="003D642A" w:rsidRPr="005A1BA6" w:rsidRDefault="003D642A" w:rsidP="00CD5CC1">
            <w:pPr>
              <w:spacing w:line="360" w:lineRule="auto"/>
            </w:pPr>
            <w:r w:rsidRPr="005A1BA6">
              <w:rPr>
                <w:rFonts w:hint="eastAsia"/>
              </w:rPr>
              <w:t xml:space="preserve">    透過課文中</w:t>
            </w:r>
            <w:proofErr w:type="gramStart"/>
            <w:r w:rsidRPr="005A1BA6">
              <w:rPr>
                <w:rFonts w:hint="eastAsia"/>
              </w:rPr>
              <w:t>書信習寫的</w:t>
            </w:r>
            <w:proofErr w:type="gramEnd"/>
            <w:r w:rsidRPr="005A1BA6">
              <w:rPr>
                <w:rFonts w:hint="eastAsia"/>
              </w:rPr>
              <w:t>練習，搭配上學期及這學期都有同學轉走、或新同學轉進。藉此機會，讓學生練習書信格式，同時，也透過這樣的書寫，讓老師得以瞭解學生想對不容易再有機會碰面的同學說什麼</w:t>
            </w:r>
            <w:r w:rsidR="00CD5CC1" w:rsidRPr="005A1BA6">
              <w:rPr>
                <w:rFonts w:hint="eastAsia"/>
              </w:rPr>
              <w:t>當時分開來不及說的</w:t>
            </w:r>
            <w:r w:rsidRPr="005A1BA6">
              <w:rPr>
                <w:rFonts w:hint="eastAsia"/>
              </w:rPr>
              <w:t>話</w:t>
            </w:r>
            <w:r w:rsidR="00CD5CC1" w:rsidRPr="005A1BA6">
              <w:rPr>
                <w:rFonts w:hint="eastAsia"/>
              </w:rPr>
              <w:t>、分享哪些心事或新聞、想瞭解對方在新學校開展了怎樣的新生活。</w:t>
            </w:r>
          </w:p>
          <w:p w:rsidR="00CD5CC1" w:rsidRPr="005A1BA6" w:rsidRDefault="00CD5CC1" w:rsidP="00CD5CC1">
            <w:pPr>
              <w:spacing w:line="360" w:lineRule="auto"/>
            </w:pPr>
            <w:r w:rsidRPr="005A1BA6">
              <w:rPr>
                <w:rFonts w:hint="eastAsia"/>
              </w:rPr>
              <w:t xml:space="preserve">    教學者覺得這是實用且有趣的練習，也在文章中發現許多平日未被老師注意到的小事。</w:t>
            </w:r>
          </w:p>
          <w:p w:rsidR="00CD5CC1" w:rsidRPr="005A1BA6" w:rsidRDefault="00CD5CC1" w:rsidP="00DE7376">
            <w:pPr>
              <w:rPr>
                <w:rFonts w:hint="eastAsia"/>
              </w:rPr>
            </w:pPr>
          </w:p>
        </w:tc>
      </w:tr>
    </w:tbl>
    <w:p w:rsidR="003D642A" w:rsidRPr="005A1BA6" w:rsidRDefault="003D642A" w:rsidP="003D642A">
      <w:pPr>
        <w:ind w:leftChars="150" w:left="420"/>
        <w:rPr>
          <w:b/>
        </w:rPr>
      </w:pPr>
      <w:r w:rsidRPr="005A1BA6">
        <w:rPr>
          <w:rFonts w:hint="eastAsia"/>
          <w:szCs w:val="32"/>
        </w:rPr>
        <w:t xml:space="preserve"> </w:t>
      </w:r>
    </w:p>
    <w:p w:rsidR="003D642A" w:rsidRPr="005A1BA6" w:rsidRDefault="003D642A" w:rsidP="003D642A">
      <w:pPr>
        <w:ind w:leftChars="150" w:left="420"/>
        <w:jc w:val="center"/>
        <w:rPr>
          <w:szCs w:val="32"/>
        </w:rPr>
      </w:pPr>
    </w:p>
    <w:p w:rsidR="005A1BA6" w:rsidRPr="005A1BA6" w:rsidRDefault="005A1BA6" w:rsidP="005A1BA6">
      <w:pPr>
        <w:rPr>
          <w:rFonts w:ascii="微軟正黑體" w:eastAsia="微軟正黑體" w:hAnsi="微軟正黑體" w:hint="eastAsia"/>
        </w:rPr>
      </w:pPr>
      <w:r w:rsidRPr="005A1BA6">
        <w:rPr>
          <w:rFonts w:ascii="微軟正黑體" w:eastAsia="微軟正黑體" w:hAnsi="微軟正黑體" w:cs="Times New Roman" w:hint="eastAsia"/>
        </w:rPr>
        <w:t>授課教師簽名：</w:t>
      </w:r>
      <w:r w:rsidRPr="005A1BA6">
        <w:rPr>
          <w:rFonts w:ascii="微軟正黑體" w:eastAsia="微軟正黑體" w:hAnsi="微軟正黑體" w:cs="Times New Roman"/>
        </w:rPr>
        <w:t xml:space="preserve"> 李美慧                 </w:t>
      </w:r>
      <w:r w:rsidRPr="005A1BA6">
        <w:rPr>
          <w:rFonts w:ascii="微軟正黑體" w:eastAsia="微軟正黑體" w:hAnsi="微軟正黑體" w:cs="Times New Roman" w:hint="eastAsia"/>
        </w:rPr>
        <w:t xml:space="preserve">    </w:t>
      </w:r>
      <w:r w:rsidRPr="005A1BA6">
        <w:rPr>
          <w:rFonts w:ascii="微軟正黑體" w:eastAsia="微軟正黑體" w:hAnsi="微軟正黑體" w:cs="Times New Roman"/>
        </w:rPr>
        <w:t xml:space="preserve"> </w:t>
      </w:r>
      <w:proofErr w:type="gramStart"/>
      <w:r w:rsidRPr="005A1BA6">
        <w:rPr>
          <w:rFonts w:ascii="微軟正黑體" w:eastAsia="微軟正黑體" w:hAnsi="微軟正黑體" w:cs="Times New Roman"/>
        </w:rPr>
        <w:t>觀課教師</w:t>
      </w:r>
      <w:proofErr w:type="gramEnd"/>
      <w:r w:rsidRPr="005A1BA6">
        <w:rPr>
          <w:rFonts w:ascii="微軟正黑體" w:eastAsia="微軟正黑體" w:hAnsi="微軟正黑體" w:cs="Times New Roman"/>
        </w:rPr>
        <w:t>簽名：</w:t>
      </w:r>
      <w:r w:rsidRPr="005A1BA6">
        <w:rPr>
          <w:rFonts w:ascii="微軟正黑體" w:eastAsia="微軟正黑體" w:hAnsi="微軟正黑體" w:cs="Times New Roman" w:hint="eastAsia"/>
        </w:rPr>
        <w:t xml:space="preserve"> </w:t>
      </w:r>
      <w:proofErr w:type="gramStart"/>
      <w:r w:rsidRPr="005A1BA6">
        <w:rPr>
          <w:rFonts w:ascii="微軟正黑體" w:eastAsia="微軟正黑體" w:hAnsi="微軟正黑體" w:cs="Times New Roman"/>
        </w:rPr>
        <w:t>游</w:t>
      </w:r>
      <w:proofErr w:type="gramEnd"/>
      <w:r w:rsidRPr="005A1BA6">
        <w:rPr>
          <w:rFonts w:ascii="微軟正黑體" w:eastAsia="微軟正黑體" w:hAnsi="微軟正黑體" w:cs="Times New Roman"/>
        </w:rPr>
        <w:t>舒萍</w:t>
      </w:r>
    </w:p>
    <w:p w:rsidR="003D642A" w:rsidRPr="005A1BA6" w:rsidRDefault="003D642A" w:rsidP="003D642A">
      <w:pPr>
        <w:ind w:leftChars="150" w:left="420"/>
        <w:jc w:val="center"/>
        <w:rPr>
          <w:rFonts w:hint="eastAsia"/>
          <w:szCs w:val="32"/>
        </w:rPr>
      </w:pPr>
    </w:p>
    <w:p w:rsidR="003D642A" w:rsidRPr="005A1BA6" w:rsidRDefault="003D642A" w:rsidP="003D642A">
      <w:pPr>
        <w:widowControl/>
      </w:pPr>
      <w:r w:rsidRPr="005A1BA6">
        <w:br w:type="page"/>
      </w:r>
    </w:p>
    <w:p w:rsidR="003D642A" w:rsidRPr="005A1BA6" w:rsidRDefault="003D642A" w:rsidP="003D642A">
      <w:pPr>
        <w:snapToGrid w:val="0"/>
        <w:rPr>
          <w:rFonts w:ascii="微軟正黑體" w:eastAsia="微軟正黑體" w:hAnsi="微軟正黑體"/>
        </w:rPr>
      </w:pPr>
      <w:r w:rsidRPr="005A1BA6">
        <w:rPr>
          <w:rFonts w:ascii="微軟正黑體" w:eastAsia="微軟正黑體" w:hAnsi="微軟正黑體" w:hint="eastAsia"/>
        </w:rPr>
        <w:lastRenderedPageBreak/>
        <w:t>附表5</w:t>
      </w:r>
    </w:p>
    <w:p w:rsidR="005A1BA6" w:rsidRDefault="005A1BA6" w:rsidP="003D642A">
      <w:pPr>
        <w:snapToGrid w:val="0"/>
        <w:rPr>
          <w:sz w:val="32"/>
        </w:rPr>
      </w:pPr>
    </w:p>
    <w:p w:rsidR="003D642A" w:rsidRDefault="005A1BA6" w:rsidP="00467865">
      <w:pPr>
        <w:snapToGrid w:val="0"/>
        <w:jc w:val="center"/>
        <w:rPr>
          <w:sz w:val="32"/>
          <w:szCs w:val="32"/>
        </w:rPr>
      </w:pPr>
      <w:r w:rsidRPr="005A1BA6">
        <w:rPr>
          <w:rFonts w:hint="eastAsia"/>
          <w:sz w:val="32"/>
          <w:szCs w:val="32"/>
        </w:rPr>
        <w:t>基隆市</w:t>
      </w:r>
      <w:r w:rsidRPr="005A1BA6">
        <w:rPr>
          <w:sz w:val="32"/>
          <w:szCs w:val="32"/>
        </w:rPr>
        <w:t>113學年度學校辦理校長及教師公開授課</w:t>
      </w:r>
      <w:r w:rsidR="00467865">
        <w:rPr>
          <w:sz w:val="32"/>
          <w:szCs w:val="32"/>
        </w:rPr>
        <w:br/>
      </w:r>
      <w:proofErr w:type="gramStart"/>
      <w:r w:rsidRPr="005A1BA6">
        <w:rPr>
          <w:sz w:val="32"/>
          <w:szCs w:val="32"/>
        </w:rPr>
        <w:t>議課紀錄</w:t>
      </w:r>
      <w:proofErr w:type="gramEnd"/>
      <w:r w:rsidRPr="005A1BA6">
        <w:rPr>
          <w:sz w:val="32"/>
          <w:szCs w:val="32"/>
        </w:rPr>
        <w:t>表</w:t>
      </w:r>
    </w:p>
    <w:p w:rsidR="005A1BA6" w:rsidRPr="005A1BA6" w:rsidRDefault="005A1BA6" w:rsidP="003D642A">
      <w:pPr>
        <w:snapToGrid w:val="0"/>
        <w:rPr>
          <w:rFonts w:hint="eastAsia"/>
          <w:sz w:val="32"/>
          <w:szCs w:val="32"/>
        </w:rPr>
      </w:pPr>
    </w:p>
    <w:p w:rsidR="00CD5CC1" w:rsidRPr="005A1BA6" w:rsidRDefault="003D642A" w:rsidP="003D642A">
      <w:pPr>
        <w:spacing w:line="500" w:lineRule="exact"/>
        <w:ind w:leftChars="-150" w:left="-420" w:rightChars="-214" w:right="-599"/>
      </w:pPr>
      <w:r w:rsidRPr="005A1BA6">
        <w:rPr>
          <w:rFonts w:hint="eastAsia"/>
        </w:rPr>
        <w:t>教學時間：</w:t>
      </w:r>
      <w:bookmarkStart w:id="4" w:name="_Hlk85646371"/>
      <w:r w:rsidRPr="005A1BA6">
        <w:t>113</w:t>
      </w:r>
      <w:r w:rsidRPr="005A1BA6">
        <w:rPr>
          <w:rFonts w:hint="eastAsia"/>
        </w:rPr>
        <w:t>年10月</w:t>
      </w:r>
      <w:r w:rsidR="00CD5CC1" w:rsidRPr="005A1BA6">
        <w:t>14</w:t>
      </w:r>
      <w:r w:rsidRPr="005A1BA6">
        <w:rPr>
          <w:rFonts w:hint="eastAsia"/>
        </w:rPr>
        <w:t xml:space="preserve">日第二節 </w:t>
      </w:r>
      <w:bookmarkEnd w:id="4"/>
      <w:r w:rsidRPr="005A1BA6">
        <w:rPr>
          <w:rFonts w:hint="eastAsia"/>
        </w:rPr>
        <w:t>教學班級：</w:t>
      </w:r>
      <w:r w:rsidR="00CD5CC1" w:rsidRPr="005A1BA6">
        <w:rPr>
          <w:rFonts w:hint="eastAsia"/>
        </w:rPr>
        <w:t>四年二班</w:t>
      </w:r>
      <w:r w:rsidRPr="005A1BA6">
        <w:rPr>
          <w:rFonts w:hint="eastAsia"/>
        </w:rPr>
        <w:t xml:space="preserve">  教學領域：</w:t>
      </w:r>
      <w:r w:rsidR="00CD5CC1" w:rsidRPr="005A1BA6">
        <w:rPr>
          <w:rFonts w:hint="eastAsia"/>
        </w:rPr>
        <w:t>國語</w:t>
      </w:r>
      <w:r w:rsidRPr="005A1BA6">
        <w:rPr>
          <w:rFonts w:hint="eastAsia"/>
        </w:rPr>
        <w:t xml:space="preserve"> </w:t>
      </w:r>
    </w:p>
    <w:p w:rsidR="00CD5CC1" w:rsidRPr="005A1BA6" w:rsidRDefault="003D642A" w:rsidP="00CD5CC1">
      <w:pPr>
        <w:spacing w:line="500" w:lineRule="exact"/>
        <w:ind w:leftChars="-150" w:left="-420" w:rightChars="-214" w:right="-599"/>
        <w:rPr>
          <w:u w:val="single"/>
        </w:rPr>
      </w:pPr>
      <w:r w:rsidRPr="005A1BA6">
        <w:rPr>
          <w:rFonts w:hint="eastAsia"/>
        </w:rPr>
        <w:t>教學單元：</w:t>
      </w:r>
      <w:r w:rsidR="00CD5CC1" w:rsidRPr="005A1BA6">
        <w:rPr>
          <w:rFonts w:hint="eastAsia"/>
        </w:rPr>
        <w:t>作文教學-請到我的家鄉來</w:t>
      </w:r>
    </w:p>
    <w:p w:rsidR="003D642A" w:rsidRPr="005A1BA6" w:rsidRDefault="003D642A" w:rsidP="00CD5CC1">
      <w:pPr>
        <w:spacing w:line="500" w:lineRule="exact"/>
        <w:ind w:leftChars="-150" w:left="-420" w:rightChars="-214" w:right="-599"/>
        <w:rPr>
          <w:u w:val="single"/>
        </w:rPr>
      </w:pPr>
      <w:r w:rsidRPr="005A1BA6">
        <w:rPr>
          <w:rFonts w:hint="eastAsia"/>
        </w:rPr>
        <w:t>教 學 者：</w:t>
      </w:r>
      <w:r w:rsidRPr="005A1BA6">
        <w:rPr>
          <w:rFonts w:hint="eastAsia"/>
          <w:sz w:val="26"/>
          <w:szCs w:val="26"/>
          <w:u w:val="single"/>
        </w:rPr>
        <w:t>李美慧</w:t>
      </w:r>
      <w:r w:rsidRPr="005A1BA6">
        <w:rPr>
          <w:rFonts w:hint="eastAsia"/>
        </w:rPr>
        <w:t xml:space="preserve">  觀 察 者：</w:t>
      </w:r>
      <w:proofErr w:type="gramStart"/>
      <w:r w:rsidRPr="005A1BA6">
        <w:rPr>
          <w:rFonts w:hint="eastAsia"/>
          <w:u w:val="single"/>
        </w:rPr>
        <w:t>游舒萍</w:t>
      </w:r>
      <w:proofErr w:type="gramEnd"/>
      <w:r w:rsidRPr="005A1BA6">
        <w:rPr>
          <w:rFonts w:hint="eastAsia"/>
        </w:rPr>
        <w:t xml:space="preserve"> 觀察後會談時間：</w:t>
      </w:r>
      <w:r w:rsidRPr="005A1BA6">
        <w:rPr>
          <w:u w:val="single"/>
        </w:rPr>
        <w:t>113</w:t>
      </w:r>
      <w:r w:rsidRPr="005A1BA6">
        <w:rPr>
          <w:rFonts w:hint="eastAsia"/>
          <w:u w:val="single"/>
        </w:rPr>
        <w:t>年10月14日</w:t>
      </w:r>
      <w:r w:rsidR="00CD5CC1" w:rsidRPr="005A1BA6">
        <w:rPr>
          <w:rFonts w:hint="eastAsia"/>
          <w:u w:val="single"/>
        </w:rPr>
        <w:t>第七節</w:t>
      </w:r>
    </w:p>
    <w:p w:rsidR="00560BBC" w:rsidRPr="005A1BA6" w:rsidRDefault="003D642A" w:rsidP="00560BBC">
      <w:pPr>
        <w:ind w:leftChars="150" w:left="420"/>
        <w:rPr>
          <w:szCs w:val="32"/>
        </w:rPr>
      </w:pPr>
      <w:r w:rsidRPr="005A1B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BC0FE" wp14:editId="6E67D32C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6076950"/>
                <wp:effectExtent l="0" t="0" r="11430" b="19050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6076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3D642A" w:rsidRDefault="003D642A" w:rsidP="001F46D9">
                            <w:pPr>
                              <w:pStyle w:val="af7"/>
                              <w:spacing w:line="360" w:lineRule="auto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一、教學者教學優點與特色：</w:t>
                            </w:r>
                          </w:p>
                          <w:p w:rsidR="003D642A" w:rsidRPr="00E82982" w:rsidRDefault="003D642A" w:rsidP="001F46D9">
                            <w:pPr>
                              <w:pStyle w:val="Web"/>
                              <w:spacing w:line="360" w:lineRule="auto"/>
                              <w:ind w:right="23" w:firstLineChars="200" w:firstLine="560"/>
                              <w:rPr>
                                <w:rFonts w:ascii="標楷體" w:eastAsia="標楷體" w:hAnsi="標楷體"/>
                              </w:rPr>
                            </w:pPr>
                            <w:r w:rsidRPr="00E82982">
                              <w:rPr>
                                <w:rFonts w:ascii="標楷體" w:eastAsia="標楷體" w:hAnsi="標楷體" w:hint="eastAsia"/>
                              </w:rPr>
                              <w:t>教學過程中能</w:t>
                            </w:r>
                            <w:r w:rsidR="00131D6C">
                              <w:rPr>
                                <w:rFonts w:ascii="標楷體" w:eastAsia="標楷體" w:hAnsi="標楷體" w:hint="eastAsia"/>
                              </w:rPr>
                              <w:t>用班級實際狀況及作文引導單列舉實例，讓學生有所依循，知道可以書寫的內容、也保有作文內容的彈性。</w:t>
                            </w:r>
                            <w:r w:rsidRPr="00E82982">
                              <w:rPr>
                                <w:rFonts w:ascii="標楷體" w:eastAsia="標楷體" w:hAnsi="標楷體" w:hint="eastAsia"/>
                              </w:rPr>
                              <w:t>適時檢視學生</w:t>
                            </w:r>
                            <w:r w:rsidR="00131D6C">
                              <w:rPr>
                                <w:rFonts w:ascii="標楷體" w:eastAsia="標楷體" w:hAnsi="標楷體" w:hint="eastAsia"/>
                              </w:rPr>
                              <w:t>書寫</w:t>
                            </w:r>
                            <w:r w:rsidRPr="00E82982">
                              <w:rPr>
                                <w:rFonts w:ascii="標楷體" w:eastAsia="標楷體" w:hAnsi="標楷體" w:hint="eastAsia"/>
                              </w:rPr>
                              <w:t>情形，</w:t>
                            </w:r>
                            <w:r w:rsidR="00560BBC">
                              <w:rPr>
                                <w:rFonts w:ascii="標楷體" w:eastAsia="標楷體" w:hAnsi="標楷體" w:hint="eastAsia"/>
                              </w:rPr>
                              <w:t>並提供個別學生</w:t>
                            </w:r>
                            <w:proofErr w:type="gramStart"/>
                            <w:r w:rsidR="00560BBC">
                              <w:rPr>
                                <w:rFonts w:ascii="標楷體" w:eastAsia="標楷體" w:hAnsi="標楷體" w:hint="eastAsia"/>
                              </w:rPr>
                              <w:t>的習寫困境</w:t>
                            </w:r>
                            <w:proofErr w:type="gramEnd"/>
                            <w:r w:rsidR="00560BBC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給予</w:t>
                            </w:r>
                            <w:r w:rsidR="00560BBC">
                              <w:rPr>
                                <w:rFonts w:ascii="標楷體" w:eastAsia="標楷體" w:hAnsi="標楷體" w:hint="eastAsia"/>
                              </w:rPr>
                              <w:t>適當的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協助</w:t>
                            </w:r>
                            <w:r w:rsidRPr="00E82982">
                              <w:rPr>
                                <w:rFonts w:ascii="標楷體" w:eastAsia="標楷體" w:hAnsi="標楷體" w:cs="Times New Roman"/>
                                <w:color w:val="333333"/>
                                <w:shd w:val="clear" w:color="auto" w:fill="FFFFFF"/>
                              </w:rPr>
                              <w:t>。</w:t>
                            </w:r>
                          </w:p>
                          <w:p w:rsidR="003D642A" w:rsidRDefault="003D642A" w:rsidP="001F46D9">
                            <w:pPr>
                              <w:pStyle w:val="af7"/>
                              <w:spacing w:line="360" w:lineRule="auto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</w:p>
                          <w:p w:rsidR="003D642A" w:rsidRDefault="003D642A" w:rsidP="001F46D9">
                            <w:pPr>
                              <w:pStyle w:val="af7"/>
                              <w:spacing w:line="360" w:lineRule="auto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D642A" w:rsidRDefault="003D642A" w:rsidP="001F46D9">
                            <w:pPr>
                              <w:pStyle w:val="af7"/>
                              <w:spacing w:line="360" w:lineRule="auto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二、教學者教學待調整或改變之處：</w:t>
                            </w:r>
                          </w:p>
                          <w:p w:rsidR="003D642A" w:rsidRDefault="00560BBC" w:rsidP="001F46D9">
                            <w:pPr>
                              <w:spacing w:line="360" w:lineRule="auto"/>
                              <w:ind w:firstLineChars="200" w:firstLine="560"/>
                              <w:rPr>
                                <w:rFonts w:hint="eastAsia"/>
                              </w:rPr>
                            </w:pPr>
                            <w:r>
                              <w:t>部分學生還是</w:t>
                            </w:r>
                            <w:r>
                              <w:rPr>
                                <w:rFonts w:hint="eastAsia"/>
                              </w:rPr>
                              <w:t>習慣性的抗拒文章書寫，建議可以讓文思泉湧的學生多多發表，給予正向回饋，也讓不知如何下手的學生可以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參考仿寫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，不置於被動的抄寫或害怕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作文習寫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3D642A" w:rsidRDefault="003D642A" w:rsidP="001F46D9">
                            <w:pPr>
                              <w:spacing w:line="360" w:lineRule="auto"/>
                            </w:pPr>
                          </w:p>
                          <w:p w:rsidR="003D642A" w:rsidRDefault="003D642A" w:rsidP="001F46D9">
                            <w:pPr>
                              <w:spacing w:line="360" w:lineRule="auto"/>
                            </w:pPr>
                          </w:p>
                          <w:p w:rsidR="003D642A" w:rsidRDefault="003D642A" w:rsidP="001F46D9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三、對教學者之具體成長建議：</w:t>
                            </w:r>
                          </w:p>
                          <w:p w:rsidR="003D642A" w:rsidRDefault="003D642A" w:rsidP="001F46D9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</w:t>
                            </w:r>
                            <w:r w:rsidR="00560BBC">
                              <w:rPr>
                                <w:rFonts w:hint="eastAsia"/>
                              </w:rPr>
                              <w:t>多鼓勵、多讓學生練習。</w:t>
                            </w:r>
                          </w:p>
                          <w:p w:rsidR="001F46D9" w:rsidRDefault="001F46D9" w:rsidP="001F46D9"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  <w:p w:rsidR="001F46D9" w:rsidRDefault="001F46D9" w:rsidP="001F46D9"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  <w:p w:rsidR="001F46D9" w:rsidRDefault="001F46D9" w:rsidP="001F46D9"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BC0FE" id="矩形 23" o:spid="_x0000_s1026" style="position:absolute;left:0;text-align:left;margin-left:450.4pt;margin-top:18.55pt;width:501.6pt;height:478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" filled="f">
                <v:textbox>
                  <w:txbxContent>
                    <w:p w:rsidR="003D642A" w:rsidRDefault="003D642A" w:rsidP="001F46D9">
                      <w:pPr>
                        <w:pStyle w:val="af7"/>
                        <w:spacing w:line="360" w:lineRule="auto"/>
                        <w:ind w:right="242"/>
                        <w:jc w:val="both"/>
                        <w:rPr>
                          <w:rFonts w:ascii="標楷體" w:eastAsia="標楷體" w:hAnsi="標楷體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8"/>
                        </w:rPr>
                        <w:t>一、教學者教學優點與特色：</w:t>
                      </w:r>
                    </w:p>
                    <w:p w:rsidR="003D642A" w:rsidRPr="00E82982" w:rsidRDefault="003D642A" w:rsidP="001F46D9">
                      <w:pPr>
                        <w:pStyle w:val="Web"/>
                        <w:spacing w:line="360" w:lineRule="auto"/>
                        <w:ind w:right="23" w:firstLineChars="200" w:firstLine="560"/>
                        <w:rPr>
                          <w:rFonts w:ascii="標楷體" w:eastAsia="標楷體" w:hAnsi="標楷體"/>
                        </w:rPr>
                      </w:pPr>
                      <w:r w:rsidRPr="00E82982">
                        <w:rPr>
                          <w:rFonts w:ascii="標楷體" w:eastAsia="標楷體" w:hAnsi="標楷體" w:hint="eastAsia"/>
                        </w:rPr>
                        <w:t>教學過程中能</w:t>
                      </w:r>
                      <w:r w:rsidR="00131D6C">
                        <w:rPr>
                          <w:rFonts w:ascii="標楷體" w:eastAsia="標楷體" w:hAnsi="標楷體" w:hint="eastAsia"/>
                        </w:rPr>
                        <w:t>用班級實際狀況及作文引導單列舉實例，讓學生有所依循，知道可以書寫的內容、也保有作文內容的彈性。</w:t>
                      </w:r>
                      <w:r w:rsidRPr="00E82982">
                        <w:rPr>
                          <w:rFonts w:ascii="標楷體" w:eastAsia="標楷體" w:hAnsi="標楷體" w:hint="eastAsia"/>
                        </w:rPr>
                        <w:t>適時檢視學生</w:t>
                      </w:r>
                      <w:r w:rsidR="00131D6C">
                        <w:rPr>
                          <w:rFonts w:ascii="標楷體" w:eastAsia="標楷體" w:hAnsi="標楷體" w:hint="eastAsia"/>
                        </w:rPr>
                        <w:t>書寫</w:t>
                      </w:r>
                      <w:r w:rsidRPr="00E82982">
                        <w:rPr>
                          <w:rFonts w:ascii="標楷體" w:eastAsia="標楷體" w:hAnsi="標楷體" w:hint="eastAsia"/>
                        </w:rPr>
                        <w:t>情形，</w:t>
                      </w:r>
                      <w:r w:rsidR="00560BBC">
                        <w:rPr>
                          <w:rFonts w:ascii="標楷體" w:eastAsia="標楷體" w:hAnsi="標楷體" w:hint="eastAsia"/>
                        </w:rPr>
                        <w:t>並提供個別學生</w:t>
                      </w:r>
                      <w:proofErr w:type="gramStart"/>
                      <w:r w:rsidR="00560BBC">
                        <w:rPr>
                          <w:rFonts w:ascii="標楷體" w:eastAsia="標楷體" w:hAnsi="標楷體" w:hint="eastAsia"/>
                        </w:rPr>
                        <w:t>的習寫困境</w:t>
                      </w:r>
                      <w:proofErr w:type="gramEnd"/>
                      <w:r w:rsidR="00560BBC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>
                        <w:rPr>
                          <w:rFonts w:ascii="標楷體" w:eastAsia="標楷體" w:hAnsi="標楷體" w:hint="eastAsia"/>
                        </w:rPr>
                        <w:t>給予</w:t>
                      </w:r>
                      <w:r w:rsidR="00560BBC">
                        <w:rPr>
                          <w:rFonts w:ascii="標楷體" w:eastAsia="標楷體" w:hAnsi="標楷體" w:hint="eastAsia"/>
                        </w:rPr>
                        <w:t>適當的</w:t>
                      </w:r>
                      <w:r>
                        <w:rPr>
                          <w:rFonts w:ascii="標楷體" w:eastAsia="標楷體" w:hAnsi="標楷體" w:hint="eastAsia"/>
                        </w:rPr>
                        <w:t>協助</w:t>
                      </w:r>
                      <w:r w:rsidRPr="00E82982">
                        <w:rPr>
                          <w:rFonts w:ascii="標楷體" w:eastAsia="標楷體" w:hAnsi="標楷體" w:cs="Times New Roman"/>
                          <w:color w:val="333333"/>
                          <w:shd w:val="clear" w:color="auto" w:fill="FFFFFF"/>
                        </w:rPr>
                        <w:t>。</w:t>
                      </w:r>
                    </w:p>
                    <w:p w:rsidR="003D642A" w:rsidRDefault="003D642A" w:rsidP="001F46D9">
                      <w:pPr>
                        <w:pStyle w:val="af7"/>
                        <w:spacing w:line="360" w:lineRule="auto"/>
                        <w:ind w:right="242"/>
                        <w:jc w:val="both"/>
                        <w:rPr>
                          <w:rFonts w:ascii="標楷體" w:eastAsia="標楷體" w:hAnsi="標楷體"/>
                          <w:szCs w:val="28"/>
                        </w:rPr>
                      </w:pPr>
                    </w:p>
                    <w:p w:rsidR="003D642A" w:rsidRDefault="003D642A" w:rsidP="001F46D9">
                      <w:pPr>
                        <w:pStyle w:val="af7"/>
                        <w:spacing w:line="360" w:lineRule="auto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3D642A" w:rsidRDefault="003D642A" w:rsidP="001F46D9">
                      <w:pPr>
                        <w:pStyle w:val="af7"/>
                        <w:spacing w:line="360" w:lineRule="auto"/>
                        <w:ind w:right="242"/>
                        <w:jc w:val="both"/>
                        <w:rPr>
                          <w:rFonts w:ascii="標楷體" w:eastAsia="標楷體" w:hAnsi="標楷體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8"/>
                        </w:rPr>
                        <w:t>二、教學者教學待調整或改變之處：</w:t>
                      </w:r>
                    </w:p>
                    <w:p w:rsidR="003D642A" w:rsidRDefault="00560BBC" w:rsidP="001F46D9">
                      <w:pPr>
                        <w:spacing w:line="360" w:lineRule="auto"/>
                        <w:ind w:firstLineChars="200" w:firstLine="560"/>
                        <w:rPr>
                          <w:rFonts w:hint="eastAsia"/>
                        </w:rPr>
                      </w:pPr>
                      <w:r>
                        <w:t>部分學生還是</w:t>
                      </w:r>
                      <w:r>
                        <w:rPr>
                          <w:rFonts w:hint="eastAsia"/>
                        </w:rPr>
                        <w:t>習慣性的抗拒文章書寫，建議可以讓文思泉湧的學生多多發表，給予正向回饋，也讓不知如何下手的學生可以</w:t>
                      </w:r>
                      <w:proofErr w:type="gramStart"/>
                      <w:r>
                        <w:rPr>
                          <w:rFonts w:hint="eastAsia"/>
                        </w:rPr>
                        <w:t>參考仿寫</w:t>
                      </w:r>
                      <w:proofErr w:type="gramEnd"/>
                      <w:r>
                        <w:rPr>
                          <w:rFonts w:hint="eastAsia"/>
                        </w:rPr>
                        <w:t>，不置於被動的抄寫或害怕</w:t>
                      </w:r>
                      <w:proofErr w:type="gramStart"/>
                      <w:r>
                        <w:rPr>
                          <w:rFonts w:hint="eastAsia"/>
                        </w:rPr>
                        <w:t>作文習寫</w:t>
                      </w:r>
                      <w:proofErr w:type="gramEnd"/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3D642A" w:rsidRDefault="003D642A" w:rsidP="001F46D9">
                      <w:pPr>
                        <w:spacing w:line="360" w:lineRule="auto"/>
                      </w:pPr>
                    </w:p>
                    <w:p w:rsidR="003D642A" w:rsidRDefault="003D642A" w:rsidP="001F46D9">
                      <w:pPr>
                        <w:spacing w:line="360" w:lineRule="auto"/>
                      </w:pPr>
                    </w:p>
                    <w:p w:rsidR="003D642A" w:rsidRDefault="003D642A" w:rsidP="001F46D9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三、對教學者之具體成長建議：</w:t>
                      </w:r>
                    </w:p>
                    <w:p w:rsidR="003D642A" w:rsidRDefault="003D642A" w:rsidP="001F46D9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</w:t>
                      </w:r>
                      <w:r w:rsidR="00560BBC">
                        <w:rPr>
                          <w:rFonts w:hint="eastAsia"/>
                        </w:rPr>
                        <w:t>多鼓勵、多讓學生練習。</w:t>
                      </w:r>
                    </w:p>
                    <w:p w:rsidR="001F46D9" w:rsidRDefault="001F46D9" w:rsidP="001F46D9">
                      <w:pPr>
                        <w:spacing w:line="360" w:lineRule="auto"/>
                        <w:rPr>
                          <w:rFonts w:hint="eastAsia"/>
                        </w:rPr>
                      </w:pPr>
                    </w:p>
                    <w:p w:rsidR="001F46D9" w:rsidRDefault="001F46D9" w:rsidP="001F46D9">
                      <w:pPr>
                        <w:spacing w:line="360" w:lineRule="auto"/>
                        <w:rPr>
                          <w:rFonts w:hint="eastAsia"/>
                        </w:rPr>
                      </w:pPr>
                    </w:p>
                    <w:p w:rsidR="001F46D9" w:rsidRDefault="001F46D9" w:rsidP="001F46D9">
                      <w:pPr>
                        <w:spacing w:line="360" w:lineRule="auto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560BBC" w:rsidRPr="005A1BA6" w:rsidRDefault="00560BBC" w:rsidP="00560BBC">
      <w:pPr>
        <w:rPr>
          <w:rFonts w:cs="Times New Roman"/>
          <w:sz w:val="24"/>
          <w:szCs w:val="24"/>
        </w:rPr>
      </w:pPr>
    </w:p>
    <w:p w:rsidR="006B426F" w:rsidRPr="005A1BA6" w:rsidRDefault="00560BBC" w:rsidP="00560BBC">
      <w:pPr>
        <w:rPr>
          <w:rFonts w:ascii="微軟正黑體" w:eastAsia="微軟正黑體" w:hAnsi="微軟正黑體" w:hint="eastAsia"/>
        </w:rPr>
      </w:pPr>
      <w:r w:rsidRPr="005A1BA6">
        <w:rPr>
          <w:rFonts w:ascii="微軟正黑體" w:eastAsia="微軟正黑體" w:hAnsi="微軟正黑體" w:cs="Times New Roman" w:hint="eastAsia"/>
        </w:rPr>
        <w:t>授課教師簽名：</w:t>
      </w:r>
      <w:r w:rsidRPr="005A1BA6">
        <w:rPr>
          <w:rFonts w:ascii="微軟正黑體" w:eastAsia="微軟正黑體" w:hAnsi="微軟正黑體" w:cs="Times New Roman"/>
        </w:rPr>
        <w:t xml:space="preserve"> 李美慧                 </w:t>
      </w:r>
      <w:r w:rsidRPr="005A1BA6">
        <w:rPr>
          <w:rFonts w:ascii="微軟正黑體" w:eastAsia="微軟正黑體" w:hAnsi="微軟正黑體" w:cs="Times New Roman" w:hint="eastAsia"/>
        </w:rPr>
        <w:t xml:space="preserve">    </w:t>
      </w:r>
      <w:r w:rsidRPr="005A1BA6">
        <w:rPr>
          <w:rFonts w:ascii="微軟正黑體" w:eastAsia="微軟正黑體" w:hAnsi="微軟正黑體" w:cs="Times New Roman"/>
        </w:rPr>
        <w:t xml:space="preserve"> </w:t>
      </w:r>
      <w:proofErr w:type="gramStart"/>
      <w:r w:rsidRPr="005A1BA6">
        <w:rPr>
          <w:rFonts w:ascii="微軟正黑體" w:eastAsia="微軟正黑體" w:hAnsi="微軟正黑體" w:cs="Times New Roman"/>
        </w:rPr>
        <w:t>觀課教師</w:t>
      </w:r>
      <w:proofErr w:type="gramEnd"/>
      <w:r w:rsidRPr="005A1BA6">
        <w:rPr>
          <w:rFonts w:ascii="微軟正黑體" w:eastAsia="微軟正黑體" w:hAnsi="微軟正黑體" w:cs="Times New Roman"/>
        </w:rPr>
        <w:t>簽名：</w:t>
      </w:r>
      <w:r w:rsidRPr="005A1BA6">
        <w:rPr>
          <w:rFonts w:ascii="微軟正黑體" w:eastAsia="微軟正黑體" w:hAnsi="微軟正黑體" w:cs="Times New Roman" w:hint="eastAsia"/>
        </w:rPr>
        <w:t xml:space="preserve"> </w:t>
      </w:r>
      <w:proofErr w:type="gramStart"/>
      <w:r w:rsidRPr="005A1BA6">
        <w:rPr>
          <w:rFonts w:ascii="微軟正黑體" w:eastAsia="微軟正黑體" w:hAnsi="微軟正黑體" w:cs="Times New Roman"/>
        </w:rPr>
        <w:t>游</w:t>
      </w:r>
      <w:proofErr w:type="gramEnd"/>
      <w:r w:rsidRPr="005A1BA6">
        <w:rPr>
          <w:rFonts w:ascii="微軟正黑體" w:eastAsia="微軟正黑體" w:hAnsi="微軟正黑體" w:cs="Times New Roman"/>
        </w:rPr>
        <w:t>舒萍</w:t>
      </w:r>
    </w:p>
    <w:sectPr w:rsidR="006B426F" w:rsidRPr="005A1BA6">
      <w:footerReference w:type="default" r:id="rId8"/>
      <w:pgSz w:w="11906" w:h="16838"/>
      <w:pgMar w:top="720" w:right="1274" w:bottom="720" w:left="993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8A4" w:rsidRDefault="009B48A4">
      <w:r>
        <w:separator/>
      </w:r>
    </w:p>
  </w:endnote>
  <w:endnote w:type="continuationSeparator" w:id="0">
    <w:p w:rsidR="009B48A4" w:rsidRDefault="009B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26F" w:rsidRDefault="00372AC9">
    <w:pP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6B426F" w:rsidRDefault="006B426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8A4" w:rsidRDefault="009B48A4">
      <w:r>
        <w:separator/>
      </w:r>
    </w:p>
  </w:footnote>
  <w:footnote w:type="continuationSeparator" w:id="0">
    <w:p w:rsidR="009B48A4" w:rsidRDefault="009B4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Times New Roman" w:hint="eastAsia"/>
        <w:color w:val="000000"/>
        <w:sz w:val="28"/>
        <w:szCs w:val="28"/>
      </w:rPr>
    </w:lvl>
  </w:abstractNum>
  <w:abstractNum w:abstractNumId="1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標楷體" w:hint="eastAsia"/>
        <w:sz w:val="28"/>
        <w:szCs w:val="28"/>
      </w:rPr>
    </w:lvl>
  </w:abstractNum>
  <w:abstractNum w:abstractNumId="2" w15:restartNumberingAfterBreak="0">
    <w:nsid w:val="39BD4117"/>
    <w:multiLevelType w:val="multilevel"/>
    <w:tmpl w:val="BC803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D92065"/>
    <w:multiLevelType w:val="multilevel"/>
    <w:tmpl w:val="64D9206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C4D79E1"/>
    <w:multiLevelType w:val="multilevel"/>
    <w:tmpl w:val="7C4D79E1"/>
    <w:lvl w:ilvl="0">
      <w:start w:val="1"/>
      <w:numFmt w:val="decimal"/>
      <w:pStyle w:val="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4BB9"/>
    <w:rsid w:val="00031D3F"/>
    <w:rsid w:val="00040529"/>
    <w:rsid w:val="0005765C"/>
    <w:rsid w:val="000727AB"/>
    <w:rsid w:val="00080CA9"/>
    <w:rsid w:val="000A405D"/>
    <w:rsid w:val="000A4D52"/>
    <w:rsid w:val="000D28F5"/>
    <w:rsid w:val="000F73FE"/>
    <w:rsid w:val="001122FA"/>
    <w:rsid w:val="0012210D"/>
    <w:rsid w:val="0012611A"/>
    <w:rsid w:val="00131D6C"/>
    <w:rsid w:val="001409A1"/>
    <w:rsid w:val="00141DED"/>
    <w:rsid w:val="00147FA4"/>
    <w:rsid w:val="001634CF"/>
    <w:rsid w:val="00163F79"/>
    <w:rsid w:val="00170356"/>
    <w:rsid w:val="00170461"/>
    <w:rsid w:val="001923CD"/>
    <w:rsid w:val="001B4CF0"/>
    <w:rsid w:val="001D0961"/>
    <w:rsid w:val="001F46D9"/>
    <w:rsid w:val="00215624"/>
    <w:rsid w:val="00224AEA"/>
    <w:rsid w:val="002304D0"/>
    <w:rsid w:val="00247B97"/>
    <w:rsid w:val="00247CA9"/>
    <w:rsid w:val="00282F60"/>
    <w:rsid w:val="0028320E"/>
    <w:rsid w:val="00287A9E"/>
    <w:rsid w:val="00291E8C"/>
    <w:rsid w:val="00294A74"/>
    <w:rsid w:val="002E3704"/>
    <w:rsid w:val="002F2F3F"/>
    <w:rsid w:val="00330CEA"/>
    <w:rsid w:val="003429B1"/>
    <w:rsid w:val="00345777"/>
    <w:rsid w:val="00372AC9"/>
    <w:rsid w:val="0037666C"/>
    <w:rsid w:val="00395437"/>
    <w:rsid w:val="003A2DE9"/>
    <w:rsid w:val="003A5B5E"/>
    <w:rsid w:val="003D4B3F"/>
    <w:rsid w:val="003D642A"/>
    <w:rsid w:val="003E69FE"/>
    <w:rsid w:val="00411920"/>
    <w:rsid w:val="004151C3"/>
    <w:rsid w:val="00426677"/>
    <w:rsid w:val="00467865"/>
    <w:rsid w:val="004C6452"/>
    <w:rsid w:val="004E737B"/>
    <w:rsid w:val="004E7A3C"/>
    <w:rsid w:val="004F14C4"/>
    <w:rsid w:val="0050700F"/>
    <w:rsid w:val="005228EF"/>
    <w:rsid w:val="00527475"/>
    <w:rsid w:val="005329CE"/>
    <w:rsid w:val="005338CB"/>
    <w:rsid w:val="005429E2"/>
    <w:rsid w:val="00544F92"/>
    <w:rsid w:val="00560BBC"/>
    <w:rsid w:val="00565585"/>
    <w:rsid w:val="0056618D"/>
    <w:rsid w:val="0057613E"/>
    <w:rsid w:val="005A1BA6"/>
    <w:rsid w:val="005A2662"/>
    <w:rsid w:val="005A4F1E"/>
    <w:rsid w:val="005B49F0"/>
    <w:rsid w:val="005B62FA"/>
    <w:rsid w:val="005C07EA"/>
    <w:rsid w:val="005F4C85"/>
    <w:rsid w:val="005F7AC6"/>
    <w:rsid w:val="00610FD8"/>
    <w:rsid w:val="0061675D"/>
    <w:rsid w:val="00623189"/>
    <w:rsid w:val="00636A84"/>
    <w:rsid w:val="006675AA"/>
    <w:rsid w:val="006754A2"/>
    <w:rsid w:val="006826F0"/>
    <w:rsid w:val="006833F3"/>
    <w:rsid w:val="006A1965"/>
    <w:rsid w:val="006B1D9B"/>
    <w:rsid w:val="006B2249"/>
    <w:rsid w:val="006B2618"/>
    <w:rsid w:val="006B426F"/>
    <w:rsid w:val="006B4899"/>
    <w:rsid w:val="006D777D"/>
    <w:rsid w:val="006E28C3"/>
    <w:rsid w:val="006E7CC5"/>
    <w:rsid w:val="007036FC"/>
    <w:rsid w:val="0072345F"/>
    <w:rsid w:val="00757CE9"/>
    <w:rsid w:val="007634B2"/>
    <w:rsid w:val="00796195"/>
    <w:rsid w:val="007A3CCE"/>
    <w:rsid w:val="007B7E3D"/>
    <w:rsid w:val="007D5F59"/>
    <w:rsid w:val="007E3EB5"/>
    <w:rsid w:val="00806BFE"/>
    <w:rsid w:val="00810B23"/>
    <w:rsid w:val="008566FA"/>
    <w:rsid w:val="00856953"/>
    <w:rsid w:val="008620B4"/>
    <w:rsid w:val="00896683"/>
    <w:rsid w:val="008E7445"/>
    <w:rsid w:val="008F253E"/>
    <w:rsid w:val="008F7EED"/>
    <w:rsid w:val="009063E5"/>
    <w:rsid w:val="00920E12"/>
    <w:rsid w:val="0094445D"/>
    <w:rsid w:val="00955FA1"/>
    <w:rsid w:val="0098751E"/>
    <w:rsid w:val="00995B8A"/>
    <w:rsid w:val="009A145C"/>
    <w:rsid w:val="009B48A4"/>
    <w:rsid w:val="009C6B42"/>
    <w:rsid w:val="00A32426"/>
    <w:rsid w:val="00A53D77"/>
    <w:rsid w:val="00A67636"/>
    <w:rsid w:val="00A94FB2"/>
    <w:rsid w:val="00AA1B15"/>
    <w:rsid w:val="00AA2D1C"/>
    <w:rsid w:val="00AB0CEE"/>
    <w:rsid w:val="00AF7AC7"/>
    <w:rsid w:val="00B47C05"/>
    <w:rsid w:val="00B627A6"/>
    <w:rsid w:val="00B6660D"/>
    <w:rsid w:val="00B75190"/>
    <w:rsid w:val="00B76288"/>
    <w:rsid w:val="00B77B5B"/>
    <w:rsid w:val="00B87F4C"/>
    <w:rsid w:val="00BB0C34"/>
    <w:rsid w:val="00BB4A8D"/>
    <w:rsid w:val="00BB4D56"/>
    <w:rsid w:val="00BB5D60"/>
    <w:rsid w:val="00BC09C1"/>
    <w:rsid w:val="00BC30EA"/>
    <w:rsid w:val="00BC6ECB"/>
    <w:rsid w:val="00BD6BAC"/>
    <w:rsid w:val="00BD78CC"/>
    <w:rsid w:val="00BE30EE"/>
    <w:rsid w:val="00BF3280"/>
    <w:rsid w:val="00C050CD"/>
    <w:rsid w:val="00C10249"/>
    <w:rsid w:val="00C1287F"/>
    <w:rsid w:val="00C51474"/>
    <w:rsid w:val="00C55507"/>
    <w:rsid w:val="00C64F04"/>
    <w:rsid w:val="00C65E11"/>
    <w:rsid w:val="00C77ADB"/>
    <w:rsid w:val="00CD48D3"/>
    <w:rsid w:val="00CD5C61"/>
    <w:rsid w:val="00CD5CC1"/>
    <w:rsid w:val="00CF37F3"/>
    <w:rsid w:val="00D15251"/>
    <w:rsid w:val="00D172CD"/>
    <w:rsid w:val="00D238BB"/>
    <w:rsid w:val="00D418C7"/>
    <w:rsid w:val="00D5044C"/>
    <w:rsid w:val="00D50CF4"/>
    <w:rsid w:val="00D57EF3"/>
    <w:rsid w:val="00D94160"/>
    <w:rsid w:val="00DB448A"/>
    <w:rsid w:val="00DE0F54"/>
    <w:rsid w:val="00DF018C"/>
    <w:rsid w:val="00DF1902"/>
    <w:rsid w:val="00DF3A35"/>
    <w:rsid w:val="00DF49A1"/>
    <w:rsid w:val="00E0057B"/>
    <w:rsid w:val="00E07EB5"/>
    <w:rsid w:val="00E11747"/>
    <w:rsid w:val="00E30FED"/>
    <w:rsid w:val="00E60150"/>
    <w:rsid w:val="00EA06C4"/>
    <w:rsid w:val="00EA44C7"/>
    <w:rsid w:val="00EA6D0D"/>
    <w:rsid w:val="00EC1120"/>
    <w:rsid w:val="00EC532B"/>
    <w:rsid w:val="00EF0646"/>
    <w:rsid w:val="00EF0B25"/>
    <w:rsid w:val="00EF44D1"/>
    <w:rsid w:val="00EF7A53"/>
    <w:rsid w:val="00F05BEF"/>
    <w:rsid w:val="00F3267B"/>
    <w:rsid w:val="00F350A7"/>
    <w:rsid w:val="00F3576B"/>
    <w:rsid w:val="00F37E7D"/>
    <w:rsid w:val="00F56EE7"/>
    <w:rsid w:val="00F840A2"/>
    <w:rsid w:val="00F911DE"/>
    <w:rsid w:val="00F94ADC"/>
    <w:rsid w:val="00F95B81"/>
    <w:rsid w:val="00FD40A2"/>
    <w:rsid w:val="00FE46D0"/>
    <w:rsid w:val="28943306"/>
    <w:rsid w:val="2DC23B73"/>
    <w:rsid w:val="3B9B17E1"/>
    <w:rsid w:val="47380A67"/>
    <w:rsid w:val="7D93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61127"/>
  <w15:docId w15:val="{B11E47D3-3D32-4E63-A712-D880A241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sz w:val="28"/>
      <w:szCs w:val="28"/>
    </w:rPr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"/>
    <w:basedOn w:val="a"/>
    <w:link w:val="a6"/>
    <w:semiHidden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paragraph" w:styleId="a7">
    <w:name w:val="Body Text Indent"/>
    <w:basedOn w:val="a"/>
    <w:link w:val="a8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footer"/>
    <w:basedOn w:val="a"/>
    <w:link w:val="af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2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f3">
    <w:name w:val="Normal Indent"/>
    <w:basedOn w:val="a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styleId="af4">
    <w:name w:val="Note Heading"/>
    <w:basedOn w:val="a"/>
    <w:next w:val="a"/>
    <w:link w:val="af5"/>
    <w:semiHidden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styleId="af6">
    <w:name w:val="page number"/>
    <w:basedOn w:val="a0"/>
  </w:style>
  <w:style w:type="paragraph" w:styleId="af7">
    <w:name w:val="Plain Text"/>
    <w:basedOn w:val="a"/>
    <w:link w:val="af8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paragraph" w:styleId="af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toc 1"/>
    <w:basedOn w:val="a"/>
    <w:next w:val="a"/>
    <w:uiPriority w:val="39"/>
    <w:unhideWhenUsed/>
    <w:pPr>
      <w:tabs>
        <w:tab w:val="right" w:leader="dot" w:pos="10194"/>
      </w:tabs>
      <w:spacing w:before="120" w:after="120"/>
      <w:jc w:val="center"/>
    </w:pPr>
    <w:rPr>
      <w:b/>
      <w:bCs/>
      <w:caps/>
      <w:color w:val="FF0000"/>
      <w:sz w:val="40"/>
      <w:szCs w:val="40"/>
    </w:rPr>
  </w:style>
  <w:style w:type="paragraph" w:styleId="20">
    <w:name w:val="toc 2"/>
    <w:basedOn w:val="a"/>
    <w:next w:val="a"/>
    <w:uiPriority w:val="39"/>
    <w:unhideWhenUsed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uiPriority w:val="39"/>
    <w:unhideWhenUsed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uiPriority w:val="39"/>
    <w:unhideWhenUsed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uiPriority w:val="39"/>
    <w:unhideWhenUsed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uiPriority w:val="39"/>
    <w:unhideWhenUsed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uiPriority w:val="39"/>
    <w:unhideWhenUsed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uiPriority w:val="39"/>
    <w:unhideWhenUsed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uiPriority w:val="39"/>
    <w:unhideWhenUsed/>
    <w:pPr>
      <w:ind w:left="1920"/>
    </w:pPr>
    <w:rPr>
      <w:rFonts w:asciiTheme="minorHAnsi" w:hAnsiTheme="minorHAnsi"/>
      <w:sz w:val="18"/>
      <w:szCs w:val="1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List Paragraph"/>
    <w:basedOn w:val="a"/>
    <w:link w:val="afd"/>
    <w:uiPriority w:val="34"/>
    <w:qFormat/>
    <w:pPr>
      <w:ind w:leftChars="200" w:left="480"/>
    </w:pPr>
  </w:style>
  <w:style w:type="character" w:customStyle="1" w:styleId="ab">
    <w:name w:val="註解文字 字元"/>
    <w:basedOn w:val="a0"/>
    <w:link w:val="aa"/>
    <w:uiPriority w:val="99"/>
    <w:semiHidden/>
  </w:style>
  <w:style w:type="character" w:customStyle="1" w:styleId="ad">
    <w:name w:val="註解主旨 字元"/>
    <w:basedOn w:val="ab"/>
    <w:link w:val="ac"/>
    <w:uiPriority w:val="99"/>
    <w:semiHidden/>
    <w:rPr>
      <w:b/>
      <w:bCs/>
    </w:rPr>
  </w:style>
  <w:style w:type="character" w:customStyle="1" w:styleId="a4">
    <w:name w:val="註解方塊文字 字元"/>
    <w:basedOn w:val="a0"/>
    <w:link w:val="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頁首 字元"/>
    <w:basedOn w:val="a0"/>
    <w:link w:val="af0"/>
    <w:uiPriority w:val="99"/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Pr>
      <w:sz w:val="20"/>
      <w:szCs w:val="20"/>
    </w:rPr>
  </w:style>
  <w:style w:type="character" w:customStyle="1" w:styleId="12">
    <w:name w:val="未解析的提及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Style30">
    <w:name w:val="_Style 30"/>
    <w:basedOn w:val="TableNormal3"/>
    <w:tblPr>
      <w:tblCellMar>
        <w:left w:w="108" w:type="dxa"/>
        <w:right w:w="108" w:type="dxa"/>
      </w:tblCellMar>
    </w:tblPr>
  </w:style>
  <w:style w:type="table" w:customStyle="1" w:styleId="Style31">
    <w:name w:val="_Style 31"/>
    <w:basedOn w:val="TableNormal3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">
    <w:name w:val="_Style 32"/>
    <w:basedOn w:val="TableNormal3"/>
    <w:tblPr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af5">
    <w:name w:val="註釋標題 字元"/>
    <w:basedOn w:val="a0"/>
    <w:link w:val="af4"/>
    <w:semiHidden/>
    <w:rPr>
      <w:rFonts w:ascii="Times New Roman" w:eastAsia="新細明體" w:hAnsi="Times New Roman" w:cs="Times New Roman"/>
      <w:kern w:val="2"/>
      <w:szCs w:val="20"/>
    </w:rPr>
  </w:style>
  <w:style w:type="character" w:customStyle="1" w:styleId="a6">
    <w:name w:val="本文 字元"/>
    <w:basedOn w:val="a0"/>
    <w:link w:val="a5"/>
    <w:semiHidden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8">
    <w:name w:val="純文字 字元"/>
    <w:basedOn w:val="a0"/>
    <w:link w:val="af7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pPr>
      <w:numPr>
        <w:numId w:val="1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pPr>
      <w:spacing w:line="240" w:lineRule="auto"/>
      <w:ind w:left="567" w:hanging="397"/>
    </w:pPr>
  </w:style>
  <w:style w:type="character" w:customStyle="1" w:styleId="a8">
    <w:name w:val="本文縮排 字元"/>
    <w:basedOn w:val="a0"/>
    <w:link w:val="a7"/>
    <w:rPr>
      <w:rFonts w:ascii="Times New Roman" w:eastAsia="標楷體" w:hAnsi="Times New Roman" w:cs="Times New Roman"/>
      <w:kern w:val="2"/>
      <w:sz w:val="28"/>
      <w:szCs w:val="20"/>
    </w:rPr>
  </w:style>
  <w:style w:type="paragraph" w:customStyle="1" w:styleId="word12">
    <w:name w:val="word12"/>
    <w:basedOn w:val="a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uiPriority w:val="39"/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widowControl w:val="0"/>
      <w:suppressAutoHyphens/>
    </w:pPr>
    <w:rPr>
      <w:color w:val="000000"/>
      <w:sz w:val="28"/>
      <w:szCs w:val="28"/>
    </w:rPr>
  </w:style>
  <w:style w:type="character" w:customStyle="1" w:styleId="afd">
    <w:name w:val="清單段落 字元"/>
    <w:basedOn w:val="a0"/>
    <w:link w:val="afc"/>
    <w:uiPriority w:val="34"/>
    <w:locked/>
  </w:style>
  <w:style w:type="table" w:customStyle="1" w:styleId="Style62">
    <w:name w:val="_Style 62"/>
    <w:basedOn w:val="TableNormal2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63">
    <w:name w:val="_Style 63"/>
    <w:basedOn w:val="TableNormal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4">
    <w:name w:val="_Style 64"/>
    <w:basedOn w:val="TableNormal2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65">
    <w:name w:val="_Style 65"/>
    <w:basedOn w:val="TableNormal2"/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66">
    <w:name w:val="_Style 66"/>
    <w:basedOn w:val="TableNormal2"/>
    <w:tblPr>
      <w:tblCellMar>
        <w:left w:w="115" w:type="dxa"/>
        <w:right w:w="115" w:type="dxa"/>
      </w:tblCellMar>
    </w:tblPr>
  </w:style>
  <w:style w:type="table" w:customStyle="1" w:styleId="Style67">
    <w:name w:val="_Style 67"/>
    <w:basedOn w:val="TableNormal2"/>
    <w:tblPr>
      <w:tblCellMar>
        <w:left w:w="28" w:type="dxa"/>
        <w:right w:w="28" w:type="dxa"/>
      </w:tblCellMar>
    </w:tblPr>
  </w:style>
  <w:style w:type="table" w:customStyle="1" w:styleId="Style68">
    <w:name w:val="_Style 68"/>
    <w:basedOn w:val="TableNormal2"/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69">
    <w:name w:val="_Style 69"/>
    <w:basedOn w:val="TableNormal2"/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70">
    <w:name w:val="_Style 70"/>
    <w:basedOn w:val="TableNormal2"/>
    <w:tblPr>
      <w:tblCellMar>
        <w:left w:w="115" w:type="dxa"/>
        <w:right w:w="115" w:type="dxa"/>
      </w:tblCellMar>
    </w:tblPr>
  </w:style>
  <w:style w:type="table" w:customStyle="1" w:styleId="Style71">
    <w:name w:val="_Style 71"/>
    <w:basedOn w:val="TableNormal2"/>
    <w:tblPr>
      <w:tblCellMar>
        <w:left w:w="115" w:type="dxa"/>
        <w:right w:w="115" w:type="dxa"/>
      </w:tblCellMar>
    </w:tblPr>
  </w:style>
  <w:style w:type="table" w:customStyle="1" w:styleId="Style72">
    <w:name w:val="_Style 72"/>
    <w:basedOn w:val="TableNormal2"/>
    <w:tblPr>
      <w:tblCellMar>
        <w:left w:w="115" w:type="dxa"/>
        <w:right w:w="115" w:type="dxa"/>
      </w:tblCellMar>
    </w:tblPr>
  </w:style>
  <w:style w:type="table" w:customStyle="1" w:styleId="Style73">
    <w:name w:val="_Style 73"/>
    <w:basedOn w:val="TableNormal2"/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74">
    <w:name w:val="_Style 74"/>
    <w:basedOn w:val="TableNormal2"/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75">
    <w:name w:val="_Style 75"/>
    <w:basedOn w:val="TableNormal2"/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76">
    <w:name w:val="_Style 76"/>
    <w:basedOn w:val="TableNormal2"/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77">
    <w:name w:val="_Style 77"/>
    <w:basedOn w:val="TableNormal2"/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78">
    <w:name w:val="_Style 78"/>
    <w:basedOn w:val="TableNormal2"/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79">
    <w:name w:val="_Style 79"/>
    <w:basedOn w:val="TableNormal2"/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character" w:customStyle="1" w:styleId="15">
    <w:name w:val="未解析的提及項目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afe">
    <w:name w:val="前共同文"/>
    <w:basedOn w:val="a"/>
    <w:qFormat/>
    <w:pPr>
      <w:autoSpaceDE w:val="0"/>
      <w:autoSpaceDN w:val="0"/>
      <w:adjustRightInd w:val="0"/>
      <w:ind w:left="57" w:right="57"/>
    </w:pPr>
    <w:rPr>
      <w:rFonts w:ascii="新細明體" w:eastAsia="新細明體" w:hAnsi="Times New Roman" w:cs="Times New Roman"/>
      <w:color w:val="000000"/>
      <w:kern w:val="2"/>
      <w:sz w:val="22"/>
      <w:szCs w:val="20"/>
    </w:rPr>
  </w:style>
  <w:style w:type="paragraph" w:customStyle="1" w:styleId="cjk">
    <w:name w:val="cjk"/>
    <w:basedOn w:val="a"/>
    <w:rsid w:val="005329C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customStyle="1" w:styleId="c2">
    <w:name w:val="c2"/>
    <w:basedOn w:val="a"/>
    <w:rsid w:val="005329C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KLCKES</cp:lastModifiedBy>
  <cp:revision>11</cp:revision>
  <cp:lastPrinted>2023-08-23T01:56:00Z</cp:lastPrinted>
  <dcterms:created xsi:type="dcterms:W3CDTF">2024-10-15T10:09:00Z</dcterms:created>
  <dcterms:modified xsi:type="dcterms:W3CDTF">2024-10-15T11:06:00Z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C6EE3EA93CD149BDB5EB42EA799E59ED_13</vt:lpwstr>
  </property>
</Properties>
</file>