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512"/>
        <w:gridCol w:w="512"/>
        <w:gridCol w:w="2048"/>
        <w:gridCol w:w="2048"/>
        <w:gridCol w:w="4236"/>
      </w:tblGrid>
      <w:tr w:rsidR="003B62B4" w14:paraId="3F42C7C4" w14:textId="77777777" w:rsidTr="00BA365F">
        <w:tc>
          <w:tcPr>
            <w:tcW w:w="512" w:type="dxa"/>
            <w:vAlign w:val="center"/>
          </w:tcPr>
          <w:p w14:paraId="1A830104" w14:textId="29B63303" w:rsidR="003B62B4" w:rsidRPr="003B62B4" w:rsidRDefault="003B62B4" w:rsidP="003B62B4">
            <w:pPr>
              <w:jc w:val="center"/>
              <w:rPr>
                <w:rFonts w:asciiTheme="minorEastAsia" w:eastAsiaTheme="minorEastAsia" w:hAnsiTheme="minorEastAsia"/>
              </w:rPr>
            </w:pPr>
            <w:r w:rsidRPr="003B62B4">
              <w:rPr>
                <w:rFonts w:asciiTheme="minorEastAsia" w:eastAsiaTheme="minorEastAsia" w:hAnsiTheme="minorEastAsia" w:hint="eastAsia"/>
              </w:rPr>
              <w:t>單元</w:t>
            </w:r>
          </w:p>
        </w:tc>
        <w:tc>
          <w:tcPr>
            <w:tcW w:w="512" w:type="dxa"/>
            <w:vAlign w:val="center"/>
          </w:tcPr>
          <w:p w14:paraId="2ECAA6A2" w14:textId="34D7C852" w:rsidR="003B62B4" w:rsidRPr="003B62B4" w:rsidRDefault="003B62B4" w:rsidP="003B62B4">
            <w:pPr>
              <w:jc w:val="center"/>
              <w:rPr>
                <w:rFonts w:asciiTheme="minorEastAsia" w:eastAsiaTheme="minorEastAsia" w:hAnsiTheme="minorEastAsia"/>
              </w:rPr>
            </w:pPr>
            <w:r w:rsidRPr="003B62B4">
              <w:rPr>
                <w:rFonts w:asciiTheme="minorEastAsia" w:eastAsiaTheme="minorEastAsia" w:hAnsiTheme="minorEastAsia" w:hint="eastAsia"/>
              </w:rPr>
              <w:t>主題</w:t>
            </w:r>
          </w:p>
        </w:tc>
        <w:tc>
          <w:tcPr>
            <w:tcW w:w="2048" w:type="dxa"/>
            <w:vAlign w:val="center"/>
          </w:tcPr>
          <w:p w14:paraId="2F6766D3" w14:textId="100E21DA" w:rsidR="003B62B4" w:rsidRPr="003B62B4" w:rsidRDefault="003B62B4" w:rsidP="003B62B4">
            <w:pPr>
              <w:jc w:val="center"/>
              <w:rPr>
                <w:rFonts w:asciiTheme="minorEastAsia" w:eastAsiaTheme="minorEastAsia" w:hAnsiTheme="minorEastAsia"/>
              </w:rPr>
            </w:pPr>
            <w:r w:rsidRPr="003B62B4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2048" w:type="dxa"/>
            <w:vAlign w:val="center"/>
          </w:tcPr>
          <w:p w14:paraId="2CE07B8E" w14:textId="287A8F7A" w:rsidR="003B62B4" w:rsidRPr="003B62B4" w:rsidRDefault="003B62B4" w:rsidP="003B62B4">
            <w:pPr>
              <w:jc w:val="center"/>
              <w:rPr>
                <w:rFonts w:asciiTheme="minorEastAsia" w:eastAsiaTheme="minorEastAsia" w:hAnsiTheme="minorEastAsia"/>
              </w:rPr>
            </w:pPr>
            <w:r w:rsidRPr="003B62B4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236" w:type="dxa"/>
            <w:vAlign w:val="center"/>
          </w:tcPr>
          <w:p w14:paraId="3AF0B454" w14:textId="41C2A97B" w:rsidR="003B62B4" w:rsidRPr="003B62B4" w:rsidRDefault="00BA365F" w:rsidP="003B62B4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教學簡案</w:t>
            </w:r>
            <w:proofErr w:type="gramEnd"/>
          </w:p>
        </w:tc>
      </w:tr>
      <w:tr w:rsidR="003B62B4" w14:paraId="3AD8EB63" w14:textId="77777777" w:rsidTr="00BA365F">
        <w:tc>
          <w:tcPr>
            <w:tcW w:w="512" w:type="dxa"/>
          </w:tcPr>
          <w:p w14:paraId="7FF68E74" w14:textId="58B0329E" w:rsidR="003B62B4" w:rsidRPr="003B62B4" w:rsidRDefault="003B62B4" w:rsidP="003B62B4">
            <w:pPr>
              <w:jc w:val="both"/>
            </w:pPr>
            <w:r w:rsidRPr="003B62B4">
              <w:rPr>
                <w:rFonts w:ascii="新細明體" w:hAnsi="新細明體" w:hint="eastAsia"/>
                <w:bCs/>
              </w:rPr>
              <w:t>第三單元 臺灣遠古的故事</w:t>
            </w:r>
          </w:p>
        </w:tc>
        <w:tc>
          <w:tcPr>
            <w:tcW w:w="512" w:type="dxa"/>
          </w:tcPr>
          <w:p w14:paraId="30C3F9B1" w14:textId="7A92CA69" w:rsidR="003B62B4" w:rsidRPr="003B62B4" w:rsidRDefault="003B62B4" w:rsidP="003B62B4">
            <w:pPr>
              <w:jc w:val="both"/>
            </w:pPr>
            <w:r w:rsidRPr="003B62B4">
              <w:rPr>
                <w:rFonts w:ascii="新細明體" w:hAnsi="新細明體" w:hint="eastAsia"/>
                <w:bCs/>
              </w:rPr>
              <w:t>第一課 追尋臺灣遠古行</w:t>
            </w:r>
          </w:p>
        </w:tc>
        <w:tc>
          <w:tcPr>
            <w:tcW w:w="2048" w:type="dxa"/>
          </w:tcPr>
          <w:p w14:paraId="694ED763" w14:textId="6C6C1760" w:rsidR="003B62B4" w:rsidRPr="003B62B4" w:rsidRDefault="003B62B4" w:rsidP="003B62B4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3B62B4">
                <w:rPr>
                  <w:rFonts w:ascii="新細明體" w:hAnsi="新細明體" w:hint="eastAsia"/>
                  <w:bCs/>
                </w:rPr>
                <w:t>2-3-1</w:t>
              </w:r>
            </w:smartTag>
            <w:r w:rsidRPr="003B62B4">
              <w:rPr>
                <w:rFonts w:ascii="新細明體" w:hAnsi="新細明體" w:hint="eastAsia"/>
                <w:bCs/>
              </w:rPr>
              <w:t>認識今昔臺灣的重要人物與事件。</w:t>
            </w:r>
            <w:r w:rsidRPr="003B62B4">
              <w:rPr>
                <w:rFonts w:ascii="新細明體" w:hAnsi="新細明體" w:hint="eastAsia"/>
                <w:bCs/>
              </w:rPr>
              <w:br/>
              <w:t>2-3-2探討臺灣文化的淵源，並欣賞其內涵。</w:t>
            </w:r>
          </w:p>
        </w:tc>
        <w:tc>
          <w:tcPr>
            <w:tcW w:w="2048" w:type="dxa"/>
          </w:tcPr>
          <w:p w14:paraId="10A9D3E0" w14:textId="09C9BA2F" w:rsidR="003B62B4" w:rsidRPr="003B62B4" w:rsidRDefault="003B62B4" w:rsidP="003B62B4">
            <w:r w:rsidRPr="003B62B4">
              <w:rPr>
                <w:rFonts w:ascii="新細明體" w:hAnsi="新細明體" w:hint="eastAsia"/>
                <w:bCs/>
              </w:rPr>
              <w:t>1.了解臺灣考古遺址與文化保存的重要性。</w:t>
            </w:r>
            <w:r w:rsidRPr="003B62B4">
              <w:rPr>
                <w:rFonts w:ascii="新細明體" w:hAnsi="新細明體" w:hint="eastAsia"/>
                <w:bCs/>
              </w:rPr>
              <w:br/>
              <w:t>2.認識考古遺址的基本知識。</w:t>
            </w:r>
          </w:p>
        </w:tc>
        <w:tc>
          <w:tcPr>
            <w:tcW w:w="4236" w:type="dxa"/>
          </w:tcPr>
          <w:p w14:paraId="328B1CD6" w14:textId="05FE1090" w:rsidR="00185513" w:rsidRPr="00185513" w:rsidRDefault="003B62B4" w:rsidP="00185513">
            <w:pPr>
              <w:spacing w:line="0" w:lineRule="atLeast"/>
              <w:rPr>
                <w:rFonts w:ascii="新細明體" w:hAnsi="新細明體"/>
                <w:bCs/>
              </w:rPr>
            </w:pPr>
            <w:r w:rsidRPr="00185513">
              <w:rPr>
                <w:rFonts w:ascii="新細明體" w:hAnsi="新細明體"/>
                <w:b/>
                <w:bCs/>
              </w:rPr>
              <w:t>活動</w:t>
            </w:r>
            <w:proofErr w:type="gramStart"/>
            <w:r w:rsidRPr="00185513">
              <w:rPr>
                <w:rFonts w:ascii="新細明體" w:hAnsi="新細明體"/>
                <w:b/>
                <w:bCs/>
              </w:rPr>
              <w:t>一</w:t>
            </w:r>
            <w:proofErr w:type="gramEnd"/>
            <w:r w:rsidRPr="00185513">
              <w:rPr>
                <w:rFonts w:ascii="新細明體" w:hAnsi="新細明體"/>
                <w:b/>
                <w:bCs/>
              </w:rPr>
              <w:t>：考古VS傳說</w:t>
            </w:r>
          </w:p>
          <w:p w14:paraId="45BDD7AC" w14:textId="77777777" w:rsidR="00185513" w:rsidRDefault="00185513" w:rsidP="00185513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新細明體" w:hAnsi="新細明體"/>
                <w:bCs/>
              </w:rPr>
            </w:pPr>
            <w:r w:rsidRPr="00185513">
              <w:rPr>
                <w:rFonts w:ascii="新細明體" w:hAnsi="新細明體"/>
                <w:bCs/>
              </w:rPr>
              <w:t>引起動機：觀賞「國立臺灣史前文化博物館</w:t>
            </w:r>
            <w:proofErr w:type="gramStart"/>
            <w:r w:rsidRPr="00185513">
              <w:rPr>
                <w:rFonts w:ascii="新細明體" w:hAnsi="新細明體"/>
                <w:bCs/>
              </w:rPr>
              <w:t>─</w:t>
            </w:r>
            <w:proofErr w:type="gramEnd"/>
            <w:r w:rsidRPr="00185513">
              <w:rPr>
                <w:rFonts w:ascii="新細明體" w:hAnsi="新細明體"/>
                <w:bCs/>
              </w:rPr>
              <w:t>─南科館籌建簡介」。</w:t>
            </w:r>
          </w:p>
          <w:p w14:paraId="052073AC" w14:textId="796E509C" w:rsidR="00185513" w:rsidRDefault="003B62B4" w:rsidP="00185513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新細明體" w:hAnsi="新細明體"/>
                <w:bCs/>
              </w:rPr>
            </w:pPr>
            <w:r w:rsidRPr="00185513">
              <w:rPr>
                <w:rFonts w:ascii="新細明體" w:hAnsi="新細明體"/>
                <w:bCs/>
              </w:rPr>
              <w:t>說明：在沒有文字記載的史前時代，「盤古開天闢地」是一代</w:t>
            </w:r>
            <w:proofErr w:type="gramStart"/>
            <w:r w:rsidRPr="00185513">
              <w:rPr>
                <w:rFonts w:ascii="新細明體" w:hAnsi="新細明體"/>
                <w:bCs/>
              </w:rPr>
              <w:t>一代</w:t>
            </w:r>
            <w:proofErr w:type="gramEnd"/>
            <w:r w:rsidRPr="00185513">
              <w:rPr>
                <w:rFonts w:ascii="新細明體" w:hAnsi="新細明體"/>
                <w:bCs/>
              </w:rPr>
              <w:t>的先人利用口耳相傳所留下來的故事，它或許可以呈現先人的想法，但只能算是神奇的「傳說」，唯有經過科學</w:t>
            </w:r>
            <w:bookmarkStart w:id="0" w:name="_GoBack"/>
            <w:bookmarkEnd w:id="0"/>
            <w:r w:rsidRPr="00185513">
              <w:rPr>
                <w:rFonts w:ascii="新細明體" w:hAnsi="新細明體"/>
                <w:bCs/>
              </w:rPr>
              <w:t>方式考古而得的推論較能接近先民的生活。</w:t>
            </w:r>
          </w:p>
          <w:p w14:paraId="18176ABC" w14:textId="77777777" w:rsidR="00BA365F" w:rsidRDefault="00BA365F" w:rsidP="00BA365F">
            <w:pPr>
              <w:pStyle w:val="a4"/>
              <w:spacing w:line="0" w:lineRule="atLeast"/>
              <w:ind w:leftChars="0"/>
              <w:rPr>
                <w:rFonts w:ascii="新細明體" w:hAnsi="新細明體"/>
                <w:bCs/>
              </w:rPr>
            </w:pPr>
          </w:p>
          <w:p w14:paraId="1AF85DBD" w14:textId="23C714CF" w:rsidR="003B62B4" w:rsidRPr="00185513" w:rsidRDefault="003B62B4" w:rsidP="00185513">
            <w:pPr>
              <w:spacing w:line="0" w:lineRule="atLeast"/>
              <w:rPr>
                <w:rFonts w:ascii="新細明體" w:hAnsi="新細明體"/>
                <w:bCs/>
              </w:rPr>
            </w:pPr>
            <w:r w:rsidRPr="00185513">
              <w:rPr>
                <w:rFonts w:ascii="新細明體" w:hAnsi="新細明體"/>
                <w:b/>
                <w:bCs/>
              </w:rPr>
              <w:t>活動二：考古</w:t>
            </w:r>
            <w:r w:rsidRPr="00185513">
              <w:rPr>
                <w:rFonts w:ascii="新細明體" w:hAnsi="新細明體" w:hint="eastAsia"/>
                <w:b/>
                <w:bCs/>
              </w:rPr>
              <w:t>體驗</w:t>
            </w:r>
          </w:p>
          <w:p w14:paraId="61C09241" w14:textId="0712C105" w:rsidR="003B62B4" w:rsidRPr="003B62B4" w:rsidRDefault="003B62B4" w:rsidP="003B62B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新細明體" w:hAnsi="新細明體"/>
                <w:bCs/>
              </w:rPr>
            </w:pPr>
            <w:r w:rsidRPr="003B62B4">
              <w:rPr>
                <w:rFonts w:ascii="新細明體" w:hAnsi="新細明體"/>
                <w:bCs/>
              </w:rPr>
              <w:t>引起動機：教師</w:t>
            </w:r>
            <w:r w:rsidRPr="003B62B4">
              <w:rPr>
                <w:rFonts w:ascii="新細明體" w:hAnsi="新細明體" w:hint="eastAsia"/>
                <w:bCs/>
              </w:rPr>
              <w:t>準備沙盤</w:t>
            </w:r>
            <w:r w:rsidRPr="003B62B4">
              <w:rPr>
                <w:rFonts w:ascii="標楷體" w:eastAsia="標楷體" w:hAnsi="標楷體" w:hint="eastAsia"/>
                <w:bCs/>
              </w:rPr>
              <w:t>，</w:t>
            </w:r>
            <w:r w:rsidRPr="003B62B4">
              <w:rPr>
                <w:rFonts w:ascii="新細明體" w:hAnsi="新細明體" w:hint="eastAsia"/>
                <w:bCs/>
              </w:rPr>
              <w:t>讓學生化身探險家，挖掘古生物的奧秘</w:t>
            </w:r>
            <w:r w:rsidRPr="003B62B4">
              <w:rPr>
                <w:rFonts w:ascii="標楷體" w:eastAsia="標楷體" w:hAnsi="標楷體" w:hint="eastAsia"/>
                <w:bCs/>
              </w:rPr>
              <w:t>，</w:t>
            </w:r>
            <w:r w:rsidRPr="003B62B4">
              <w:rPr>
                <w:rFonts w:ascii="新細明體" w:hAnsi="新細明體" w:hint="eastAsia"/>
                <w:bCs/>
              </w:rPr>
              <w:t>進行「考古大冒險之整理遺物篇」與「考古現場篇」</w:t>
            </w:r>
            <w:r>
              <w:rPr>
                <w:rFonts w:ascii="新細明體" w:hAnsi="新細明體" w:hint="eastAsia"/>
                <w:bCs/>
              </w:rPr>
              <w:t>。</w:t>
            </w:r>
          </w:p>
          <w:p w14:paraId="51F4B374" w14:textId="03E35E92" w:rsidR="00151887" w:rsidRPr="00151887" w:rsidRDefault="003B62B4" w:rsidP="003B62B4">
            <w:pPr>
              <w:pStyle w:val="a4"/>
              <w:numPr>
                <w:ilvl w:val="0"/>
                <w:numId w:val="1"/>
              </w:numPr>
              <w:ind w:leftChars="0"/>
            </w:pPr>
            <w:r w:rsidRPr="003B62B4">
              <w:rPr>
                <w:rFonts w:ascii="新細明體" w:hAnsi="新細明體" w:hint="eastAsia"/>
                <w:bCs/>
              </w:rPr>
              <w:t>依挖掘出的遺物與遺跡</w:t>
            </w:r>
            <w:r w:rsidRPr="00151887">
              <w:rPr>
                <w:rFonts w:asciiTheme="minorEastAsia" w:eastAsiaTheme="minorEastAsia" w:hAnsiTheme="minorEastAsia" w:hint="eastAsia"/>
                <w:bCs/>
              </w:rPr>
              <w:t>，</w:t>
            </w:r>
            <w:r w:rsidR="00151887" w:rsidRPr="00151887">
              <w:rPr>
                <w:rFonts w:asciiTheme="minorEastAsia" w:eastAsiaTheme="minorEastAsia" w:hAnsiTheme="minorEastAsia" w:hint="eastAsia"/>
                <w:bCs/>
              </w:rPr>
              <w:t>以「看遺物說話」的方式來分享與討論</w:t>
            </w:r>
            <w:r w:rsidR="00151887">
              <w:rPr>
                <w:rFonts w:asciiTheme="minorEastAsia" w:eastAsiaTheme="minorEastAsia" w:hAnsiTheme="minorEastAsia" w:hint="eastAsia"/>
                <w:bCs/>
              </w:rPr>
              <w:t>。</w:t>
            </w:r>
          </w:p>
          <w:p w14:paraId="6572AAB8" w14:textId="402B2344" w:rsidR="003B62B4" w:rsidRPr="003B62B4" w:rsidRDefault="003B62B4" w:rsidP="003B62B4">
            <w:pPr>
              <w:pStyle w:val="a4"/>
              <w:numPr>
                <w:ilvl w:val="0"/>
                <w:numId w:val="1"/>
              </w:numPr>
              <w:ind w:leftChars="0"/>
            </w:pPr>
            <w:r w:rsidRPr="003B62B4">
              <w:rPr>
                <w:rFonts w:asciiTheme="minorEastAsia" w:eastAsiaTheme="minorEastAsia" w:hAnsiTheme="minorEastAsia" w:hint="eastAsia"/>
                <w:bCs/>
              </w:rPr>
              <w:t>分組</w:t>
            </w:r>
            <w:r w:rsidRPr="003B62B4">
              <w:rPr>
                <w:rFonts w:ascii="新細明體" w:hAnsi="新細明體" w:hint="eastAsia"/>
                <w:bCs/>
              </w:rPr>
              <w:t>述說先民生活的方式</w:t>
            </w:r>
            <w:r w:rsidRPr="003B62B4">
              <w:rPr>
                <w:rFonts w:ascii="新細明體" w:hAnsi="新細明體"/>
                <w:bCs/>
              </w:rPr>
              <w:t>。</w:t>
            </w:r>
          </w:p>
          <w:p w14:paraId="0317A4A8" w14:textId="77777777" w:rsidR="003B62B4" w:rsidRPr="003B62B4" w:rsidRDefault="003B62B4" w:rsidP="003B62B4">
            <w:pPr>
              <w:pStyle w:val="a4"/>
              <w:numPr>
                <w:ilvl w:val="0"/>
                <w:numId w:val="1"/>
              </w:numPr>
              <w:ind w:leftChars="0"/>
            </w:pPr>
            <w:r w:rsidRPr="003B62B4">
              <w:rPr>
                <w:rFonts w:ascii="新細明體" w:hAnsi="新細明體"/>
                <w:bCs/>
              </w:rPr>
              <w:t>閱讀：引導學生閱讀課本第34、35頁。</w:t>
            </w:r>
          </w:p>
          <w:p w14:paraId="0C453938" w14:textId="77777777" w:rsidR="003B62B4" w:rsidRPr="003B62B4" w:rsidRDefault="003B62B4" w:rsidP="003B62B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ascii="新細明體" w:hAnsi="新細明體" w:hint="eastAsia"/>
                <w:bCs/>
              </w:rPr>
              <w:t>提</w:t>
            </w:r>
            <w:r w:rsidRPr="003B62B4">
              <w:rPr>
                <w:rFonts w:ascii="新細明體" w:hAnsi="新細明體"/>
                <w:bCs/>
              </w:rPr>
              <w:t>問：</w:t>
            </w:r>
            <w:r w:rsidRPr="003B62B4">
              <w:rPr>
                <w:rFonts w:ascii="新細明體" w:hAnsi="新細明體"/>
                <w:bCs/>
              </w:rPr>
              <w:br/>
              <w:t>(1)什麼是考古？</w:t>
            </w:r>
            <w:r w:rsidRPr="003B62B4">
              <w:rPr>
                <w:rFonts w:ascii="新細明體" w:hAnsi="新細明體"/>
                <w:bCs/>
              </w:rPr>
              <w:br/>
              <w:t>答：以科學的方法去發掘並研究古代人類所遺留下來的物品。</w:t>
            </w:r>
            <w:r w:rsidRPr="003B62B4">
              <w:rPr>
                <w:rFonts w:ascii="新細明體" w:hAnsi="新細明體"/>
                <w:bCs/>
              </w:rPr>
              <w:br/>
              <w:t>(2)「遺跡」是怎麼形成的？</w:t>
            </w:r>
            <w:r w:rsidRPr="003B62B4">
              <w:rPr>
                <w:rFonts w:ascii="新細明體" w:hAnsi="新細明體"/>
                <w:bCs/>
              </w:rPr>
              <w:br/>
              <w:t>答：人們為了生活需要，所造出的生活物品及建築物，經過千百年塵土風沙日積月累的堆積，最後被掩埋到地下，便形成「遺跡」了。</w:t>
            </w:r>
            <w:r w:rsidRPr="003B62B4">
              <w:rPr>
                <w:rFonts w:ascii="新細明體" w:hAnsi="新細明體"/>
                <w:bCs/>
              </w:rPr>
              <w:br/>
              <w:t>(3)人類考古的目的是什麼？</w:t>
            </w:r>
            <w:r w:rsidRPr="003B62B4">
              <w:rPr>
                <w:rFonts w:ascii="新細明體" w:hAnsi="新細明體"/>
                <w:bCs/>
              </w:rPr>
              <w:br/>
              <w:t>答：了解</w:t>
            </w:r>
            <w:proofErr w:type="gramStart"/>
            <w:r w:rsidRPr="003B62B4">
              <w:rPr>
                <w:rFonts w:ascii="新細明體" w:hAnsi="新細明體"/>
                <w:bCs/>
              </w:rPr>
              <w:t>同一塊</w:t>
            </w:r>
            <w:proofErr w:type="gramEnd"/>
            <w:r w:rsidRPr="003B62B4">
              <w:rPr>
                <w:rFonts w:ascii="新細明體" w:hAnsi="新細明體"/>
                <w:bCs/>
              </w:rPr>
              <w:t>土地上，在不同的時間裡，不同人</w:t>
            </w:r>
            <w:r w:rsidRPr="003B62B4">
              <w:rPr>
                <w:rFonts w:ascii="新細明體" w:hAnsi="新細明體" w:hint="eastAsia"/>
                <w:bCs/>
              </w:rPr>
              <w:t>群</w:t>
            </w:r>
            <w:r w:rsidRPr="003B62B4">
              <w:rPr>
                <w:rFonts w:ascii="新細明體" w:hAnsi="新細明體"/>
                <w:bCs/>
              </w:rPr>
              <w:t>的生活方式。</w:t>
            </w:r>
          </w:p>
          <w:p w14:paraId="5E31E2DC" w14:textId="605732D0" w:rsidR="003B62B4" w:rsidRPr="003B62B4" w:rsidRDefault="003B62B4" w:rsidP="003B62B4">
            <w:pPr>
              <w:pStyle w:val="a4"/>
              <w:numPr>
                <w:ilvl w:val="0"/>
                <w:numId w:val="1"/>
              </w:numPr>
              <w:ind w:leftChars="0"/>
            </w:pPr>
            <w:r w:rsidRPr="003B62B4">
              <w:rPr>
                <w:rFonts w:ascii="新細明體" w:hAnsi="新細明體"/>
                <w:bCs/>
              </w:rPr>
              <w:t>統整：人類可以藉著考古的方法，由</w:t>
            </w:r>
            <w:r w:rsidRPr="003B62B4">
              <w:rPr>
                <w:rFonts w:ascii="新細明體" w:hAnsi="新細明體" w:hint="eastAsia"/>
                <w:bCs/>
              </w:rPr>
              <w:t>遺</w:t>
            </w:r>
            <w:r w:rsidRPr="003B62B4">
              <w:rPr>
                <w:rFonts w:ascii="新細明體" w:hAnsi="新細明體"/>
                <w:bCs/>
              </w:rPr>
              <w:t>跡中追尋先民生活的方式。</w:t>
            </w:r>
          </w:p>
        </w:tc>
      </w:tr>
    </w:tbl>
    <w:p w14:paraId="302CCFD2" w14:textId="77777777" w:rsidR="003B62B4" w:rsidRPr="003B62B4" w:rsidRDefault="003B62B4"/>
    <w:sectPr w:rsidR="003B62B4" w:rsidRPr="003B62B4" w:rsidSect="003B62B4">
      <w:pgSz w:w="11906" w:h="16838"/>
      <w:pgMar w:top="1440" w:right="1797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112F8"/>
    <w:multiLevelType w:val="hybridMultilevel"/>
    <w:tmpl w:val="EA962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060E94"/>
    <w:multiLevelType w:val="hybridMultilevel"/>
    <w:tmpl w:val="EB72FAB6"/>
    <w:lvl w:ilvl="0" w:tplc="8CA05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C270E4"/>
    <w:multiLevelType w:val="hybridMultilevel"/>
    <w:tmpl w:val="3E64CCE0"/>
    <w:lvl w:ilvl="0" w:tplc="8CA05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B4"/>
    <w:rsid w:val="00151887"/>
    <w:rsid w:val="00185513"/>
    <w:rsid w:val="003B62B4"/>
    <w:rsid w:val="004D08C4"/>
    <w:rsid w:val="00942EBA"/>
    <w:rsid w:val="0095681E"/>
    <w:rsid w:val="00BA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785FC0B7"/>
  <w15:chartTrackingRefBased/>
  <w15:docId w15:val="{4C5D740C-8665-4A70-8EA6-28146C1C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2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2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振偉</dc:creator>
  <cp:keywords/>
  <dc:description/>
  <cp:lastModifiedBy>Administrator</cp:lastModifiedBy>
  <cp:revision>5</cp:revision>
  <dcterms:created xsi:type="dcterms:W3CDTF">2021-10-17T23:36:00Z</dcterms:created>
  <dcterms:modified xsi:type="dcterms:W3CDTF">2021-10-20T04:25:00Z</dcterms:modified>
</cp:coreProperties>
</file>