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751C26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295165">
        <w:rPr>
          <w:rFonts w:ascii="標楷體" w:eastAsia="標楷體" w:hAnsi="標楷體"/>
          <w:u w:val="single"/>
        </w:rPr>
        <w:t>113.10.15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295165">
        <w:rPr>
          <w:rFonts w:ascii="標楷體" w:eastAsia="標楷體" w:hAnsi="標楷體"/>
          <w:u w:val="single"/>
        </w:rPr>
        <w:t>502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="00295165">
        <w:rPr>
          <w:rFonts w:ascii="標楷體" w:eastAsia="標楷體" w:hAnsi="標楷體" w:hint="eastAsia"/>
          <w:u w:val="single"/>
        </w:rPr>
        <w:t xml:space="preserve">  數學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</w:t>
      </w:r>
    </w:p>
    <w:p w:rsidR="00851017" w:rsidRPr="00B71635" w:rsidRDefault="00751C26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51017" w:rsidRPr="00B71635">
        <w:rPr>
          <w:rFonts w:ascii="標楷體" w:eastAsia="標楷體" w:hAnsi="標楷體" w:hint="eastAsia"/>
        </w:rPr>
        <w:t>教學單元：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295165">
        <w:rPr>
          <w:rFonts w:ascii="標楷體" w:eastAsia="標楷體" w:hAnsi="標楷體" w:hint="eastAsia"/>
          <w:u w:val="single"/>
        </w:rPr>
        <w:t xml:space="preserve"> 第四單元</w:t>
      </w:r>
      <w:r>
        <w:rPr>
          <w:rFonts w:ascii="標楷體" w:eastAsia="標楷體" w:hAnsi="標楷體" w:hint="eastAsia"/>
          <w:u w:val="single"/>
        </w:rPr>
        <w:t>公因數與公倍數之第三節解題與應用</w:t>
      </w:r>
      <w:r w:rsidR="00851017" w:rsidRPr="00B71635">
        <w:rPr>
          <w:rFonts w:ascii="標楷體" w:eastAsia="標楷體" w:hAnsi="標楷體" w:hint="eastAsia"/>
          <w:u w:val="single"/>
        </w:rPr>
        <w:t xml:space="preserve">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B77" w:rsidRPr="000C5552" w:rsidRDefault="00FB1B77" w:rsidP="000C555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</w:p>
                          <w:p w:rsidR="00FB1B77" w:rsidRPr="000C5552" w:rsidRDefault="00FB1B77" w:rsidP="000C5552">
                            <w:pPr>
                              <w:spacing w:line="276" w:lineRule="auto"/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</w:rPr>
                              <w:t>認識因數、倍數、最大公因數、最小公倍數的意義、計算與應用。</w:t>
                            </w:r>
                          </w:p>
                          <w:p w:rsidR="00FB1B77" w:rsidRPr="000C5552" w:rsidRDefault="00FB1B77" w:rsidP="000C555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學習目標：</w:t>
                            </w:r>
                          </w:p>
                          <w:p w:rsidR="00FB1B77" w:rsidRPr="000C5552" w:rsidRDefault="00FB1B77" w:rsidP="000C5552">
                            <w:pPr>
                              <w:pStyle w:val="17"/>
                              <w:snapToGrid/>
                              <w:spacing w:line="276" w:lineRule="auto"/>
                              <w:ind w:left="480" w:firstLineChars="0" w:firstLine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0C555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.理解公倍數與最小公倍數的意義與找法。</w:t>
                            </w:r>
                          </w:p>
                          <w:p w:rsidR="00FB1B77" w:rsidRPr="000C5552" w:rsidRDefault="00FB1B77" w:rsidP="000C5552">
                            <w:pPr>
                              <w:pStyle w:val="17"/>
                              <w:snapToGrid/>
                              <w:spacing w:line="276" w:lineRule="auto"/>
                              <w:ind w:left="480" w:firstLineChars="0" w:firstLine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2.理解公因數與最大公因數的意義與找法。</w:t>
                            </w:r>
                          </w:p>
                          <w:p w:rsidR="00FB1B77" w:rsidRPr="000C5552" w:rsidRDefault="00FB1B77" w:rsidP="000C5552">
                            <w:pPr>
                              <w:pStyle w:val="17"/>
                              <w:snapToGrid/>
                              <w:spacing w:line="276" w:lineRule="auto"/>
                              <w:ind w:left="480" w:firstLineChars="0" w:firstLine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C555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.解決生活中的公倍數與公因數的應用問題。</w:t>
                            </w:r>
                          </w:p>
                          <w:p w:rsidR="00FB1B77" w:rsidRPr="000C5552" w:rsidRDefault="00FB1B77" w:rsidP="000C555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學生經驗：</w:t>
                            </w:r>
                          </w:p>
                          <w:p w:rsidR="00FB1B77" w:rsidRPr="000C5552" w:rsidRDefault="00FB1B77" w:rsidP="000C5552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</w:rPr>
                              <w:t xml:space="preserve">1.熟悉因數、倍數。 </w:t>
                            </w:r>
                          </w:p>
                          <w:p w:rsidR="00FB1B77" w:rsidRPr="000C5552" w:rsidRDefault="00FB1B77" w:rsidP="000C5552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</w:rPr>
                              <w:t>2.能將</w:t>
                            </w:r>
                            <w:r w:rsidR="000C5552" w:rsidRPr="000C5552">
                              <w:rPr>
                                <w:rFonts w:ascii="標楷體" w:eastAsia="標楷體" w:hAnsi="標楷體" w:hint="eastAsia"/>
                              </w:rPr>
                              <w:t>公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因數與</w:t>
                            </w:r>
                            <w:r w:rsidR="000C5552" w:rsidRPr="000C5552">
                              <w:rPr>
                                <w:rFonts w:ascii="標楷體" w:eastAsia="標楷體" w:hAnsi="標楷體" w:hint="eastAsia"/>
                              </w:rPr>
                              <w:t>公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倍數的觀念運用日常生活情境中。</w:t>
                            </w:r>
                          </w:p>
                          <w:p w:rsidR="00FB1B77" w:rsidRPr="000C5552" w:rsidRDefault="00FB1B77" w:rsidP="000C555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學習活動：</w:t>
                            </w:r>
                          </w:p>
                          <w:p w:rsidR="00FB1B77" w:rsidRPr="000C5552" w:rsidRDefault="000C123B" w:rsidP="000C123B">
                            <w:pPr>
                              <w:spacing w:line="276" w:lineRule="auto"/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8C5145">
                              <w:rPr>
                                <w:rFonts w:ascii="標楷體" w:eastAsia="標楷體" w:hAnsi="標楷體" w:cs="DFYuanStd-W7" w:hint="eastAsia"/>
                              </w:rPr>
                              <w:t>公倍數的生活應用</w:t>
                            </w:r>
                          </w:p>
                          <w:p w:rsidR="00FB1B77" w:rsidRPr="000C5552" w:rsidRDefault="000C123B" w:rsidP="000C555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C5145">
                              <w:rPr>
                                <w:rFonts w:ascii="標楷體" w:eastAsia="標楷體" w:hAnsi="標楷體" w:hint="eastAsia"/>
                              </w:rPr>
                              <w:t>解決</w:t>
                            </w:r>
                            <w:r>
                              <w:rPr>
                                <w:rFonts w:ascii="標楷體" w:eastAsia="標楷體" w:hAnsi="標楷體" w:cs="DFYuanStd-W7" w:hint="eastAsia"/>
                              </w:rPr>
                              <w:t>生活中公倍</w:t>
                            </w:r>
                            <w:r w:rsidRPr="008C5145">
                              <w:rPr>
                                <w:rFonts w:ascii="標楷體" w:eastAsia="標楷體" w:hAnsi="標楷體" w:cs="DFYuanStd-W7" w:hint="eastAsia"/>
                              </w:rPr>
                              <w:t>數的問題</w:t>
                            </w:r>
                          </w:p>
                          <w:p w:rsidR="000C123B" w:rsidRPr="000C5552" w:rsidRDefault="000C123B" w:rsidP="000C555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8C5145">
                              <w:rPr>
                                <w:rFonts w:ascii="標楷體" w:eastAsia="標楷體" w:hAnsi="標楷體" w:cs="DFYuanStd-W7" w:hint="eastAsia"/>
                              </w:rPr>
                              <w:t>公因數的生活應用</w:t>
                            </w:r>
                          </w:p>
                          <w:p w:rsidR="00FB1B77" w:rsidRPr="000C5552" w:rsidRDefault="000C123B" w:rsidP="000C555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4.</w:t>
                            </w:r>
                            <w:bookmarkStart w:id="0" w:name="_GoBack"/>
                            <w:bookmarkEnd w:id="0"/>
                            <w:r w:rsidRPr="008C5145">
                              <w:rPr>
                                <w:rFonts w:ascii="標楷體" w:eastAsia="標楷體" w:hAnsi="標楷體" w:hint="eastAsia"/>
                              </w:rPr>
                              <w:t>解決</w:t>
                            </w:r>
                            <w:r>
                              <w:rPr>
                                <w:rFonts w:ascii="標楷體" w:eastAsia="標楷體" w:hAnsi="標楷體" w:cs="DFYuanStd-W7" w:hint="eastAsia"/>
                              </w:rPr>
                              <w:t>生活中公因</w:t>
                            </w:r>
                            <w:r w:rsidRPr="008C5145">
                              <w:rPr>
                                <w:rFonts w:ascii="標楷體" w:eastAsia="標楷體" w:hAnsi="標楷體" w:cs="DFYuanStd-W7" w:hint="eastAsia"/>
                              </w:rPr>
                              <w:t>數的問題</w:t>
                            </w:r>
                          </w:p>
                          <w:p w:rsidR="00FB1B77" w:rsidRPr="000C5552" w:rsidRDefault="00FB1B77" w:rsidP="000C555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學習評量方式：</w:t>
                            </w:r>
                          </w:p>
                          <w:p w:rsidR="00FB1B77" w:rsidRPr="000C5552" w:rsidRDefault="00751C26" w:rsidP="000C123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口語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評量</w:t>
                            </w:r>
                            <w:r w:rsidR="000C123B">
                              <w:rPr>
                                <w:rFonts w:ascii="標楷體" w:eastAsia="標楷體" w:hAnsi="標楷體" w:hint="eastAsia"/>
                              </w:rPr>
                              <w:t>，並且</w:t>
                            </w: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正確完成</w:t>
                            </w: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習作題型</w:t>
                            </w:r>
                          </w:p>
                          <w:p w:rsidR="00FB1B77" w:rsidRPr="000C5552" w:rsidRDefault="00751C26" w:rsidP="000C5552">
                            <w:pPr>
                              <w:pStyle w:val="afa"/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六</w:t>
                            </w:r>
                            <w:r w:rsidRPr="000C5552">
                              <w:rPr>
                                <w:rFonts w:ascii="標楷體" w:eastAsia="標楷體" w:hAnsi="標楷體"/>
                                <w:szCs w:val="24"/>
                              </w:rPr>
                              <w:t>、</w:t>
                            </w:r>
                            <w:r w:rsidR="00FB1B77" w:rsidRPr="000C555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觀察的工具和觀察焦點：</w:t>
                            </w:r>
                          </w:p>
                          <w:p w:rsidR="00751C26" w:rsidRPr="000C5552" w:rsidRDefault="00751C26" w:rsidP="000C5552">
                            <w:pPr>
                              <w:suppressAutoHyphens/>
                              <w:autoSpaceDN w:val="0"/>
                              <w:spacing w:line="276" w:lineRule="auto"/>
                              <w:ind w:firstLineChars="200" w:firstLine="480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1.教學觀察表</w:t>
                            </w:r>
                          </w:p>
                          <w:p w:rsidR="00FB1B77" w:rsidRPr="000C5552" w:rsidRDefault="00751C26" w:rsidP="000C5552">
                            <w:pPr>
                              <w:suppressAutoHyphens/>
                              <w:autoSpaceDN w:val="0"/>
                              <w:spacing w:line="276" w:lineRule="auto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2.觀察教師是否在適當的時機提出問題，增加學生參與意願</w:t>
                            </w:r>
                          </w:p>
                          <w:p w:rsidR="00FB1B77" w:rsidRPr="000C5552" w:rsidRDefault="00FB1B77" w:rsidP="000C5552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0C5552" w:rsidRPr="000C5552" w:rsidRDefault="000C5552" w:rsidP="000C555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</w:rPr>
                              <w:t xml:space="preserve">    時間：</w:t>
                            </w: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13/10/22</w:t>
                            </w:r>
                          </w:p>
                          <w:p w:rsidR="00FB1B77" w:rsidRPr="000C5552" w:rsidRDefault="000C5552" w:rsidP="000C5552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C5552">
                              <w:rPr>
                                <w:rFonts w:ascii="標楷體" w:eastAsia="標楷體" w:hAnsi="標楷體"/>
                              </w:rPr>
                              <w:t>地點：</w:t>
                            </w: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0C555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0C5552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FB1B77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C42874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FB1B77" w:rsidRPr="000C5552" w:rsidRDefault="00FB1B77" w:rsidP="000C555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</w:p>
                    <w:p w:rsidR="00FB1B77" w:rsidRPr="000C5552" w:rsidRDefault="00FB1B77" w:rsidP="000C5552">
                      <w:pPr>
                        <w:spacing w:line="276" w:lineRule="auto"/>
                        <w:ind w:left="48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/>
                        </w:rPr>
                        <w:t>認識因數、倍數、最大公因數、最小公倍數的意義、計算與應用。</w:t>
                      </w:r>
                    </w:p>
                    <w:p w:rsidR="00FB1B77" w:rsidRPr="000C5552" w:rsidRDefault="00FB1B77" w:rsidP="000C555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學習目標：</w:t>
                      </w:r>
                    </w:p>
                    <w:p w:rsidR="00FB1B77" w:rsidRPr="000C5552" w:rsidRDefault="00FB1B77" w:rsidP="000C5552">
                      <w:pPr>
                        <w:pStyle w:val="17"/>
                        <w:snapToGrid/>
                        <w:spacing w:line="276" w:lineRule="auto"/>
                        <w:ind w:left="480" w:firstLineChars="0" w:firstLine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  <w:r w:rsidRPr="000C555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.理解公倍數與最小公倍數的意義與找法。</w:t>
                      </w:r>
                    </w:p>
                    <w:p w:rsidR="00FB1B77" w:rsidRPr="000C5552" w:rsidRDefault="00FB1B77" w:rsidP="000C5552">
                      <w:pPr>
                        <w:pStyle w:val="17"/>
                        <w:snapToGrid/>
                        <w:spacing w:line="276" w:lineRule="auto"/>
                        <w:ind w:left="480" w:firstLineChars="0" w:firstLine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2.理解公因數與最大公因數的意義與找法。</w:t>
                      </w:r>
                    </w:p>
                    <w:p w:rsidR="00FB1B77" w:rsidRPr="000C5552" w:rsidRDefault="00FB1B77" w:rsidP="000C5552">
                      <w:pPr>
                        <w:pStyle w:val="17"/>
                        <w:snapToGrid/>
                        <w:spacing w:line="276" w:lineRule="auto"/>
                        <w:ind w:left="480" w:firstLineChars="0" w:firstLine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</w:t>
                      </w:r>
                      <w:r w:rsidRPr="000C555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.解決生活中的公倍數與公因數的應用問題。</w:t>
                      </w:r>
                    </w:p>
                    <w:p w:rsidR="00FB1B77" w:rsidRPr="000C5552" w:rsidRDefault="00FB1B77" w:rsidP="000C555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學生經驗：</w:t>
                      </w:r>
                    </w:p>
                    <w:p w:rsidR="00FB1B77" w:rsidRPr="000C5552" w:rsidRDefault="00FB1B77" w:rsidP="000C5552">
                      <w:pPr>
                        <w:spacing w:line="276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/>
                        </w:rPr>
                        <w:t xml:space="preserve">1.熟悉因數、倍數。 </w:t>
                      </w:r>
                    </w:p>
                    <w:p w:rsidR="00FB1B77" w:rsidRPr="000C5552" w:rsidRDefault="00FB1B77" w:rsidP="000C5552">
                      <w:pPr>
                        <w:spacing w:line="276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/>
                        </w:rPr>
                        <w:t>2.能將</w:t>
                      </w:r>
                      <w:r w:rsidR="000C5552" w:rsidRPr="000C5552">
                        <w:rPr>
                          <w:rFonts w:ascii="標楷體" w:eastAsia="標楷體" w:hAnsi="標楷體" w:hint="eastAsia"/>
                        </w:rPr>
                        <w:t>公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因數與</w:t>
                      </w:r>
                      <w:r w:rsidR="000C5552" w:rsidRPr="000C5552">
                        <w:rPr>
                          <w:rFonts w:ascii="標楷體" w:eastAsia="標楷體" w:hAnsi="標楷體" w:hint="eastAsia"/>
                        </w:rPr>
                        <w:t>公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倍數的觀念運用日常生活情境中。</w:t>
                      </w:r>
                    </w:p>
                    <w:p w:rsidR="00FB1B77" w:rsidRPr="000C5552" w:rsidRDefault="00FB1B77" w:rsidP="000C555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學習活動：</w:t>
                      </w:r>
                    </w:p>
                    <w:p w:rsidR="00FB1B77" w:rsidRPr="000C5552" w:rsidRDefault="000C123B" w:rsidP="000C123B">
                      <w:pPr>
                        <w:spacing w:line="276" w:lineRule="auto"/>
                        <w:ind w:left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Pr="008C5145">
                        <w:rPr>
                          <w:rFonts w:ascii="標楷體" w:eastAsia="標楷體" w:hAnsi="標楷體" w:cs="DFYuanStd-W7" w:hint="eastAsia"/>
                        </w:rPr>
                        <w:t>公倍數的生活應用</w:t>
                      </w:r>
                    </w:p>
                    <w:p w:rsidR="00FB1B77" w:rsidRPr="000C5552" w:rsidRDefault="000C123B" w:rsidP="000C5552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C5145">
                        <w:rPr>
                          <w:rFonts w:ascii="標楷體" w:eastAsia="標楷體" w:hAnsi="標楷體" w:hint="eastAsia"/>
                        </w:rPr>
                        <w:t>解決</w:t>
                      </w:r>
                      <w:r>
                        <w:rPr>
                          <w:rFonts w:ascii="標楷體" w:eastAsia="標楷體" w:hAnsi="標楷體" w:cs="DFYuanStd-W7" w:hint="eastAsia"/>
                        </w:rPr>
                        <w:t>生活中公倍</w:t>
                      </w:r>
                      <w:r w:rsidRPr="008C5145">
                        <w:rPr>
                          <w:rFonts w:ascii="標楷體" w:eastAsia="標楷體" w:hAnsi="標楷體" w:cs="DFYuanStd-W7" w:hint="eastAsia"/>
                        </w:rPr>
                        <w:t>數的問題</w:t>
                      </w:r>
                    </w:p>
                    <w:p w:rsidR="000C123B" w:rsidRPr="000C5552" w:rsidRDefault="000C123B" w:rsidP="000C5552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8C5145">
                        <w:rPr>
                          <w:rFonts w:ascii="標楷體" w:eastAsia="標楷體" w:hAnsi="標楷體" w:cs="DFYuanStd-W7" w:hint="eastAsia"/>
                        </w:rPr>
                        <w:t>公因數的生活應用</w:t>
                      </w:r>
                    </w:p>
                    <w:p w:rsidR="00FB1B77" w:rsidRPr="000C5552" w:rsidRDefault="000C123B" w:rsidP="000C5552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4.</w:t>
                      </w:r>
                      <w:bookmarkStart w:id="1" w:name="_GoBack"/>
                      <w:bookmarkEnd w:id="1"/>
                      <w:r w:rsidRPr="008C5145">
                        <w:rPr>
                          <w:rFonts w:ascii="標楷體" w:eastAsia="標楷體" w:hAnsi="標楷體" w:hint="eastAsia"/>
                        </w:rPr>
                        <w:t>解決</w:t>
                      </w:r>
                      <w:r>
                        <w:rPr>
                          <w:rFonts w:ascii="標楷體" w:eastAsia="標楷體" w:hAnsi="標楷體" w:cs="DFYuanStd-W7" w:hint="eastAsia"/>
                        </w:rPr>
                        <w:t>生活中公因</w:t>
                      </w:r>
                      <w:r w:rsidRPr="008C5145">
                        <w:rPr>
                          <w:rFonts w:ascii="標楷體" w:eastAsia="標楷體" w:hAnsi="標楷體" w:cs="DFYuanStd-W7" w:hint="eastAsia"/>
                        </w:rPr>
                        <w:t>數的問題</w:t>
                      </w:r>
                    </w:p>
                    <w:p w:rsidR="00FB1B77" w:rsidRPr="000C5552" w:rsidRDefault="00FB1B77" w:rsidP="000C555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學習評量方式：</w:t>
                      </w:r>
                    </w:p>
                    <w:p w:rsidR="00FB1B77" w:rsidRPr="000C5552" w:rsidRDefault="00751C26" w:rsidP="000C123B">
                      <w:pPr>
                        <w:spacing w:line="276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</w:rPr>
                        <w:t>口語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評量</w:t>
                      </w:r>
                      <w:r w:rsidR="000C123B">
                        <w:rPr>
                          <w:rFonts w:ascii="標楷體" w:eastAsia="標楷體" w:hAnsi="標楷體" w:hint="eastAsia"/>
                        </w:rPr>
                        <w:t>，並且</w:t>
                      </w:r>
                      <w:r w:rsidRPr="000C5552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正確完成</w:t>
                      </w:r>
                      <w:r w:rsidRPr="000C5552">
                        <w:rPr>
                          <w:rFonts w:ascii="標楷體" w:eastAsia="標楷體" w:hAnsi="標楷體" w:hint="eastAsia"/>
                        </w:rPr>
                        <w:t>習作題型</w:t>
                      </w:r>
                    </w:p>
                    <w:p w:rsidR="00FB1B77" w:rsidRPr="000C5552" w:rsidRDefault="00751C26" w:rsidP="000C5552">
                      <w:pPr>
                        <w:pStyle w:val="afa"/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六</w:t>
                      </w:r>
                      <w:r w:rsidRPr="000C5552">
                        <w:rPr>
                          <w:rFonts w:ascii="標楷體" w:eastAsia="標楷體" w:hAnsi="標楷體"/>
                          <w:szCs w:val="24"/>
                        </w:rPr>
                        <w:t>、</w:t>
                      </w:r>
                      <w:r w:rsidR="00FB1B77" w:rsidRPr="000C5552">
                        <w:rPr>
                          <w:rFonts w:ascii="標楷體" w:eastAsia="標楷體" w:hAnsi="標楷體" w:hint="eastAsia"/>
                          <w:szCs w:val="24"/>
                        </w:rPr>
                        <w:t>觀察的工具和觀察焦點：</w:t>
                      </w:r>
                    </w:p>
                    <w:p w:rsidR="00751C26" w:rsidRPr="000C5552" w:rsidRDefault="00751C26" w:rsidP="000C5552">
                      <w:pPr>
                        <w:suppressAutoHyphens/>
                        <w:autoSpaceDN w:val="0"/>
                        <w:spacing w:line="276" w:lineRule="auto"/>
                        <w:ind w:firstLineChars="200" w:firstLine="480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</w:rPr>
                        <w:t>1.教學觀察表</w:t>
                      </w:r>
                    </w:p>
                    <w:p w:rsidR="00FB1B77" w:rsidRPr="000C5552" w:rsidRDefault="00751C26" w:rsidP="000C5552">
                      <w:pPr>
                        <w:suppressAutoHyphens/>
                        <w:autoSpaceDN w:val="0"/>
                        <w:spacing w:line="276" w:lineRule="auto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</w:rPr>
                        <w:t>2.觀察教師是否在適當的時機提出問題，增加學生參與意願</w:t>
                      </w:r>
                    </w:p>
                    <w:p w:rsidR="00FB1B77" w:rsidRPr="000C5552" w:rsidRDefault="00FB1B77" w:rsidP="000C5552">
                      <w:pPr>
                        <w:pStyle w:val="a5"/>
                        <w:numPr>
                          <w:ilvl w:val="0"/>
                          <w:numId w:val="39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0C5552" w:rsidRPr="000C5552" w:rsidRDefault="000C5552" w:rsidP="000C5552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/>
                        </w:rPr>
                        <w:t xml:space="preserve">    時間：</w:t>
                      </w:r>
                      <w:r w:rsidRPr="000C5552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13/10/22</w:t>
                      </w:r>
                    </w:p>
                    <w:p w:rsidR="00FB1B77" w:rsidRPr="000C5552" w:rsidRDefault="000C5552" w:rsidP="000C5552">
                      <w:pPr>
                        <w:spacing w:line="276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C5552">
                        <w:rPr>
                          <w:rFonts w:ascii="標楷體" w:eastAsia="標楷體" w:hAnsi="標楷體"/>
                        </w:rPr>
                        <w:t>地點：</w:t>
                      </w:r>
                      <w:r w:rsidRPr="000C5552"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0C5552">
                        <w:rPr>
                          <w:rFonts w:ascii="標楷體" w:eastAsia="標楷體" w:hAnsi="標楷體"/>
                        </w:rPr>
                        <w:t>2</w:t>
                      </w:r>
                      <w:r w:rsidRPr="000C5552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FB1B77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1B77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1B77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C42874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295165">
        <w:rPr>
          <w:rFonts w:ascii="標楷體" w:eastAsia="標楷體" w:hAnsi="標楷體" w:hint="eastAsia"/>
          <w:u w:val="single"/>
        </w:rPr>
        <w:t xml:space="preserve"> 劉貞君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295165">
        <w:rPr>
          <w:rFonts w:ascii="標楷體" w:eastAsia="標楷體" w:hAnsi="標楷體" w:hint="eastAsia"/>
          <w:u w:val="single"/>
        </w:rPr>
        <w:t>劉貞伶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295165">
        <w:rPr>
          <w:rFonts w:ascii="標楷體" w:eastAsia="標楷體" w:hAnsi="標楷體"/>
          <w:u w:val="single"/>
        </w:rPr>
        <w:t xml:space="preserve"> </w:t>
      </w:r>
      <w:r w:rsidR="00295165">
        <w:rPr>
          <w:rFonts w:ascii="標楷體" w:eastAsia="標楷體" w:hAnsi="標楷體" w:hint="eastAsia"/>
          <w:u w:val="single"/>
        </w:rPr>
        <w:t>1</w:t>
      </w:r>
      <w:r w:rsidR="00295165">
        <w:rPr>
          <w:rFonts w:ascii="標楷體" w:eastAsia="標楷體" w:hAnsi="標楷體"/>
          <w:u w:val="single"/>
        </w:rPr>
        <w:t xml:space="preserve">13.10.08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C123B" w:rsidRPr="00B71635" w:rsidRDefault="000C123B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 w:rsidR="000C123B">
        <w:rPr>
          <w:rFonts w:ascii="標楷體" w:eastAsia="標楷體" w:hAnsi="標楷體" w:hint="eastAsia"/>
          <w:sz w:val="28"/>
          <w:szCs w:val="28"/>
        </w:rPr>
        <w:t>劉貞君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觀課教師簽名：</w:t>
      </w:r>
      <w:r w:rsidR="000C123B">
        <w:rPr>
          <w:rFonts w:ascii="標楷體" w:eastAsia="標楷體" w:hAnsi="標楷體" w:hint="eastAsia"/>
          <w:sz w:val="28"/>
          <w:szCs w:val="28"/>
        </w:rPr>
        <w:t xml:space="preserve">   劉貞伶</w:t>
      </w:r>
    </w:p>
    <w:sectPr w:rsidR="00851017" w:rsidRPr="00B71635" w:rsidSect="00B2381F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2" w:rsidRDefault="00B75E72" w:rsidP="00851017">
      <w:r>
        <w:separator/>
      </w:r>
    </w:p>
  </w:endnote>
  <w:endnote w:type="continuationSeparator" w:id="0">
    <w:p w:rsidR="00B75E72" w:rsidRDefault="00B75E72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FB1B77" w:rsidRDefault="00FB1B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06" w:rsidRPr="004D5F06">
          <w:rPr>
            <w:noProof/>
            <w:lang w:val="zh-TW"/>
          </w:rPr>
          <w:t>1</w:t>
        </w:r>
        <w:r>
          <w:fldChar w:fldCharType="end"/>
        </w:r>
      </w:p>
    </w:sdtContent>
  </w:sdt>
  <w:p w:rsidR="00FB1B77" w:rsidRDefault="00FB1B7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2" w:rsidRDefault="00B75E72" w:rsidP="00851017">
      <w:r>
        <w:separator/>
      </w:r>
    </w:p>
  </w:footnote>
  <w:footnote w:type="continuationSeparator" w:id="0">
    <w:p w:rsidR="00B75E72" w:rsidRDefault="00B75E72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77" w:rsidRPr="00851017" w:rsidRDefault="00FB1B7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3ED70D1B"/>
    <w:multiLevelType w:val="hybridMultilevel"/>
    <w:tmpl w:val="E154124E"/>
    <w:lvl w:ilvl="0" w:tplc="946EB2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D0F73"/>
    <w:multiLevelType w:val="hybridMultilevel"/>
    <w:tmpl w:val="18A6EA56"/>
    <w:lvl w:ilvl="0" w:tplc="19A884A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D37141"/>
    <w:multiLevelType w:val="hybridMultilevel"/>
    <w:tmpl w:val="F22AE47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4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9"/>
  </w:num>
  <w:num w:numId="13">
    <w:abstractNumId w:val="18"/>
  </w:num>
  <w:num w:numId="14">
    <w:abstractNumId w:val="28"/>
  </w:num>
  <w:num w:numId="15">
    <w:abstractNumId w:val="19"/>
  </w:num>
  <w:num w:numId="16">
    <w:abstractNumId w:val="32"/>
  </w:num>
  <w:num w:numId="17">
    <w:abstractNumId w:val="0"/>
  </w:num>
  <w:num w:numId="18">
    <w:abstractNumId w:val="8"/>
  </w:num>
  <w:num w:numId="19">
    <w:abstractNumId w:val="34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31"/>
  </w:num>
  <w:num w:numId="25">
    <w:abstractNumId w:val="35"/>
  </w:num>
  <w:num w:numId="26">
    <w:abstractNumId w:val="10"/>
  </w:num>
  <w:num w:numId="27">
    <w:abstractNumId w:val="6"/>
  </w:num>
  <w:num w:numId="28">
    <w:abstractNumId w:val="23"/>
  </w:num>
  <w:num w:numId="29">
    <w:abstractNumId w:val="5"/>
  </w:num>
  <w:num w:numId="30">
    <w:abstractNumId w:val="7"/>
  </w:num>
  <w:num w:numId="31">
    <w:abstractNumId w:val="26"/>
  </w:num>
  <w:num w:numId="32">
    <w:abstractNumId w:val="13"/>
  </w:num>
  <w:num w:numId="33">
    <w:abstractNumId w:val="16"/>
  </w:num>
  <w:num w:numId="34">
    <w:abstractNumId w:val="30"/>
  </w:num>
  <w:num w:numId="35">
    <w:abstractNumId w:val="17"/>
  </w:num>
  <w:num w:numId="36">
    <w:abstractNumId w:val="21"/>
  </w:num>
  <w:num w:numId="37">
    <w:abstractNumId w:val="14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5369"/>
    <w:rsid w:val="0001533E"/>
    <w:rsid w:val="0002412A"/>
    <w:rsid w:val="00025925"/>
    <w:rsid w:val="00037C66"/>
    <w:rsid w:val="000512D7"/>
    <w:rsid w:val="00073FC5"/>
    <w:rsid w:val="000742D9"/>
    <w:rsid w:val="0008054A"/>
    <w:rsid w:val="000A2CD0"/>
    <w:rsid w:val="000A6993"/>
    <w:rsid w:val="000C123B"/>
    <w:rsid w:val="000C5552"/>
    <w:rsid w:val="000E4FC7"/>
    <w:rsid w:val="001164FE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54743"/>
    <w:rsid w:val="00260D86"/>
    <w:rsid w:val="00262A9F"/>
    <w:rsid w:val="00263550"/>
    <w:rsid w:val="00272F71"/>
    <w:rsid w:val="00295165"/>
    <w:rsid w:val="0029670D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D5486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4D5F06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77B57"/>
    <w:rsid w:val="006A57AF"/>
    <w:rsid w:val="006E0CC4"/>
    <w:rsid w:val="00703748"/>
    <w:rsid w:val="00751C26"/>
    <w:rsid w:val="0075392F"/>
    <w:rsid w:val="007572EF"/>
    <w:rsid w:val="00766E67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7129A"/>
    <w:rsid w:val="00A94D96"/>
    <w:rsid w:val="00AB3C7B"/>
    <w:rsid w:val="00AB6E71"/>
    <w:rsid w:val="00AE35E6"/>
    <w:rsid w:val="00B17363"/>
    <w:rsid w:val="00B21E25"/>
    <w:rsid w:val="00B2381F"/>
    <w:rsid w:val="00B6496A"/>
    <w:rsid w:val="00B71635"/>
    <w:rsid w:val="00B75E72"/>
    <w:rsid w:val="00B91E09"/>
    <w:rsid w:val="00BE247F"/>
    <w:rsid w:val="00BE7D35"/>
    <w:rsid w:val="00C167C9"/>
    <w:rsid w:val="00C33714"/>
    <w:rsid w:val="00C804EC"/>
    <w:rsid w:val="00C8533C"/>
    <w:rsid w:val="00C908D9"/>
    <w:rsid w:val="00C95747"/>
    <w:rsid w:val="00C96275"/>
    <w:rsid w:val="00CC6A26"/>
    <w:rsid w:val="00CE641E"/>
    <w:rsid w:val="00D7512A"/>
    <w:rsid w:val="00D77F00"/>
    <w:rsid w:val="00D93BAE"/>
    <w:rsid w:val="00D96998"/>
    <w:rsid w:val="00DB38C0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1B77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6E122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customStyle="1" w:styleId="17">
    <w:name w:val="1."/>
    <w:basedOn w:val="a"/>
    <w:rsid w:val="00295165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mia</cp:lastModifiedBy>
  <cp:revision>4</cp:revision>
  <cp:lastPrinted>2024-08-12T07:30:00Z</cp:lastPrinted>
  <dcterms:created xsi:type="dcterms:W3CDTF">2024-10-11T13:32:00Z</dcterms:created>
  <dcterms:modified xsi:type="dcterms:W3CDTF">2024-10-12T09:19:00Z</dcterms:modified>
</cp:coreProperties>
</file>