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69D6" w14:textId="77777777" w:rsidR="00E41B2C" w:rsidRDefault="00E41B2C" w:rsidP="00E41B2C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 w:rsidR="00C96275">
        <w:rPr>
          <w:rFonts w:ascii="標楷體" w:eastAsia="標楷體" w:hAnsi="標楷體" w:hint="eastAsia"/>
          <w:sz w:val="28"/>
          <w:szCs w:val="28"/>
        </w:rPr>
        <w:t>-1</w:t>
      </w:r>
    </w:p>
    <w:p w14:paraId="56D50D35" w14:textId="77777777" w:rsidR="00C96275" w:rsidRPr="00C96275" w:rsidRDefault="00C96275" w:rsidP="00C96275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</w:t>
      </w:r>
      <w:proofErr w:type="gramStart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14:paraId="46689B9F" w14:textId="3EC2161E"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教學班級</w:t>
      </w:r>
      <w:r w:rsidRPr="00C96275">
        <w:rPr>
          <w:rFonts w:ascii="標楷體" w:eastAsia="標楷體" w:hAnsi="標楷體" w:cs="SimSun" w:hint="eastAsia"/>
        </w:rPr>
        <w:t>：</w:t>
      </w:r>
      <w:r w:rsidR="0070549F">
        <w:rPr>
          <w:rFonts w:ascii="標楷體" w:eastAsia="標楷體" w:hAnsi="標楷體" w:cs="SimSun" w:hint="eastAsia"/>
          <w:u w:val="single"/>
        </w:rPr>
        <w:t>特教班(107</w:t>
      </w:r>
      <w:r w:rsidR="00033EF3">
        <w:rPr>
          <w:rFonts w:ascii="標楷體" w:eastAsia="標楷體" w:hAnsi="標楷體" w:cs="SimSun" w:hint="eastAsia"/>
          <w:u w:val="single"/>
        </w:rPr>
        <w:t>、207、306)</w:t>
      </w:r>
      <w:r w:rsidR="00033EF3" w:rsidRPr="00033EF3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033EF3">
        <w:rPr>
          <w:rFonts w:ascii="標楷體" w:eastAsia="標楷體" w:hAnsi="標楷體" w:cs="SimSun" w:hint="eastAsia"/>
        </w:rPr>
        <w:t>綜合活動</w:t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="007B7F17" w:rsidRPr="007B7F17">
        <w:rPr>
          <w:rFonts w:ascii="標楷體" w:eastAsia="標楷體" w:hAnsi="標楷體" w:cs="SimSun" w:hint="eastAsia"/>
          <w:u w:val="single"/>
        </w:rPr>
        <w:t>如何晾乾餐具</w:t>
      </w:r>
      <w:r w:rsidRPr="007B7F17">
        <w:rPr>
          <w:rFonts w:ascii="標楷體" w:eastAsia="標楷體" w:hAnsi="標楷體" w:cs="SimSun"/>
        </w:rPr>
        <w:t xml:space="preserve">    </w:t>
      </w:r>
      <w:r w:rsidRPr="00C96275">
        <w:rPr>
          <w:rFonts w:ascii="標楷體" w:eastAsia="標楷體" w:hAnsi="標楷體" w:cs="SimSun"/>
          <w:u w:val="single"/>
        </w:rPr>
        <w:t xml:space="preserve">     </w:t>
      </w:r>
    </w:p>
    <w:p w14:paraId="3626F5C8" w14:textId="17AC68BB"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="00033EF3">
        <w:rPr>
          <w:rFonts w:ascii="標楷體" w:eastAsia="標楷體" w:hAnsi="標楷體" w:cs="新細明體" w:hint="eastAsia"/>
          <w:u w:val="single"/>
        </w:rPr>
        <w:t>黃大</w:t>
      </w:r>
      <w:proofErr w:type="gramStart"/>
      <w:r w:rsidR="00033EF3">
        <w:rPr>
          <w:rFonts w:ascii="標楷體" w:eastAsia="標楷體" w:hAnsi="標楷體" w:cs="新細明體" w:hint="eastAsia"/>
          <w:u w:val="single"/>
        </w:rPr>
        <w:t>珈</w:t>
      </w:r>
      <w:proofErr w:type="gramEnd"/>
      <w:r w:rsidR="00033EF3">
        <w:rPr>
          <w:rFonts w:ascii="標楷體" w:eastAsia="標楷體" w:hAnsi="標楷體" w:cs="新細明體" w:hint="eastAsia"/>
          <w:u w:val="single"/>
        </w:rPr>
        <w:t>、</w:t>
      </w:r>
      <w:proofErr w:type="gramStart"/>
      <w:r w:rsidR="00033EF3">
        <w:rPr>
          <w:rFonts w:ascii="標楷體" w:eastAsia="標楷體" w:hAnsi="標楷體" w:cs="新細明體" w:hint="eastAsia"/>
          <w:u w:val="single"/>
        </w:rPr>
        <w:t>李帛</w:t>
      </w:r>
      <w:proofErr w:type="gramEnd"/>
      <w:r w:rsidR="00033EF3">
        <w:rPr>
          <w:rFonts w:ascii="標楷體" w:eastAsia="標楷體" w:hAnsi="標楷體" w:cs="新細明體" w:hint="eastAsia"/>
          <w:u w:val="single"/>
        </w:rPr>
        <w:t>軒</w:t>
      </w:r>
      <w:r w:rsidRPr="00C96275">
        <w:rPr>
          <w:rFonts w:ascii="標楷體" w:eastAsia="標楷體" w:hAnsi="標楷體" w:cs="新細明體"/>
        </w:rPr>
        <w:t xml:space="preserve"> </w:t>
      </w:r>
      <w:r w:rsidR="00033EF3">
        <w:rPr>
          <w:rFonts w:ascii="標楷體" w:eastAsia="標楷體" w:hAnsi="標楷體" w:cs="新細明體" w:hint="eastAsia"/>
        </w:rPr>
        <w:t xml:space="preserve">   </w:t>
      </w:r>
      <w:r w:rsidRPr="00C96275">
        <w:rPr>
          <w:rFonts w:ascii="標楷體" w:eastAsia="標楷體" w:hAnsi="標楷體" w:cs="SimSun" w:hint="eastAsia"/>
        </w:rPr>
        <w:t>服務學校：</w:t>
      </w:r>
      <w:r w:rsidR="00033EF3">
        <w:rPr>
          <w:rFonts w:ascii="標楷體" w:eastAsia="標楷體" w:hAnsi="標楷體" w:cs="SimSun" w:hint="eastAsia"/>
        </w:rPr>
        <w:t xml:space="preserve">安樂高中   </w:t>
      </w:r>
      <w:r w:rsidRPr="00C96275">
        <w:rPr>
          <w:rFonts w:ascii="標楷體" w:eastAsia="標楷體" w:hAnsi="標楷體" w:cs="SimSun"/>
        </w:rPr>
        <w:t>觀察者</w:t>
      </w:r>
      <w:r w:rsidRPr="00C96275">
        <w:rPr>
          <w:rFonts w:ascii="標楷體" w:eastAsia="標楷體" w:hAnsi="標楷體" w:cs="SimSun" w:hint="eastAsia"/>
        </w:rPr>
        <w:t>：</w:t>
      </w:r>
      <w:r w:rsidR="00033EF3">
        <w:rPr>
          <w:rFonts w:ascii="標楷體" w:eastAsia="標楷體" w:hAnsi="標楷體" w:cs="SimSun" w:hint="eastAsia"/>
        </w:rPr>
        <w:t>塗靖婕</w:t>
      </w:r>
    </w:p>
    <w:p w14:paraId="0FAFDD64" w14:textId="749A5988"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proofErr w:type="gramStart"/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</w:t>
      </w:r>
      <w:r w:rsidR="007B7F17">
        <w:rPr>
          <w:rFonts w:ascii="標楷體" w:eastAsia="標楷體" w:hAnsi="標楷體" w:cs="Times New Roman"/>
          <w:color w:val="000000"/>
        </w:rPr>
        <w:t>113</w:t>
      </w:r>
      <w:r w:rsidRPr="00C96275">
        <w:rPr>
          <w:rFonts w:ascii="標楷體" w:eastAsia="標楷體" w:hAnsi="標楷體" w:cs="Times New Roman"/>
          <w:color w:val="000000"/>
        </w:rPr>
        <w:t>_年__</w:t>
      </w:r>
      <w:r w:rsidR="007B7F17">
        <w:rPr>
          <w:rFonts w:ascii="標楷體" w:eastAsia="標楷體" w:hAnsi="標楷體" w:cs="Times New Roman"/>
          <w:color w:val="000000"/>
        </w:rPr>
        <w:t>11</w:t>
      </w:r>
      <w:r w:rsidRPr="00C96275">
        <w:rPr>
          <w:rFonts w:ascii="標楷體" w:eastAsia="標楷體" w:hAnsi="標楷體" w:cs="Times New Roman"/>
          <w:color w:val="000000"/>
        </w:rPr>
        <w:t>__月__</w:t>
      </w:r>
      <w:r w:rsidR="007B7F17">
        <w:rPr>
          <w:rFonts w:ascii="標楷體" w:eastAsia="標楷體" w:hAnsi="標楷體" w:cs="Times New Roman"/>
          <w:color w:val="000000"/>
        </w:rPr>
        <w:t>11</w:t>
      </w:r>
      <w:r w:rsidRPr="00C96275">
        <w:rPr>
          <w:rFonts w:ascii="標楷體" w:eastAsia="標楷體" w:hAnsi="標楷體" w:cs="Times New Roman"/>
          <w:color w:val="000000"/>
        </w:rPr>
        <w:t>__日__</w:t>
      </w:r>
      <w:r w:rsidR="007B7F17">
        <w:rPr>
          <w:rFonts w:ascii="標楷體" w:eastAsia="標楷體" w:hAnsi="標楷體" w:cs="Times New Roman"/>
          <w:color w:val="000000"/>
        </w:rPr>
        <w:t>12</w:t>
      </w:r>
      <w:r w:rsidRPr="00C96275">
        <w:rPr>
          <w:rFonts w:ascii="標楷體" w:eastAsia="標楷體" w:hAnsi="標楷體" w:cs="Times New Roman"/>
          <w:color w:val="000000"/>
        </w:rPr>
        <w:t>__時__</w:t>
      </w:r>
      <w:r w:rsidR="007B7F17">
        <w:rPr>
          <w:rFonts w:ascii="標楷體" w:eastAsia="標楷體" w:hAnsi="標楷體" w:cs="Times New Roman"/>
          <w:color w:val="000000"/>
        </w:rPr>
        <w:t>30</w:t>
      </w:r>
      <w:r w:rsidRPr="00C96275">
        <w:rPr>
          <w:rFonts w:ascii="標楷體" w:eastAsia="標楷體" w:hAnsi="標楷體" w:cs="Times New Roman"/>
          <w:color w:val="000000"/>
        </w:rPr>
        <w:t>__分</w:t>
      </w:r>
      <w:r w:rsidRPr="00C96275">
        <w:rPr>
          <w:rFonts w:ascii="標楷體" w:eastAsia="標楷體" w:hAnsi="標楷體" w:cs="SimSun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69"/>
      </w:tblGrid>
      <w:tr w:rsidR="00C96275" w:rsidRPr="00C96275" w14:paraId="7ADDEFD8" w14:textId="77777777" w:rsidTr="00F6572C">
        <w:trPr>
          <w:trHeight w:val="469"/>
          <w:jc w:val="center"/>
        </w:trPr>
        <w:tc>
          <w:tcPr>
            <w:tcW w:w="6658" w:type="dxa"/>
            <w:shd w:val="clear" w:color="auto" w:fill="D9E2F2"/>
            <w:vAlign w:val="center"/>
          </w:tcPr>
          <w:p w14:paraId="68CCEFBC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969" w:type="dxa"/>
            <w:shd w:val="clear" w:color="auto" w:fill="D9E2F2"/>
            <w:vAlign w:val="center"/>
          </w:tcPr>
          <w:p w14:paraId="1915F82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96275" w:rsidRPr="00C96275" w14:paraId="650D20AC" w14:textId="77777777" w:rsidTr="00F6572C">
        <w:trPr>
          <w:jc w:val="center"/>
        </w:trPr>
        <w:tc>
          <w:tcPr>
            <w:tcW w:w="6658" w:type="dxa"/>
            <w:shd w:val="clear" w:color="auto" w:fill="auto"/>
          </w:tcPr>
          <w:p w14:paraId="2F471F17" w14:textId="0E315A8A" w:rsidR="00C96275" w:rsidRPr="00C96275" w:rsidRDefault="00C96275" w:rsidP="007B7F17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</w:t>
            </w:r>
            <w:r w:rsidR="00BB3FBE">
              <w:rPr>
                <w:rFonts w:ascii="標楷體" w:eastAsia="標楷體" w:hAnsi="標楷體" w:cs="SimSun" w:hint="eastAsia"/>
              </w:rPr>
              <w:t>習</w:t>
            </w:r>
            <w:r w:rsidRPr="00C96275">
              <w:rPr>
                <w:rFonts w:ascii="標楷體" w:eastAsia="標楷體" w:hAnsi="標楷體" w:cs="SimSun" w:hint="eastAsia"/>
              </w:rPr>
              <w:t>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14:paraId="5680854E" w14:textId="314B0B54" w:rsidR="00C96275" w:rsidRDefault="0065259C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能說出</w:t>
            </w:r>
            <w:r w:rsidR="00BB3FBE">
              <w:rPr>
                <w:rFonts w:ascii="標楷體" w:eastAsia="標楷體" w:hAnsi="標楷體" w:cs="SimSun" w:hint="eastAsia"/>
                <w:color w:val="000000" w:themeColor="text1"/>
              </w:rPr>
              <w:t>晾乾</w:t>
            </w:r>
            <w:r w:rsidR="00EB2A92">
              <w:rPr>
                <w:rFonts w:ascii="標楷體" w:eastAsia="標楷體" w:hAnsi="標楷體" w:cs="SimSun" w:hint="eastAsia"/>
                <w:color w:val="000000" w:themeColor="text1"/>
              </w:rPr>
              <w:t>餐具</w:t>
            </w:r>
            <w:r w:rsidR="008711AD">
              <w:rPr>
                <w:rFonts w:ascii="標楷體" w:eastAsia="標楷體" w:hAnsi="標楷體" w:cs="SimSun" w:hint="eastAsia"/>
                <w:color w:val="000000" w:themeColor="text1"/>
              </w:rPr>
              <w:t>的</w:t>
            </w:r>
            <w:r w:rsidR="00BB3FBE">
              <w:rPr>
                <w:rFonts w:ascii="標楷體" w:eastAsia="標楷體" w:hAnsi="標楷體" w:cs="SimSun" w:hint="eastAsia"/>
                <w:color w:val="000000" w:themeColor="text1"/>
              </w:rPr>
              <w:t>原因</w:t>
            </w:r>
            <w:r w:rsidR="008711AD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  <w:p w14:paraId="46C0D31A" w14:textId="469B72DE" w:rsidR="00BB3FBE" w:rsidRDefault="0065259C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能說出或指出</w:t>
            </w:r>
            <w:r w:rsidR="00EB2A92">
              <w:rPr>
                <w:rFonts w:ascii="標楷體" w:eastAsia="標楷體" w:hAnsi="標楷體" w:cs="SimSun" w:hint="eastAsia"/>
                <w:color w:val="000000" w:themeColor="text1"/>
              </w:rPr>
              <w:t>常見晾乾餐具的</w:t>
            </w:r>
            <w:r>
              <w:rPr>
                <w:rFonts w:ascii="標楷體" w:eastAsia="標楷體" w:hAnsi="標楷體" w:cs="SimSun" w:hint="eastAsia"/>
                <w:color w:val="000000" w:themeColor="text1"/>
              </w:rPr>
              <w:t>工具</w:t>
            </w:r>
            <w:r w:rsidR="001B704D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  <w:p w14:paraId="30F55AE4" w14:textId="631DF08B" w:rsidR="00EB2A92" w:rsidRPr="00EB2A92" w:rsidRDefault="0065259C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  <w:color w:val="000000" w:themeColor="text1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</w:rPr>
              <w:t>能適當擺放</w:t>
            </w:r>
            <w:proofErr w:type="gramStart"/>
            <w:r w:rsidR="00EB2A92">
              <w:rPr>
                <w:rFonts w:ascii="標楷體" w:eastAsia="標楷體" w:hAnsi="標楷體" w:cs="SimSun" w:hint="eastAsia"/>
                <w:color w:val="000000" w:themeColor="text1"/>
              </w:rPr>
              <w:t>餐具</w:t>
            </w:r>
            <w:r>
              <w:rPr>
                <w:rFonts w:ascii="標楷體" w:eastAsia="標楷體" w:hAnsi="標楷體" w:cs="SimSun" w:hint="eastAsia"/>
                <w:color w:val="000000" w:themeColor="text1"/>
              </w:rPr>
              <w:t>至烘碗</w:t>
            </w:r>
            <w:proofErr w:type="gramEnd"/>
            <w:r>
              <w:rPr>
                <w:rFonts w:ascii="標楷體" w:eastAsia="標楷體" w:hAnsi="標楷體" w:cs="SimSun" w:hint="eastAsia"/>
                <w:color w:val="000000" w:themeColor="text1"/>
              </w:rPr>
              <w:t>機：盤子。</w:t>
            </w:r>
          </w:p>
          <w:p w14:paraId="1E7C4B91" w14:textId="77777777" w:rsidR="00C96275" w:rsidRPr="00C96275" w:rsidRDefault="00C96275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  <w:color w:val="BFBFBF"/>
              </w:rPr>
            </w:pPr>
          </w:p>
          <w:p w14:paraId="216BBCD0" w14:textId="77777777" w:rsidR="00C96275" w:rsidRPr="00C96275" w:rsidRDefault="00C96275" w:rsidP="007B7F17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14:paraId="6E273174" w14:textId="77777777" w:rsidR="007B7F17" w:rsidRPr="007B7F17" w:rsidRDefault="007B7F17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 w:hint="eastAsia"/>
              </w:rPr>
            </w:pPr>
            <w:r w:rsidRPr="007B7F17">
              <w:rPr>
                <w:rFonts w:ascii="標楷體" w:eastAsia="標楷體" w:hAnsi="標楷體" w:cs="SimSun" w:hint="eastAsia"/>
              </w:rPr>
              <w:t xml:space="preserve">觀察洗淨後餐具的狀態： </w:t>
            </w:r>
          </w:p>
          <w:p w14:paraId="70A1254D" w14:textId="77777777" w:rsidR="007B7F17" w:rsidRPr="007B7F17" w:rsidRDefault="007B7F17" w:rsidP="007B7F17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left="840" w:right="523"/>
              <w:rPr>
                <w:rFonts w:ascii="標楷體" w:eastAsia="標楷體" w:hAnsi="標楷體" w:cs="SimSun" w:hint="eastAsia"/>
              </w:rPr>
            </w:pPr>
            <w:r w:rsidRPr="007B7F17">
              <w:rPr>
                <w:rFonts w:ascii="標楷體" w:eastAsia="標楷體" w:hAnsi="標楷體" w:cs="SimSun" w:hint="eastAsia"/>
              </w:rPr>
              <w:t>沒有汙垢</w:t>
            </w:r>
          </w:p>
          <w:p w14:paraId="7120E60B" w14:textId="77777777" w:rsidR="007B7F17" w:rsidRPr="007B7F17" w:rsidRDefault="007B7F17" w:rsidP="007B7F17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left="840" w:right="523"/>
              <w:rPr>
                <w:rFonts w:ascii="標楷體" w:eastAsia="標楷體" w:hAnsi="標楷體" w:cs="SimSun" w:hint="eastAsia"/>
              </w:rPr>
            </w:pPr>
            <w:proofErr w:type="gramStart"/>
            <w:r w:rsidRPr="007B7F17">
              <w:rPr>
                <w:rFonts w:ascii="標楷體" w:eastAsia="標楷體" w:hAnsi="標楷體" w:cs="SimSun" w:hint="eastAsia"/>
              </w:rPr>
              <w:t>溼</w:t>
            </w:r>
            <w:proofErr w:type="gramEnd"/>
            <w:r w:rsidRPr="007B7F17">
              <w:rPr>
                <w:rFonts w:ascii="標楷體" w:eastAsia="標楷體" w:hAnsi="標楷體" w:cs="SimSun" w:hint="eastAsia"/>
              </w:rPr>
              <w:t>(有小水滴)</w:t>
            </w:r>
          </w:p>
          <w:p w14:paraId="502F36FC" w14:textId="77777777" w:rsidR="007B7F17" w:rsidRDefault="0065259C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介紹餐具</w:t>
            </w:r>
            <w:proofErr w:type="gramStart"/>
            <w:r>
              <w:rPr>
                <w:rFonts w:ascii="標楷體" w:eastAsia="標楷體" w:hAnsi="標楷體" w:cs="SimSun" w:hint="eastAsia"/>
              </w:rPr>
              <w:t>未乾即收</w:t>
            </w:r>
            <w:proofErr w:type="gramEnd"/>
            <w:r>
              <w:rPr>
                <w:rFonts w:ascii="標楷體" w:eastAsia="標楷體" w:hAnsi="標楷體" w:cs="SimSun" w:hint="eastAsia"/>
              </w:rPr>
              <w:t>的後果：</w:t>
            </w:r>
          </w:p>
          <w:p w14:paraId="1C5B929F" w14:textId="16262391" w:rsidR="0065259C" w:rsidRPr="0065259C" w:rsidRDefault="0065259C" w:rsidP="007B7F17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left="84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發臭、發霉、滋生細菌。</w:t>
            </w:r>
          </w:p>
          <w:p w14:paraId="19D5F57A" w14:textId="77777777" w:rsidR="007B7F17" w:rsidRDefault="0065259C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認識</w:t>
            </w:r>
            <w:proofErr w:type="gramStart"/>
            <w:r>
              <w:rPr>
                <w:rFonts w:ascii="標楷體" w:eastAsia="標楷體" w:hAnsi="標楷體" w:cs="SimSun" w:hint="eastAsia"/>
              </w:rPr>
              <w:t>常見弄乾餐具</w:t>
            </w:r>
            <w:proofErr w:type="gramEnd"/>
            <w:r>
              <w:rPr>
                <w:rFonts w:ascii="標楷體" w:eastAsia="標楷體" w:hAnsi="標楷體" w:cs="SimSun" w:hint="eastAsia"/>
              </w:rPr>
              <w:t>的方式：</w:t>
            </w:r>
          </w:p>
          <w:p w14:paraId="31A0B227" w14:textId="3E5D3C10" w:rsidR="0065259C" w:rsidRPr="0065259C" w:rsidRDefault="0065259C" w:rsidP="007B7F17">
            <w:pPr>
              <w:pStyle w:val="a5"/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left="84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烘碗機</w:t>
            </w:r>
            <w:r w:rsidR="001B704D">
              <w:rPr>
                <w:rFonts w:ascii="標楷體" w:eastAsia="標楷體" w:hAnsi="標楷體" w:cs="SimSun" w:hint="eastAsia"/>
              </w:rPr>
              <w:t>(餐具架)</w:t>
            </w:r>
            <w:r>
              <w:rPr>
                <w:rFonts w:ascii="標楷體" w:eastAsia="標楷體" w:hAnsi="標楷體" w:cs="SimSun" w:hint="eastAsia"/>
              </w:rPr>
              <w:t>、瀝水籃、抹布。</w:t>
            </w:r>
          </w:p>
          <w:p w14:paraId="3366DE82" w14:textId="2A6BA6C8" w:rsidR="0065259C" w:rsidRDefault="0065259C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示範擺放盤子進入烘碗機</w:t>
            </w:r>
            <w:r w:rsidR="00CE2340">
              <w:rPr>
                <w:rFonts w:ascii="標楷體" w:eastAsia="標楷體" w:hAnsi="標楷體" w:cs="SimSun" w:hint="eastAsia"/>
              </w:rPr>
              <w:t>(餐具架)</w:t>
            </w:r>
            <w:r>
              <w:rPr>
                <w:rFonts w:ascii="標楷體" w:eastAsia="標楷體" w:hAnsi="標楷體" w:cs="SimSun" w:hint="eastAsia"/>
              </w:rPr>
              <w:t>方法：</w:t>
            </w:r>
          </w:p>
          <w:p w14:paraId="58D5C07F" w14:textId="77777777" w:rsidR="007B7F17" w:rsidRDefault="007B7F17" w:rsidP="007B7F17">
            <w:pPr>
              <w:pStyle w:val="a5"/>
              <w:numPr>
                <w:ilvl w:val="0"/>
                <w:numId w:val="4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</w:rPr>
              <w:t>將水甩乾</w:t>
            </w:r>
            <w:proofErr w:type="gramEnd"/>
          </w:p>
          <w:p w14:paraId="1B46AD84" w14:textId="77777777" w:rsidR="007B7F17" w:rsidRPr="003F3659" w:rsidRDefault="007B7F17" w:rsidP="007B7F17">
            <w:pPr>
              <w:pStyle w:val="a5"/>
              <w:numPr>
                <w:ilvl w:val="0"/>
                <w:numId w:val="4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</w:rPr>
            </w:pPr>
            <w:r w:rsidRPr="004F0AD0">
              <w:rPr>
                <w:rFonts w:asciiTheme="minorHAnsi" w:eastAsia="標楷體" w:hAnsiTheme="minorHAnsi" w:cstheme="minorHAnsi" w:hint="eastAsia"/>
              </w:rPr>
              <w:t>一個一個放。</w:t>
            </w:r>
          </w:p>
          <w:p w14:paraId="017B7195" w14:textId="77777777" w:rsidR="007B7F17" w:rsidRDefault="007B7F17" w:rsidP="007B7F17">
            <w:pPr>
              <w:pStyle w:val="a5"/>
              <w:numPr>
                <w:ilvl w:val="0"/>
                <w:numId w:val="4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</w:rPr>
            </w:pPr>
            <w:r w:rsidRPr="004F0AD0">
              <w:rPr>
                <w:rFonts w:asciiTheme="minorHAnsi" w:eastAsia="標楷體" w:hAnsiTheme="minorHAnsi" w:cstheme="minorHAnsi" w:hint="eastAsia"/>
              </w:rPr>
              <w:t>分開來。</w:t>
            </w:r>
          </w:p>
          <w:p w14:paraId="77C0FF52" w14:textId="77777777" w:rsidR="007B7F17" w:rsidRDefault="007B7F17" w:rsidP="007B7F17">
            <w:pPr>
              <w:pStyle w:val="a5"/>
              <w:numPr>
                <w:ilvl w:val="0"/>
                <w:numId w:val="4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檢查有沒有空隙</w:t>
            </w:r>
            <w:r w:rsidRPr="004F0AD0">
              <w:rPr>
                <w:rFonts w:asciiTheme="minorHAnsi" w:eastAsia="標楷體" w:hAnsiTheme="minorHAnsi" w:cstheme="minorHAnsi" w:hint="eastAsia"/>
              </w:rPr>
              <w:t>。</w:t>
            </w:r>
          </w:p>
          <w:p w14:paraId="420FF4B6" w14:textId="77777777" w:rsidR="007B7F17" w:rsidRPr="004F0AD0" w:rsidRDefault="007B7F17" w:rsidP="007B7F17">
            <w:pPr>
              <w:pStyle w:val="a5"/>
              <w:numPr>
                <w:ilvl w:val="0"/>
                <w:numId w:val="4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按下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自動烘洗的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按鍵</w:t>
            </w:r>
          </w:p>
          <w:p w14:paraId="77B36AE3" w14:textId="7DA66142" w:rsidR="001972F8" w:rsidRDefault="001972F8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學生操作練習。</w:t>
            </w:r>
          </w:p>
          <w:p w14:paraId="72EE2CDD" w14:textId="77777777" w:rsidR="00F6572C" w:rsidRPr="00F6572C" w:rsidRDefault="00F6572C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="480" w:right="523"/>
              <w:rPr>
                <w:rFonts w:ascii="標楷體" w:eastAsia="標楷體" w:hAnsi="標楷體" w:cs="SimSun"/>
              </w:rPr>
            </w:pPr>
          </w:p>
          <w:p w14:paraId="059730A9" w14:textId="77777777" w:rsidR="00C96275" w:rsidRPr="00C96275" w:rsidRDefault="00C96275" w:rsidP="007B7F17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1432858F" w14:textId="5C80F764" w:rsidR="00C96275" w:rsidRPr="00E22F0B" w:rsidRDefault="00660A00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經驗連結：回想家中碗盤洗淨後如何處理/觀察教室內午餐使用之餐具，洗淨後老師如何處理。</w:t>
            </w:r>
          </w:p>
          <w:p w14:paraId="713A8155" w14:textId="77777777" w:rsidR="00F7305C" w:rsidRPr="00C96275" w:rsidRDefault="00F7305C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</w:rPr>
            </w:pPr>
          </w:p>
          <w:p w14:paraId="6C809788" w14:textId="7762773D" w:rsidR="00C96275" w:rsidRDefault="00C96275" w:rsidP="007B7F17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4B479E8E" w14:textId="216EF795" w:rsidR="00973699" w:rsidRPr="00973699" w:rsidRDefault="001B704D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lastRenderedPageBreak/>
              <w:t>觸覺經驗：</w:t>
            </w:r>
            <w:r w:rsidR="00660A00">
              <w:rPr>
                <w:rFonts w:ascii="標楷體" w:eastAsia="標楷體" w:hAnsi="標楷體" w:cs="SimSun" w:hint="eastAsia"/>
              </w:rPr>
              <w:t>觸摸實體餐具，實際感受濕的餐具。</w:t>
            </w:r>
          </w:p>
          <w:p w14:paraId="691BFF21" w14:textId="77777777" w:rsidR="00973699" w:rsidRDefault="00660A00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直接教學法</w:t>
            </w:r>
            <w:r w:rsidR="00973699">
              <w:rPr>
                <w:rFonts w:ascii="標楷體" w:eastAsia="標楷體" w:hAnsi="標楷體" w:cs="SimSun" w:hint="eastAsia"/>
              </w:rPr>
              <w:t>：</w:t>
            </w:r>
          </w:p>
          <w:p w14:paraId="16CE6C06" w14:textId="77777777" w:rsidR="00973699" w:rsidRDefault="00660A00" w:rsidP="007B7F17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 w:rsidRPr="00660A00">
              <w:rPr>
                <w:rFonts w:ascii="標楷體" w:eastAsia="標楷體" w:hAnsi="標楷體" w:cs="SimSun" w:hint="eastAsia"/>
              </w:rPr>
              <w:t>陳述學習目標</w:t>
            </w:r>
            <w:r>
              <w:rPr>
                <w:rFonts w:ascii="標楷體" w:eastAsia="標楷體" w:hAnsi="標楷體" w:cs="SimSun" w:hint="eastAsia"/>
              </w:rPr>
              <w:t>(晾乾餐具的方式)</w:t>
            </w:r>
          </w:p>
          <w:p w14:paraId="0D9FAF64" w14:textId="77777777" w:rsidR="00973699" w:rsidRDefault="00660A00" w:rsidP="007B7F17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 w:rsidRPr="00660A00">
              <w:rPr>
                <w:rFonts w:ascii="標楷體" w:eastAsia="標楷體" w:hAnsi="標楷體" w:cs="SimSun" w:hint="eastAsia"/>
              </w:rPr>
              <w:t>複習先備知識和技能</w:t>
            </w:r>
            <w:r>
              <w:rPr>
                <w:rFonts w:ascii="標楷體" w:eastAsia="標楷體" w:hAnsi="標楷體" w:cs="SimSun" w:hint="eastAsia"/>
              </w:rPr>
              <w:t>(</w:t>
            </w:r>
            <w:proofErr w:type="gramStart"/>
            <w:r>
              <w:rPr>
                <w:rFonts w:ascii="標楷體" w:eastAsia="標楷體" w:hAnsi="標楷體" w:cs="SimSun" w:hint="eastAsia"/>
              </w:rPr>
              <w:t>洗完及餐具</w:t>
            </w:r>
            <w:proofErr w:type="gramEnd"/>
            <w:r>
              <w:rPr>
                <w:rFonts w:ascii="標楷體" w:eastAsia="標楷體" w:hAnsi="標楷體" w:cs="SimSun" w:hint="eastAsia"/>
              </w:rPr>
              <w:t>分類)</w:t>
            </w:r>
          </w:p>
          <w:p w14:paraId="36B481A0" w14:textId="77777777" w:rsidR="00973699" w:rsidRDefault="00660A00" w:rsidP="007B7F17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 w:rsidRPr="00660A00">
              <w:rPr>
                <w:rFonts w:ascii="標楷體" w:eastAsia="標楷體" w:hAnsi="標楷體" w:cs="SimSun" w:hint="eastAsia"/>
              </w:rPr>
              <w:t>呈現新材料</w:t>
            </w:r>
            <w:r>
              <w:rPr>
                <w:rFonts w:ascii="標楷體" w:eastAsia="標楷體" w:hAnsi="標楷體" w:cs="SimSun" w:hint="eastAsia"/>
              </w:rPr>
              <w:t>(講解及示範)</w:t>
            </w:r>
          </w:p>
          <w:p w14:paraId="619743C0" w14:textId="77777777" w:rsidR="00973699" w:rsidRDefault="00660A00" w:rsidP="007B7F17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 w:rsidRPr="00660A00">
              <w:rPr>
                <w:rFonts w:ascii="標楷體" w:eastAsia="標楷體" w:hAnsi="標楷體" w:cs="SimSun" w:hint="eastAsia"/>
              </w:rPr>
              <w:t>進行學習探測</w:t>
            </w:r>
            <w:r>
              <w:rPr>
                <w:rFonts w:ascii="標楷體" w:eastAsia="標楷體" w:hAnsi="標楷體" w:cs="SimSun" w:hint="eastAsia"/>
              </w:rPr>
              <w:t>(問答檢核重要步驟)</w:t>
            </w:r>
          </w:p>
          <w:p w14:paraId="68F4F12A" w14:textId="77777777" w:rsidR="00973699" w:rsidRDefault="00660A00" w:rsidP="007B7F17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 w:rsidRPr="00660A00">
              <w:rPr>
                <w:rFonts w:ascii="標楷體" w:eastAsia="標楷體" w:hAnsi="標楷體" w:cs="SimSun" w:hint="eastAsia"/>
              </w:rPr>
              <w:t>提供獨自練習機會</w:t>
            </w:r>
            <w:r w:rsidR="00973699">
              <w:rPr>
                <w:rFonts w:ascii="標楷體" w:eastAsia="標楷體" w:hAnsi="標楷體" w:cs="SimSun" w:hint="eastAsia"/>
              </w:rPr>
              <w:t>(學生操作練習)</w:t>
            </w:r>
          </w:p>
          <w:p w14:paraId="17855447" w14:textId="684D943C" w:rsidR="001B704D" w:rsidRDefault="00973699" w:rsidP="007B7F17">
            <w:pPr>
              <w:pStyle w:val="a5"/>
              <w:numPr>
                <w:ilvl w:val="0"/>
                <w:numId w:val="44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 w:rsidRPr="00973699">
              <w:rPr>
                <w:rFonts w:ascii="標楷體" w:eastAsia="標楷體" w:hAnsi="標楷體" w:cs="SimSun" w:hint="eastAsia"/>
              </w:rPr>
              <w:t>評量表現和提供回饋</w:t>
            </w:r>
            <w:r>
              <w:rPr>
                <w:rFonts w:ascii="標楷體" w:eastAsia="標楷體" w:hAnsi="標楷體" w:cs="SimSun" w:hint="eastAsia"/>
              </w:rPr>
              <w:t>(</w:t>
            </w:r>
            <w:proofErr w:type="gramStart"/>
            <w:r>
              <w:rPr>
                <w:rFonts w:ascii="標楷體" w:eastAsia="標楷體" w:hAnsi="標楷體" w:cs="SimSun" w:hint="eastAsia"/>
              </w:rPr>
              <w:t>同儕互評及</w:t>
            </w:r>
            <w:proofErr w:type="gramEnd"/>
            <w:r>
              <w:rPr>
                <w:rFonts w:ascii="標楷體" w:eastAsia="標楷體" w:hAnsi="標楷體" w:cs="SimSun" w:hint="eastAsia"/>
              </w:rPr>
              <w:t>教師回饋)</w:t>
            </w:r>
          </w:p>
          <w:p w14:paraId="668648E0" w14:textId="77777777" w:rsidR="00F7305C" w:rsidRPr="00F7305C" w:rsidRDefault="00F7305C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</w:rPr>
            </w:pPr>
          </w:p>
          <w:p w14:paraId="48A6AC64" w14:textId="77777777" w:rsidR="00C96275" w:rsidRPr="00C96275" w:rsidRDefault="00C96275" w:rsidP="007B7F17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14:paraId="3D304B33" w14:textId="7D45B863" w:rsidR="00C96275" w:rsidRDefault="008300AF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/>
              </w:rPr>
            </w:pPr>
            <w:r>
              <w:rPr>
                <w:rFonts w:ascii="標楷體" w:eastAsia="標楷體" w:hAnsi="標楷體" w:cs="SimSun" w:hint="eastAsia"/>
              </w:rPr>
              <w:t>師生之間問答活動。</w:t>
            </w:r>
          </w:p>
          <w:p w14:paraId="22EF57CE" w14:textId="13E10700" w:rsidR="00F7305C" w:rsidRPr="007B7F17" w:rsidRDefault="008300AF" w:rsidP="007B7F17">
            <w:pPr>
              <w:pStyle w:val="a5"/>
              <w:numPr>
                <w:ilvl w:val="1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leftChars="0" w:right="523"/>
              <w:rPr>
                <w:rFonts w:ascii="標楷體" w:eastAsia="標楷體" w:hAnsi="標楷體" w:cs="SimSun" w:hint="eastAsia"/>
              </w:rPr>
            </w:pPr>
            <w:r>
              <w:rPr>
                <w:rFonts w:ascii="標楷體" w:eastAsia="標楷體" w:hAnsi="標楷體" w:cs="SimSun" w:hint="eastAsia"/>
              </w:rPr>
              <w:t>同儕間互相觀察、檢核。</w:t>
            </w:r>
            <w:bookmarkStart w:id="0" w:name="_GoBack"/>
            <w:bookmarkEnd w:id="0"/>
          </w:p>
        </w:tc>
        <w:tc>
          <w:tcPr>
            <w:tcW w:w="2969" w:type="dxa"/>
            <w:shd w:val="clear" w:color="auto" w:fill="auto"/>
          </w:tcPr>
          <w:p w14:paraId="53084B95" w14:textId="77777777" w:rsidR="00C96275" w:rsidRPr="00C96275" w:rsidRDefault="00C96275" w:rsidP="007B7F17">
            <w:pPr>
              <w:numPr>
                <w:ilvl w:val="0"/>
                <w:numId w:val="3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lastRenderedPageBreak/>
              <w:t>觀察焦點(可複選)：</w:t>
            </w:r>
          </w:p>
          <w:p w14:paraId="00487EFE" w14:textId="77777777" w:rsidR="00C96275" w:rsidRPr="00C96275" w:rsidRDefault="00C96275" w:rsidP="007B7F17">
            <w:pPr>
              <w:autoSpaceDE w:val="0"/>
              <w:autoSpaceDN w:val="0"/>
              <w:spacing w:line="360" w:lineRule="auto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準1︰營造情境化的學習</w:t>
            </w:r>
          </w:p>
          <w:p w14:paraId="783C889F" w14:textId="77777777" w:rsidR="00C96275" w:rsidRPr="00C96275" w:rsidRDefault="00C96275" w:rsidP="007B7F17">
            <w:pPr>
              <w:autoSpaceDE w:val="0"/>
              <w:autoSpaceDN w:val="0"/>
              <w:spacing w:before="1" w:line="360" w:lineRule="auto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準2︰安排探究性的學習任務</w:t>
            </w:r>
          </w:p>
          <w:p w14:paraId="45523E5D" w14:textId="599DD184" w:rsidR="00C96275" w:rsidRPr="00C96275" w:rsidRDefault="007B7F17" w:rsidP="007B7F17">
            <w:pPr>
              <w:autoSpaceDE w:val="0"/>
              <w:autoSpaceDN w:val="0"/>
              <w:spacing w:line="360" w:lineRule="auto"/>
              <w:ind w:left="341" w:rightChars="-49" w:right="-118" w:hangingChars="142" w:hanging="341"/>
              <w:rPr>
                <w:rFonts w:ascii="標楷體" w:eastAsia="標楷體" w:hAnsi="標楷體" w:cs="SimSun"/>
                <w:szCs w:val="22"/>
              </w:rPr>
            </w:pPr>
            <w:r>
              <w:rPr>
                <w:rFonts w:ascii="標楷體" w:eastAsia="標楷體" w:hAnsi="標楷體" w:cs="SimSun" w:hint="eastAsia"/>
                <w:szCs w:val="22"/>
              </w:rPr>
              <w:t>■</w:t>
            </w:r>
            <w:proofErr w:type="gramStart"/>
            <w:r w:rsidR="00C96275" w:rsidRPr="00C96275">
              <w:rPr>
                <w:rFonts w:ascii="標楷體" w:eastAsia="標楷體" w:hAnsi="標楷體" w:cs="SimSun"/>
                <w:szCs w:val="22"/>
              </w:rPr>
              <w:t>規準</w:t>
            </w:r>
            <w:proofErr w:type="gramEnd"/>
            <w:r w:rsidR="00C96275" w:rsidRPr="00C96275">
              <w:rPr>
                <w:rFonts w:ascii="標楷體" w:eastAsia="標楷體" w:hAnsi="標楷體" w:cs="SimSun"/>
                <w:szCs w:val="22"/>
              </w:rPr>
              <w:t>3</w:t>
            </w:r>
            <w:proofErr w:type="gramStart"/>
            <w:r w:rsidR="00C96275"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="00C96275" w:rsidRPr="00C96275">
              <w:rPr>
                <w:rFonts w:ascii="標楷體" w:eastAsia="標楷體" w:hAnsi="標楷體" w:cs="SimSun"/>
                <w:szCs w:val="22"/>
              </w:rPr>
              <w:t>促發學生的學習互動</w:t>
            </w:r>
          </w:p>
          <w:p w14:paraId="7F2F4EB9" w14:textId="77777777" w:rsidR="00C96275" w:rsidRPr="00C96275" w:rsidRDefault="00C96275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</w:rPr>
            </w:pPr>
          </w:p>
          <w:p w14:paraId="54EC0059" w14:textId="77777777" w:rsidR="00C96275" w:rsidRPr="00C96275" w:rsidRDefault="00C96275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7CD63AF5" w14:textId="524773BA" w:rsidR="00C96275" w:rsidRPr="00C96275" w:rsidRDefault="007B7F17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523"/>
              <w:rPr>
                <w:rFonts w:ascii="標楷體" w:eastAsia="標楷體" w:hAnsi="標楷體" w:cs="SimSun"/>
                <w:color w:val="000000"/>
              </w:rPr>
            </w:pPr>
            <w:r>
              <w:rPr>
                <w:rFonts w:ascii="標楷體" w:eastAsia="標楷體" w:hAnsi="標楷體" w:cs="SimSun" w:hint="eastAsia"/>
              </w:rPr>
              <w:t>■</w:t>
            </w:r>
            <w:r w:rsidR="00C96275" w:rsidRPr="00C96275">
              <w:rPr>
                <w:rFonts w:ascii="標楷體" w:eastAsia="標楷體" w:hAnsi="標楷體" w:cs="SimSun" w:hint="eastAsia"/>
              </w:rPr>
              <w:t>學生</w:t>
            </w:r>
            <w:r w:rsidR="00C96275"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14:paraId="41A0C709" w14:textId="77777777" w:rsidR="00C96275" w:rsidRPr="00C96275" w:rsidRDefault="00C96275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50006BD3" w14:textId="7AAF37A9" w:rsidR="00C96275" w:rsidRPr="00C96275" w:rsidRDefault="00C96275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</w:t>
            </w:r>
          </w:p>
          <w:p w14:paraId="3B356966" w14:textId="77777777" w:rsidR="00C96275" w:rsidRPr="00C96275" w:rsidRDefault="00C96275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0B194F8A" w14:textId="77777777" w:rsidR="00C96275" w:rsidRPr="00C96275" w:rsidRDefault="00C96275" w:rsidP="007B7F17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spacing w:line="360" w:lineRule="auto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C96275" w:rsidRPr="00C96275" w14:paraId="1BFD7FC2" w14:textId="77777777" w:rsidTr="00F6572C">
        <w:trPr>
          <w:trHeight w:val="542"/>
          <w:jc w:val="center"/>
        </w:trPr>
        <w:tc>
          <w:tcPr>
            <w:tcW w:w="9627" w:type="dxa"/>
            <w:gridSpan w:val="2"/>
            <w:shd w:val="clear" w:color="auto" w:fill="D9E2F2"/>
            <w:vAlign w:val="center"/>
          </w:tcPr>
          <w:p w14:paraId="43AB4186" w14:textId="77777777" w:rsidR="00C96275" w:rsidRPr="00C96275" w:rsidRDefault="00C96275" w:rsidP="00C96275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觀課相關</w:t>
            </w:r>
            <w:proofErr w:type="gramEnd"/>
            <w:r w:rsidRPr="00C96275">
              <w:rPr>
                <w:rFonts w:ascii="標楷體" w:eastAsia="標楷體" w:hAnsi="標楷體" w:cs="SimSun"/>
              </w:rPr>
              <w:t>配合事宜</w:t>
            </w:r>
          </w:p>
        </w:tc>
      </w:tr>
      <w:tr w:rsidR="00C96275" w:rsidRPr="00C96275" w14:paraId="256D05FB" w14:textId="77777777" w:rsidTr="00F6572C">
        <w:trPr>
          <w:trHeight w:val="5521"/>
          <w:jc w:val="center"/>
        </w:trPr>
        <w:tc>
          <w:tcPr>
            <w:tcW w:w="9627" w:type="dxa"/>
            <w:gridSpan w:val="2"/>
            <w:shd w:val="clear" w:color="auto" w:fill="auto"/>
          </w:tcPr>
          <w:p w14:paraId="671AF34A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觀課人員觀課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0FF45878" w14:textId="19F64393" w:rsidR="00C96275" w:rsidRPr="00C96275" w:rsidRDefault="00C96275" w:rsidP="007B7F17">
            <w:pPr>
              <w:widowControl/>
              <w:numPr>
                <w:ilvl w:val="0"/>
                <w:numId w:val="48"/>
              </w:numPr>
              <w:spacing w:line="480" w:lineRule="exact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Times New Roman"/>
                <w:color w:val="000000"/>
              </w:rPr>
              <w:t>觀課人員</w:t>
            </w:r>
            <w:proofErr w:type="gramEnd"/>
            <w:r w:rsidRPr="00C96275">
              <w:rPr>
                <w:rFonts w:ascii="標楷體" w:eastAsia="標楷體" w:hAnsi="標楷體" w:cs="Times New Roman"/>
                <w:color w:val="000000"/>
              </w:rPr>
              <w:t>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</w:t>
            </w:r>
            <w:r w:rsidR="007B7F17"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後、□小組旁、□個別學生旁。</w:t>
            </w:r>
          </w:p>
          <w:p w14:paraId="2BF2AD5D" w14:textId="2134CA1A" w:rsidR="00C96275" w:rsidRPr="00C96275" w:rsidRDefault="00C96275" w:rsidP="007B7F17">
            <w:pPr>
              <w:widowControl/>
              <w:numPr>
                <w:ilvl w:val="0"/>
                <w:numId w:val="48"/>
              </w:numPr>
              <w:spacing w:line="48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 xml:space="preserve">是： </w:t>
            </w:r>
            <w:r w:rsidR="007B7F17">
              <w:rPr>
                <w:rFonts w:ascii="標楷體" w:eastAsia="標楷體" w:hAnsi="標楷體" w:cs="新細明體" w:hint="eastAsia"/>
                <w:color w:val="000000"/>
              </w:rPr>
              <w:t>■</w:t>
            </w:r>
            <w:proofErr w:type="gramStart"/>
            <w:r w:rsidRPr="00C96275">
              <w:rPr>
                <w:rFonts w:ascii="標楷體" w:eastAsia="標楷體" w:hAnsi="標楷體" w:cs="新細明體" w:hint="eastAsia"/>
                <w:color w:val="000000"/>
              </w:rPr>
              <w:t>完全觀課人員</w:t>
            </w:r>
            <w:proofErr w:type="gramEnd"/>
            <w:r w:rsidRPr="00C96275">
              <w:rPr>
                <w:rFonts w:ascii="標楷體" w:eastAsia="標楷體" w:hAnsi="標楷體" w:cs="新細明體" w:hint="eastAsia"/>
                <w:color w:val="000000"/>
              </w:rPr>
              <w:t>、□有部分的參與，參與事項：</w:t>
            </w:r>
          </w:p>
          <w:p w14:paraId="17F1A45A" w14:textId="69BC2FA6" w:rsidR="00C96275" w:rsidRPr="00C96275" w:rsidRDefault="00C96275" w:rsidP="007B7F17">
            <w:pPr>
              <w:widowControl/>
              <w:numPr>
                <w:ilvl w:val="0"/>
                <w:numId w:val="48"/>
              </w:numPr>
              <w:spacing w:line="480" w:lineRule="exact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</w:t>
            </w:r>
            <w:r w:rsidR="007B7F17">
              <w:rPr>
                <w:rFonts w:ascii="標楷體" w:eastAsia="標楷體" w:hAnsi="標楷體" w:cs="Times New Roman" w:hint="eastAsia"/>
                <w:color w:val="000000"/>
              </w:rPr>
              <w:t>■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只拍照。</w:t>
            </w:r>
          </w:p>
          <w:p w14:paraId="2C3AC2D3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教學觀察日期與地點：</w:t>
            </w:r>
          </w:p>
          <w:p w14:paraId="6550DFFB" w14:textId="56B41125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</w:t>
            </w:r>
            <w:r w:rsidR="007B7F17">
              <w:rPr>
                <w:rFonts w:ascii="標楷體" w:eastAsia="標楷體" w:hAnsi="標楷體" w:cs="Times New Roman"/>
                <w:color w:val="000000"/>
              </w:rPr>
              <w:t>113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___年_</w:t>
            </w:r>
            <w:r w:rsidR="007B7F17">
              <w:rPr>
                <w:rFonts w:ascii="標楷體" w:eastAsia="標楷體" w:hAnsi="標楷體" w:cs="Times New Roman"/>
                <w:color w:val="000000"/>
              </w:rPr>
              <w:t>11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__月__</w:t>
            </w:r>
            <w:r w:rsidR="007B7F17">
              <w:rPr>
                <w:rFonts w:ascii="標楷體" w:eastAsia="標楷體" w:hAnsi="標楷體" w:cs="Times New Roman"/>
                <w:color w:val="000000"/>
              </w:rPr>
              <w:t>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__日__</w:t>
            </w:r>
            <w:r w:rsidR="007B7F17">
              <w:rPr>
                <w:rFonts w:ascii="標楷體" w:eastAsia="標楷體" w:hAnsi="標楷體" w:cs="Times New Roman"/>
                <w:color w:val="000000"/>
              </w:rPr>
              <w:t>13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___時__</w:t>
            </w:r>
            <w:r w:rsidR="007B7F17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="007B7F17">
              <w:rPr>
                <w:rFonts w:ascii="標楷體" w:eastAsia="標楷體" w:hAnsi="標楷體" w:cs="Times New Roman" w:hint="eastAsia"/>
                <w:color w:val="000000"/>
              </w:rPr>
              <w:t>:特教班教室</w:t>
            </w:r>
          </w:p>
          <w:p w14:paraId="6AAD9D63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</w:t>
            </w:r>
            <w:proofErr w:type="gramStart"/>
            <w:r w:rsidRPr="00C96275">
              <w:rPr>
                <w:rFonts w:ascii="標楷體" w:eastAsia="標楷體" w:hAnsi="標楷體"/>
                <w:color w:val="000000"/>
              </w:rPr>
              <w:t>∕</w:t>
            </w:r>
            <w:proofErr w:type="gramEnd"/>
            <w:r w:rsidRPr="00C96275">
              <w:rPr>
                <w:rFonts w:ascii="標楷體" w:eastAsia="標楷體" w:hAnsi="標楷體"/>
                <w:color w:val="000000"/>
              </w:rPr>
              <w:t>教學觀察後三天內完成為佳）</w:t>
            </w:r>
          </w:p>
          <w:p w14:paraId="217BCCD0" w14:textId="4992D651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</w:t>
            </w:r>
            <w:r w:rsidR="007B7F17" w:rsidRPr="00C96275">
              <w:rPr>
                <w:rFonts w:ascii="標楷體" w:eastAsia="標楷體" w:hAnsi="標楷體" w:cs="Times New Roman"/>
                <w:color w:val="000000"/>
              </w:rPr>
              <w:t>__</w:t>
            </w:r>
            <w:r w:rsidR="007B7F17">
              <w:rPr>
                <w:rFonts w:ascii="標楷體" w:eastAsia="標楷體" w:hAnsi="標楷體" w:cs="Times New Roman"/>
                <w:color w:val="000000"/>
              </w:rPr>
              <w:t>113</w:t>
            </w:r>
            <w:r w:rsidR="007B7F17" w:rsidRPr="00C96275">
              <w:rPr>
                <w:rFonts w:ascii="標楷體" w:eastAsia="標楷體" w:hAnsi="標楷體" w:cs="Times New Roman"/>
                <w:color w:val="000000"/>
              </w:rPr>
              <w:t>___年_</w:t>
            </w:r>
            <w:r w:rsidR="007B7F17">
              <w:rPr>
                <w:rFonts w:ascii="標楷體" w:eastAsia="標楷體" w:hAnsi="標楷體" w:cs="Times New Roman"/>
                <w:color w:val="000000"/>
              </w:rPr>
              <w:t>11</w:t>
            </w:r>
            <w:r w:rsidR="007B7F17" w:rsidRPr="00C96275">
              <w:rPr>
                <w:rFonts w:ascii="標楷體" w:eastAsia="標楷體" w:hAnsi="標楷體" w:cs="Times New Roman"/>
                <w:color w:val="000000"/>
              </w:rPr>
              <w:t>__月__</w:t>
            </w:r>
            <w:r w:rsidR="007B7F17">
              <w:rPr>
                <w:rFonts w:ascii="標楷體" w:eastAsia="標楷體" w:hAnsi="標楷體" w:cs="Times New Roman"/>
                <w:color w:val="000000"/>
              </w:rPr>
              <w:t>1</w:t>
            </w:r>
            <w:r w:rsidR="007B7F17"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 w:rsidR="007B7F17" w:rsidRPr="00C96275">
              <w:rPr>
                <w:rFonts w:ascii="標楷體" w:eastAsia="標楷體" w:hAnsi="標楷體" w:cs="Times New Roman"/>
                <w:color w:val="000000"/>
              </w:rPr>
              <w:t>__日__</w:t>
            </w:r>
            <w:r w:rsidR="007B7F17"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="007B7F17" w:rsidRPr="00C96275">
              <w:rPr>
                <w:rFonts w:ascii="標楷體" w:eastAsia="標楷體" w:hAnsi="標楷體" w:cs="Times New Roman"/>
                <w:color w:val="000000"/>
              </w:rPr>
              <w:t>___時__</w:t>
            </w:r>
            <w:r w:rsidR="007B7F17">
              <w:rPr>
                <w:rFonts w:ascii="標楷體" w:eastAsia="標楷體" w:hAnsi="標楷體" w:cs="Times New Roman" w:hint="eastAsia"/>
                <w:color w:val="000000"/>
              </w:rPr>
              <w:t>10</w:t>
            </w:r>
            <w:r w:rsidR="007B7F17" w:rsidRPr="00C96275">
              <w:rPr>
                <w:rFonts w:ascii="標楷體" w:eastAsia="標楷體" w:hAnsi="標楷體" w:cs="Times New Roman"/>
                <w:color w:val="000000"/>
              </w:rPr>
              <w:t>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="007B7F17">
              <w:rPr>
                <w:rFonts w:ascii="標楷體" w:eastAsia="標楷體" w:hAnsi="標楷體" w:cs="Times New Roman" w:hint="eastAsia"/>
                <w:color w:val="000000"/>
              </w:rPr>
              <w:t>點:資源班教室</w:t>
            </w:r>
          </w:p>
        </w:tc>
      </w:tr>
    </w:tbl>
    <w:p w14:paraId="628B2D6C" w14:textId="77777777" w:rsidR="00542506" w:rsidRPr="00C96275" w:rsidRDefault="00C96275" w:rsidP="00E41B2C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105A6DC4" w14:textId="77777777" w:rsidR="00C96275" w:rsidRPr="00C96275" w:rsidRDefault="00C96275" w:rsidP="00C96275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proofErr w:type="gramStart"/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proofErr w:type="gramEnd"/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 w:rsid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14:paraId="7831B065" w14:textId="77777777" w:rsidR="00C96275" w:rsidRPr="00C96275" w:rsidRDefault="00C96275" w:rsidP="00C96275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</w:t>
      </w:r>
      <w:proofErr w:type="gramStart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規</w:t>
      </w:r>
      <w:proofErr w:type="gramEnd"/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準向度自行編修）</w:t>
      </w:r>
    </w:p>
    <w:p w14:paraId="25491BBD" w14:textId="77777777"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C96275">
        <w:rPr>
          <w:rFonts w:ascii="標楷體" w:eastAsia="標楷體" w:hAnsi="標楷體" w:cs="SimSun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  <w:u w:val="single"/>
        </w:rPr>
        <w:t xml:space="preserve">          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 w:hint="eastAsia"/>
          <w:spacing w:val="-1"/>
        </w:rPr>
        <w:t xml:space="preserve"> </w:t>
      </w:r>
      <w:r w:rsidRPr="00C96275">
        <w:rPr>
          <w:rFonts w:ascii="標楷體" w:eastAsia="標楷體" w:hAnsi="標楷體" w:cs="SimSun"/>
          <w:spacing w:val="-1"/>
        </w:rPr>
        <w:t xml:space="preserve">  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</w:t>
      </w:r>
    </w:p>
    <w:p w14:paraId="00B9DDAF" w14:textId="77777777" w:rsidR="00C96275" w:rsidRPr="00C96275" w:rsidRDefault="00C96275" w:rsidP="00C96275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C96275">
        <w:rPr>
          <w:rFonts w:ascii="標楷體" w:eastAsia="標楷體" w:hAnsi="標楷體" w:cs="新細明體"/>
          <w:u w:val="single"/>
        </w:rPr>
        <w:t xml:space="preserve">            </w:t>
      </w:r>
      <w:r w:rsidRPr="00C96275">
        <w:rPr>
          <w:rFonts w:ascii="標楷體" w:eastAsia="標楷體" w:hAnsi="標楷體" w:cs="新細明體"/>
        </w:rPr>
        <w:t xml:space="preserve"> </w:t>
      </w:r>
      <w:r w:rsidRPr="00C96275">
        <w:rPr>
          <w:rFonts w:ascii="標楷體" w:eastAsia="標楷體" w:hAnsi="標楷體" w:cs="SimSun" w:hint="eastAsia"/>
        </w:rPr>
        <w:t>服務學校：</w:t>
      </w:r>
      <w:r w:rsidRPr="00C96275">
        <w:rPr>
          <w:rFonts w:ascii="標楷體" w:eastAsia="標楷體" w:hAnsi="標楷體" w:cs="SimSun"/>
          <w:u w:val="single"/>
        </w:rPr>
        <w:tab/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SimSun"/>
          <w:u w:val="single"/>
        </w:rPr>
        <w:tab/>
        <w:t xml:space="preserve">                       </w:t>
      </w:r>
      <w:r w:rsidRPr="00C96275">
        <w:rPr>
          <w:rFonts w:ascii="標楷體" w:eastAsia="標楷體" w:hAnsi="標楷體" w:cs="SimSun"/>
        </w:rPr>
        <w:t xml:space="preserve">   </w:t>
      </w:r>
    </w:p>
    <w:p w14:paraId="757A22A4" w14:textId="77777777" w:rsidR="00C96275" w:rsidRPr="00C96275" w:rsidRDefault="00C96275" w:rsidP="00F7305C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144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____年___月___日___時___分</w:t>
      </w:r>
      <w:r w:rsidRPr="00C96275">
        <w:rPr>
          <w:rFonts w:ascii="標楷體" w:eastAsia="標楷體" w:hAnsi="標楷體" w:cs="SimSun"/>
        </w:rPr>
        <w:t xml:space="preserve">  </w:t>
      </w:r>
      <w:proofErr w:type="gramStart"/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proofErr w:type="gramEnd"/>
      <w:r w:rsidRPr="00C96275">
        <w:rPr>
          <w:rFonts w:ascii="標楷體" w:eastAsia="標楷體" w:hAnsi="標楷體" w:cs="SimSun" w:hint="eastAsia"/>
        </w:rPr>
        <w:t>：</w:t>
      </w:r>
      <w:r w:rsidRPr="00C96275">
        <w:rPr>
          <w:rFonts w:ascii="標楷體" w:eastAsia="標楷體" w:hAnsi="標楷體" w:cs="Times New Roman"/>
          <w:color w:val="000000"/>
        </w:rPr>
        <w:t>_____年____月____日____時____分</w:t>
      </w:r>
    </w:p>
    <w:tbl>
      <w:tblPr>
        <w:tblW w:w="963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4814"/>
      </w:tblGrid>
      <w:tr w:rsidR="00C96275" w:rsidRPr="00C96275" w14:paraId="7009D94A" w14:textId="77777777" w:rsidTr="00F7305C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698FE3E4" w14:textId="77777777" w:rsidR="00C96275" w:rsidRPr="00C96275" w:rsidRDefault="00C96275" w:rsidP="007C570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lastRenderedPageBreak/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準/指標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026800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C96275" w:rsidRPr="00C96275" w14:paraId="2DE6E51C" w14:textId="77777777" w:rsidTr="00F7305C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44E1E2C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28C669C7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5ED4BD93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227998C8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C96275" w:rsidRPr="00C96275" w14:paraId="68D052E6" w14:textId="77777777" w:rsidTr="00F7305C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0DF01C58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準1︰營造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14:paraId="4F7C2626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szCs w:val="22"/>
              </w:rPr>
              <w:t>教材組織、學習經驗及情境安排</w:t>
            </w:r>
          </w:p>
        </w:tc>
      </w:tr>
      <w:tr w:rsidR="00C96275" w:rsidRPr="00C96275" w14:paraId="31132A32" w14:textId="77777777" w:rsidTr="00F7305C">
        <w:trPr>
          <w:trHeight w:val="680"/>
        </w:trPr>
        <w:tc>
          <w:tcPr>
            <w:tcW w:w="3827" w:type="dxa"/>
            <w:shd w:val="clear" w:color="auto" w:fill="auto"/>
          </w:tcPr>
          <w:p w14:paraId="1B092C41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49F38644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 w:val="restart"/>
            <w:shd w:val="clear" w:color="auto" w:fill="auto"/>
          </w:tcPr>
          <w:p w14:paraId="1E72B194" w14:textId="77777777" w:rsidR="00C96275" w:rsidRPr="00C96275" w:rsidRDefault="00C96275" w:rsidP="00C96275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96275" w:rsidRPr="00C96275" w14:paraId="396A938A" w14:textId="77777777" w:rsidTr="00F7305C">
        <w:trPr>
          <w:trHeight w:val="647"/>
        </w:trPr>
        <w:tc>
          <w:tcPr>
            <w:tcW w:w="3827" w:type="dxa"/>
            <w:shd w:val="clear" w:color="auto" w:fill="auto"/>
          </w:tcPr>
          <w:p w14:paraId="4746992E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7A6F4B74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1AAEA7D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79565F12" w14:textId="77777777" w:rsidTr="00F7305C">
        <w:trPr>
          <w:trHeight w:val="687"/>
        </w:trPr>
        <w:tc>
          <w:tcPr>
            <w:tcW w:w="3827" w:type="dxa"/>
            <w:shd w:val="clear" w:color="auto" w:fill="auto"/>
          </w:tcPr>
          <w:p w14:paraId="48AAEF32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60A737B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0A12410E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AF084E3" w14:textId="77777777" w:rsidTr="00F7305C">
        <w:trPr>
          <w:trHeight w:val="739"/>
        </w:trPr>
        <w:tc>
          <w:tcPr>
            <w:tcW w:w="3827" w:type="dxa"/>
            <w:shd w:val="clear" w:color="auto" w:fill="auto"/>
          </w:tcPr>
          <w:p w14:paraId="018A1D18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A8AD66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2B4FAEC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66530FAD" w14:textId="77777777" w:rsidTr="00F7305C">
        <w:trPr>
          <w:trHeight w:val="707"/>
        </w:trPr>
        <w:tc>
          <w:tcPr>
            <w:tcW w:w="3827" w:type="dxa"/>
            <w:shd w:val="clear" w:color="auto" w:fill="auto"/>
          </w:tcPr>
          <w:p w14:paraId="6826B4F8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contextualSpacing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FF96EA4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0F1651F6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16178115" w14:textId="77777777" w:rsidTr="00F7305C">
        <w:trPr>
          <w:trHeight w:val="680"/>
        </w:trPr>
        <w:tc>
          <w:tcPr>
            <w:tcW w:w="9639" w:type="dxa"/>
            <w:gridSpan w:val="3"/>
            <w:shd w:val="clear" w:color="auto" w:fill="D9E2F2"/>
          </w:tcPr>
          <w:p w14:paraId="1B8D3A5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準2︰安排探究性的學習任務</w:t>
            </w:r>
          </w:p>
          <w:p w14:paraId="1404C57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學習策略及任務安排</w:t>
            </w:r>
          </w:p>
        </w:tc>
      </w:tr>
      <w:tr w:rsidR="00C96275" w:rsidRPr="00C96275" w14:paraId="27A76BD3" w14:textId="77777777" w:rsidTr="00F7305C">
        <w:trPr>
          <w:trHeight w:val="701"/>
        </w:trPr>
        <w:tc>
          <w:tcPr>
            <w:tcW w:w="3827" w:type="dxa"/>
            <w:shd w:val="clear" w:color="auto" w:fill="auto"/>
          </w:tcPr>
          <w:p w14:paraId="1EBFADDD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14:paraId="3A7DC9B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 w:val="restart"/>
            <w:shd w:val="clear" w:color="auto" w:fill="auto"/>
          </w:tcPr>
          <w:p w14:paraId="06AFF71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8A02515" w14:textId="77777777" w:rsidTr="00F7305C">
        <w:trPr>
          <w:trHeight w:val="627"/>
        </w:trPr>
        <w:tc>
          <w:tcPr>
            <w:tcW w:w="3827" w:type="dxa"/>
            <w:shd w:val="clear" w:color="auto" w:fill="auto"/>
          </w:tcPr>
          <w:p w14:paraId="5CE04D26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23FCA04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2D9E2FE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9E4055B" w14:textId="77777777" w:rsidTr="00F7305C">
        <w:trPr>
          <w:trHeight w:val="781"/>
        </w:trPr>
        <w:tc>
          <w:tcPr>
            <w:tcW w:w="3827" w:type="dxa"/>
            <w:shd w:val="clear" w:color="auto" w:fill="auto"/>
          </w:tcPr>
          <w:p w14:paraId="22BB55A5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7D16B91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08185E3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07199CC8" w14:textId="77777777" w:rsidTr="00F7305C">
        <w:trPr>
          <w:trHeight w:val="837"/>
        </w:trPr>
        <w:tc>
          <w:tcPr>
            <w:tcW w:w="3827" w:type="dxa"/>
            <w:shd w:val="clear" w:color="auto" w:fill="auto"/>
          </w:tcPr>
          <w:p w14:paraId="2BAE3A91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5609A397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4AD5CCA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5C7A451C" w14:textId="77777777" w:rsidTr="00F7305C">
        <w:trPr>
          <w:trHeight w:val="801"/>
        </w:trPr>
        <w:tc>
          <w:tcPr>
            <w:tcW w:w="3827" w:type="dxa"/>
            <w:shd w:val="clear" w:color="auto" w:fill="auto"/>
          </w:tcPr>
          <w:p w14:paraId="7CA06444" w14:textId="77777777" w:rsidR="00C96275" w:rsidRPr="00C96275" w:rsidRDefault="00C96275" w:rsidP="00F7305C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0338D1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44B7DBD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113553BE" w14:textId="77777777" w:rsidR="00C96275" w:rsidRPr="00C96275" w:rsidRDefault="00C96275" w:rsidP="00C96275">
      <w:pPr>
        <w:rPr>
          <w:rFonts w:ascii="新細明體" w:eastAsia="新細明體" w:hAnsi="新細明體" w:cs="Times New Roman"/>
          <w:kern w:val="2"/>
        </w:rPr>
        <w:sectPr w:rsidR="00C96275" w:rsidRPr="00C96275" w:rsidSect="00F7305C">
          <w:footerReference w:type="default" r:id="rId7"/>
          <w:pgSz w:w="11900" w:h="16860"/>
          <w:pgMar w:top="851" w:right="987" w:bottom="993" w:left="1276" w:header="567" w:footer="113" w:gutter="0"/>
          <w:cols w:space="720"/>
          <w:docGrid w:linePitch="326"/>
        </w:sectPr>
      </w:pPr>
    </w:p>
    <w:p w14:paraId="45DA4D0E" w14:textId="77777777" w:rsidR="00C96275" w:rsidRPr="00C96275" w:rsidRDefault="00C96275" w:rsidP="00C96275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C96275" w:rsidRPr="00C96275" w14:paraId="7B89EBA9" w14:textId="77777777" w:rsidTr="007C570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62CAF24B" w14:textId="77777777" w:rsidR="00C96275" w:rsidRPr="00C96275" w:rsidRDefault="00C96275" w:rsidP="007C570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</w:rPr>
              <w:t>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EBE09C7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96275" w:rsidRPr="00C96275" w14:paraId="5CAACF67" w14:textId="77777777" w:rsidTr="00C96275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7522A076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4C72C8A0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6A878268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6BA2B947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96275" w:rsidRPr="00C96275" w14:paraId="35560085" w14:textId="77777777" w:rsidTr="00C96275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14:paraId="1FE390F1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/>
              </w:rPr>
              <w:t>準3︰促發學生的學習互動</w:t>
            </w:r>
          </w:p>
          <w:p w14:paraId="783C1DF4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proofErr w:type="gramStart"/>
            <w:r w:rsidRPr="00C96275">
              <w:rPr>
                <w:rFonts w:ascii="標楷體" w:eastAsia="標楷體" w:hAnsi="標楷體" w:cs="SimSun"/>
              </w:rPr>
              <w:t>︰</w:t>
            </w:r>
            <w:proofErr w:type="gramEnd"/>
            <w:r w:rsidRPr="00C96275">
              <w:rPr>
                <w:rFonts w:ascii="標楷體" w:eastAsia="標楷體" w:hAnsi="標楷體" w:cs="SimSun"/>
              </w:rPr>
              <w:t>以學生為學習主體的合作學習與同儕互動</w:t>
            </w:r>
          </w:p>
        </w:tc>
      </w:tr>
      <w:tr w:rsidR="00C96275" w:rsidRPr="00C96275" w14:paraId="79F54585" w14:textId="77777777" w:rsidTr="00C96275">
        <w:trPr>
          <w:trHeight w:val="740"/>
        </w:trPr>
        <w:tc>
          <w:tcPr>
            <w:tcW w:w="3974" w:type="dxa"/>
            <w:shd w:val="clear" w:color="auto" w:fill="auto"/>
          </w:tcPr>
          <w:p w14:paraId="3F5EB0E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14:paraId="2EB6604C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599022D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51C5F46A" w14:textId="77777777" w:rsidTr="00C96275">
        <w:trPr>
          <w:trHeight w:val="809"/>
        </w:trPr>
        <w:tc>
          <w:tcPr>
            <w:tcW w:w="3974" w:type="dxa"/>
            <w:shd w:val="clear" w:color="auto" w:fill="auto"/>
          </w:tcPr>
          <w:p w14:paraId="517902F7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</w:t>
            </w:r>
            <w:proofErr w:type="gramStart"/>
            <w:r w:rsidRPr="00C96275">
              <w:rPr>
                <w:rFonts w:ascii="標楷體" w:eastAsia="標楷體" w:hAnsi="標楷體" w:cs="SimSun"/>
                <w:color w:val="000000" w:themeColor="text1"/>
              </w:rPr>
              <w:t>同儕互學</w:t>
            </w:r>
            <w:proofErr w:type="gramEnd"/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A739D1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305F4424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71D00EE" w14:textId="77777777" w:rsidTr="00C96275">
        <w:trPr>
          <w:trHeight w:val="692"/>
        </w:trPr>
        <w:tc>
          <w:tcPr>
            <w:tcW w:w="3974" w:type="dxa"/>
            <w:shd w:val="clear" w:color="auto" w:fill="auto"/>
          </w:tcPr>
          <w:p w14:paraId="323E7075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06D0C33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279D640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3073C62D" w14:textId="77777777" w:rsidTr="00C96275">
        <w:trPr>
          <w:trHeight w:val="774"/>
        </w:trPr>
        <w:tc>
          <w:tcPr>
            <w:tcW w:w="3974" w:type="dxa"/>
            <w:shd w:val="clear" w:color="auto" w:fill="auto"/>
          </w:tcPr>
          <w:p w14:paraId="5EB9A6B1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133CB449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ADD2226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F96D66D" w14:textId="77777777" w:rsidTr="00C96275">
        <w:trPr>
          <w:trHeight w:val="842"/>
        </w:trPr>
        <w:tc>
          <w:tcPr>
            <w:tcW w:w="3974" w:type="dxa"/>
            <w:shd w:val="clear" w:color="auto" w:fill="auto"/>
          </w:tcPr>
          <w:p w14:paraId="648672E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14F3F259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DA50AA9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E6B246E" w14:textId="77777777" w:rsidTr="00C96275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08ACF622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proofErr w:type="gramStart"/>
            <w:r w:rsidRPr="00C96275">
              <w:rPr>
                <w:rFonts w:ascii="標楷體" w:eastAsia="標楷體" w:hAnsi="標楷體" w:cs="SimSun" w:hint="eastAsia"/>
                <w:b/>
              </w:rPr>
              <w:t>議課對話</w:t>
            </w:r>
            <w:proofErr w:type="gramEnd"/>
            <w:r w:rsidRPr="00C96275">
              <w:rPr>
                <w:rFonts w:ascii="標楷體" w:eastAsia="標楷體" w:hAnsi="標楷體" w:cs="SimSun" w:hint="eastAsia"/>
                <w:b/>
              </w:rPr>
              <w:t>紀錄</w:t>
            </w:r>
          </w:p>
        </w:tc>
      </w:tr>
      <w:tr w:rsidR="00C96275" w:rsidRPr="00C96275" w14:paraId="7B382059" w14:textId="77777777" w:rsidTr="00C96275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1F618500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規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準「關注重點」的觀察指標及教學整體發現，進行提問與回饋，譬如：觀察者的發現、教學過程的</w:t>
            </w:r>
            <w:proofErr w:type="gramStart"/>
            <w:r w:rsidRPr="00C96275">
              <w:rPr>
                <w:rFonts w:ascii="標楷體" w:eastAsia="標楷體" w:hAnsi="標楷體" w:cs="SimSun" w:hint="eastAsia"/>
              </w:rPr>
              <w:t>釐</w:t>
            </w:r>
            <w:proofErr w:type="gramEnd"/>
            <w:r w:rsidRPr="00C96275">
              <w:rPr>
                <w:rFonts w:ascii="標楷體" w:eastAsia="標楷體" w:hAnsi="標楷體" w:cs="SimSun" w:hint="eastAsia"/>
              </w:rPr>
              <w:t>清及雙方的收穫)：</w:t>
            </w:r>
          </w:p>
        </w:tc>
      </w:tr>
    </w:tbl>
    <w:p w14:paraId="636D7B75" w14:textId="3D90FED1" w:rsidR="00C8533C" w:rsidRPr="00B71635" w:rsidRDefault="00C8533C" w:rsidP="00B71635">
      <w:pPr>
        <w:jc w:val="both"/>
        <w:rPr>
          <w:rFonts w:ascii="標楷體" w:eastAsia="標楷體" w:hAnsi="標楷體"/>
        </w:rPr>
      </w:pPr>
    </w:p>
    <w:sectPr w:rsidR="00C8533C" w:rsidRPr="00B71635" w:rsidSect="00600274">
      <w:headerReference w:type="default" r:id="rId8"/>
      <w:footerReference w:type="default" r:id="rId9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4205A" w14:textId="77777777" w:rsidR="00040C70" w:rsidRDefault="00040C70" w:rsidP="00851017">
      <w:r>
        <w:separator/>
      </w:r>
    </w:p>
  </w:endnote>
  <w:endnote w:type="continuationSeparator" w:id="0">
    <w:p w14:paraId="19F0E821" w14:textId="77777777" w:rsidR="00040C70" w:rsidRDefault="00040C70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DB53" w14:textId="77777777" w:rsidR="000A4841" w:rsidRDefault="000A4841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Pr="00D14789">
      <w:rPr>
        <w:noProof/>
        <w:lang w:val="zh-TW"/>
      </w:rPr>
      <w:t>1</w:t>
    </w:r>
    <w:r>
      <w:fldChar w:fldCharType="end"/>
    </w:r>
  </w:p>
  <w:p w14:paraId="63E2DC96" w14:textId="77777777" w:rsidR="000A4841" w:rsidRDefault="000A484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4869117"/>
      <w:docPartObj>
        <w:docPartGallery w:val="Page Numbers (Bottom of Page)"/>
        <w:docPartUnique/>
      </w:docPartObj>
    </w:sdtPr>
    <w:sdtEndPr/>
    <w:sdtContent>
      <w:p w14:paraId="4105304B" w14:textId="77777777" w:rsidR="000A4841" w:rsidRDefault="000A484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373B">
          <w:rPr>
            <w:noProof/>
            <w:lang w:val="zh-TW"/>
          </w:rPr>
          <w:t>5</w:t>
        </w:r>
        <w:r>
          <w:fldChar w:fldCharType="end"/>
        </w:r>
      </w:p>
    </w:sdtContent>
  </w:sdt>
  <w:p w14:paraId="7F1A75D9" w14:textId="77777777" w:rsidR="000A4841" w:rsidRDefault="000A484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54D8" w14:textId="77777777" w:rsidR="00040C70" w:rsidRDefault="00040C70" w:rsidP="00851017">
      <w:r>
        <w:separator/>
      </w:r>
    </w:p>
  </w:footnote>
  <w:footnote w:type="continuationSeparator" w:id="0">
    <w:p w14:paraId="7A018AAB" w14:textId="77777777" w:rsidR="00040C70" w:rsidRDefault="00040C70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6FF0" w14:textId="77777777" w:rsidR="000A4841" w:rsidRPr="00851017" w:rsidRDefault="000A48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15212"/>
    <w:multiLevelType w:val="hybridMultilevel"/>
    <w:tmpl w:val="A5F059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B06ED3"/>
    <w:multiLevelType w:val="hybridMultilevel"/>
    <w:tmpl w:val="A6D4BCFE"/>
    <w:lvl w:ilvl="0" w:tplc="2980579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4B67D1"/>
    <w:multiLevelType w:val="hybridMultilevel"/>
    <w:tmpl w:val="020270D6"/>
    <w:lvl w:ilvl="0" w:tplc="D5EC69AA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C40B00"/>
    <w:multiLevelType w:val="hybridMultilevel"/>
    <w:tmpl w:val="56324024"/>
    <w:lvl w:ilvl="0" w:tplc="C8980258">
      <w:start w:val="1"/>
      <w:numFmt w:val="bullet"/>
      <w:lvlText w:val=""/>
      <w:lvlJc w:val="left"/>
      <w:pPr>
        <w:ind w:left="1361" w:hanging="22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C1D3BFF"/>
    <w:multiLevelType w:val="hybridMultilevel"/>
    <w:tmpl w:val="CF465F16"/>
    <w:lvl w:ilvl="0" w:tplc="95509636">
      <w:start w:val="1"/>
      <w:numFmt w:val="decimal"/>
      <w:lvlText w:val="%1.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061DB"/>
    <w:multiLevelType w:val="hybridMultilevel"/>
    <w:tmpl w:val="A77A71BC"/>
    <w:lvl w:ilvl="0" w:tplc="95509636">
      <w:start w:val="1"/>
      <w:numFmt w:val="decimal"/>
      <w:lvlText w:val="%1.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0AA32D1"/>
    <w:multiLevelType w:val="hybridMultilevel"/>
    <w:tmpl w:val="76865F0E"/>
    <w:lvl w:ilvl="0" w:tplc="2980579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B420BE"/>
    <w:multiLevelType w:val="hybridMultilevel"/>
    <w:tmpl w:val="A12ED9E0"/>
    <w:lvl w:ilvl="0" w:tplc="2980579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F7BB7"/>
    <w:multiLevelType w:val="hybridMultilevel"/>
    <w:tmpl w:val="44E2F2A0"/>
    <w:lvl w:ilvl="0" w:tplc="07860A66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95509636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47721A0F"/>
    <w:multiLevelType w:val="hybridMultilevel"/>
    <w:tmpl w:val="C4322366"/>
    <w:lvl w:ilvl="0" w:tplc="2980579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4A444DFF"/>
    <w:multiLevelType w:val="hybridMultilevel"/>
    <w:tmpl w:val="FC3AD792"/>
    <w:lvl w:ilvl="0" w:tplc="95509636">
      <w:start w:val="1"/>
      <w:numFmt w:val="decimal"/>
      <w:lvlText w:val="%1.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AD1F2F"/>
    <w:multiLevelType w:val="hybridMultilevel"/>
    <w:tmpl w:val="02E6B3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3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4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50010F"/>
    <w:multiLevelType w:val="hybridMultilevel"/>
    <w:tmpl w:val="76644D08"/>
    <w:lvl w:ilvl="0" w:tplc="2980579A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6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0"/>
  </w:num>
  <w:num w:numId="4">
    <w:abstractNumId w:val="5"/>
  </w:num>
  <w:num w:numId="5">
    <w:abstractNumId w:val="38"/>
  </w:num>
  <w:num w:numId="6">
    <w:abstractNumId w:val="33"/>
  </w:num>
  <w:num w:numId="7">
    <w:abstractNumId w:val="27"/>
  </w:num>
  <w:num w:numId="8">
    <w:abstractNumId w:val="46"/>
  </w:num>
  <w:num w:numId="9">
    <w:abstractNumId w:val="3"/>
  </w:num>
  <w:num w:numId="10">
    <w:abstractNumId w:val="1"/>
  </w:num>
  <w:num w:numId="11">
    <w:abstractNumId w:val="47"/>
  </w:num>
  <w:num w:numId="12">
    <w:abstractNumId w:val="14"/>
  </w:num>
  <w:num w:numId="13">
    <w:abstractNumId w:val="24"/>
  </w:num>
  <w:num w:numId="14">
    <w:abstractNumId w:val="37"/>
  </w:num>
  <w:num w:numId="15">
    <w:abstractNumId w:val="25"/>
  </w:num>
  <w:num w:numId="16">
    <w:abstractNumId w:val="41"/>
  </w:num>
  <w:num w:numId="17">
    <w:abstractNumId w:val="0"/>
  </w:num>
  <w:num w:numId="18">
    <w:abstractNumId w:val="13"/>
  </w:num>
  <w:num w:numId="19">
    <w:abstractNumId w:val="43"/>
  </w:num>
  <w:num w:numId="20">
    <w:abstractNumId w:val="2"/>
  </w:num>
  <w:num w:numId="21">
    <w:abstractNumId w:val="16"/>
  </w:num>
  <w:num w:numId="22">
    <w:abstractNumId w:val="32"/>
  </w:num>
  <w:num w:numId="23">
    <w:abstractNumId w:val="19"/>
  </w:num>
  <w:num w:numId="24">
    <w:abstractNumId w:val="40"/>
  </w:num>
  <w:num w:numId="25">
    <w:abstractNumId w:val="44"/>
  </w:num>
  <w:num w:numId="26">
    <w:abstractNumId w:val="15"/>
  </w:num>
  <w:num w:numId="27">
    <w:abstractNumId w:val="8"/>
  </w:num>
  <w:num w:numId="28">
    <w:abstractNumId w:val="31"/>
  </w:num>
  <w:num w:numId="29">
    <w:abstractNumId w:val="6"/>
  </w:num>
  <w:num w:numId="30">
    <w:abstractNumId w:val="12"/>
  </w:num>
  <w:num w:numId="31">
    <w:abstractNumId w:val="35"/>
  </w:num>
  <w:num w:numId="32">
    <w:abstractNumId w:val="21"/>
  </w:num>
  <w:num w:numId="33">
    <w:abstractNumId w:val="22"/>
  </w:num>
  <w:num w:numId="34">
    <w:abstractNumId w:val="39"/>
  </w:num>
  <w:num w:numId="35">
    <w:abstractNumId w:val="23"/>
  </w:num>
  <w:num w:numId="36">
    <w:abstractNumId w:val="29"/>
  </w:num>
  <w:num w:numId="37">
    <w:abstractNumId w:val="45"/>
  </w:num>
  <w:num w:numId="38">
    <w:abstractNumId w:val="26"/>
  </w:num>
  <w:num w:numId="39">
    <w:abstractNumId w:val="7"/>
  </w:num>
  <w:num w:numId="40">
    <w:abstractNumId w:val="28"/>
  </w:num>
  <w:num w:numId="41">
    <w:abstractNumId w:val="11"/>
  </w:num>
  <w:num w:numId="42">
    <w:abstractNumId w:val="18"/>
  </w:num>
  <w:num w:numId="43">
    <w:abstractNumId w:val="17"/>
  </w:num>
  <w:num w:numId="44">
    <w:abstractNumId w:val="20"/>
  </w:num>
  <w:num w:numId="45">
    <w:abstractNumId w:val="34"/>
  </w:num>
  <w:num w:numId="46">
    <w:abstractNumId w:val="10"/>
  </w:num>
  <w:num w:numId="47">
    <w:abstractNumId w:val="9"/>
  </w:num>
  <w:num w:numId="4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1533E"/>
    <w:rsid w:val="0002412A"/>
    <w:rsid w:val="00025925"/>
    <w:rsid w:val="00033EF3"/>
    <w:rsid w:val="00037C66"/>
    <w:rsid w:val="00040C70"/>
    <w:rsid w:val="000512D7"/>
    <w:rsid w:val="00073FC5"/>
    <w:rsid w:val="000742D9"/>
    <w:rsid w:val="000A2CD0"/>
    <w:rsid w:val="000A4841"/>
    <w:rsid w:val="000A6993"/>
    <w:rsid w:val="000C45A4"/>
    <w:rsid w:val="000E4FC7"/>
    <w:rsid w:val="00170502"/>
    <w:rsid w:val="00186FF3"/>
    <w:rsid w:val="001972F8"/>
    <w:rsid w:val="001A6816"/>
    <w:rsid w:val="001A713A"/>
    <w:rsid w:val="001B704D"/>
    <w:rsid w:val="001D28D0"/>
    <w:rsid w:val="001E20D9"/>
    <w:rsid w:val="001F4C18"/>
    <w:rsid w:val="00203AE8"/>
    <w:rsid w:val="00237A7F"/>
    <w:rsid w:val="00260D86"/>
    <w:rsid w:val="00262A9F"/>
    <w:rsid w:val="00263550"/>
    <w:rsid w:val="00272F71"/>
    <w:rsid w:val="002B3EC2"/>
    <w:rsid w:val="002D654B"/>
    <w:rsid w:val="002D7DD4"/>
    <w:rsid w:val="002F0EE6"/>
    <w:rsid w:val="003244F7"/>
    <w:rsid w:val="00351D71"/>
    <w:rsid w:val="00364A2C"/>
    <w:rsid w:val="00372FDC"/>
    <w:rsid w:val="00384B07"/>
    <w:rsid w:val="003933D4"/>
    <w:rsid w:val="003B5E0D"/>
    <w:rsid w:val="003E4218"/>
    <w:rsid w:val="00404B91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52063"/>
    <w:rsid w:val="0065259C"/>
    <w:rsid w:val="00660A00"/>
    <w:rsid w:val="00677B57"/>
    <w:rsid w:val="00694658"/>
    <w:rsid w:val="006A57AF"/>
    <w:rsid w:val="006B3CAE"/>
    <w:rsid w:val="006E0CC4"/>
    <w:rsid w:val="00703748"/>
    <w:rsid w:val="0070549F"/>
    <w:rsid w:val="007478DC"/>
    <w:rsid w:val="0075392F"/>
    <w:rsid w:val="007572EF"/>
    <w:rsid w:val="00775055"/>
    <w:rsid w:val="0078587F"/>
    <w:rsid w:val="007B6D6B"/>
    <w:rsid w:val="007B7F17"/>
    <w:rsid w:val="007C5707"/>
    <w:rsid w:val="007F0F01"/>
    <w:rsid w:val="007F1EF9"/>
    <w:rsid w:val="008108DB"/>
    <w:rsid w:val="008230B8"/>
    <w:rsid w:val="008300AF"/>
    <w:rsid w:val="00832F28"/>
    <w:rsid w:val="008335FF"/>
    <w:rsid w:val="00841195"/>
    <w:rsid w:val="0084435E"/>
    <w:rsid w:val="00851017"/>
    <w:rsid w:val="00855C17"/>
    <w:rsid w:val="008711AD"/>
    <w:rsid w:val="00871690"/>
    <w:rsid w:val="008A2884"/>
    <w:rsid w:val="008B3E2E"/>
    <w:rsid w:val="008C35E2"/>
    <w:rsid w:val="008C79D8"/>
    <w:rsid w:val="008D2FFF"/>
    <w:rsid w:val="009076A5"/>
    <w:rsid w:val="00915FEA"/>
    <w:rsid w:val="00973699"/>
    <w:rsid w:val="00985231"/>
    <w:rsid w:val="009B43EC"/>
    <w:rsid w:val="009D36BE"/>
    <w:rsid w:val="009D4435"/>
    <w:rsid w:val="00A1149D"/>
    <w:rsid w:val="00A23690"/>
    <w:rsid w:val="00A34817"/>
    <w:rsid w:val="00A50CA0"/>
    <w:rsid w:val="00A7129A"/>
    <w:rsid w:val="00A94D96"/>
    <w:rsid w:val="00AB3C7B"/>
    <w:rsid w:val="00AE35E6"/>
    <w:rsid w:val="00B17363"/>
    <w:rsid w:val="00B21E25"/>
    <w:rsid w:val="00B6496A"/>
    <w:rsid w:val="00B71635"/>
    <w:rsid w:val="00B91E09"/>
    <w:rsid w:val="00BA3088"/>
    <w:rsid w:val="00BB3FBE"/>
    <w:rsid w:val="00BE247F"/>
    <w:rsid w:val="00BE7D35"/>
    <w:rsid w:val="00C14A16"/>
    <w:rsid w:val="00C167C9"/>
    <w:rsid w:val="00C33714"/>
    <w:rsid w:val="00C804EC"/>
    <w:rsid w:val="00C8533C"/>
    <w:rsid w:val="00C908D9"/>
    <w:rsid w:val="00C96275"/>
    <w:rsid w:val="00CC6A26"/>
    <w:rsid w:val="00CE2340"/>
    <w:rsid w:val="00CE641E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2F0B"/>
    <w:rsid w:val="00E2714B"/>
    <w:rsid w:val="00E41B2C"/>
    <w:rsid w:val="00E5753F"/>
    <w:rsid w:val="00E853D1"/>
    <w:rsid w:val="00EA47F3"/>
    <w:rsid w:val="00EB2A92"/>
    <w:rsid w:val="00F141E3"/>
    <w:rsid w:val="00F6373B"/>
    <w:rsid w:val="00F6572C"/>
    <w:rsid w:val="00F7305C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2C424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阿伯</cp:lastModifiedBy>
  <cp:revision>12</cp:revision>
  <cp:lastPrinted>2024-10-23T06:03:00Z</cp:lastPrinted>
  <dcterms:created xsi:type="dcterms:W3CDTF">2024-11-01T05:05:00Z</dcterms:created>
  <dcterms:modified xsi:type="dcterms:W3CDTF">2024-11-06T03:34:00Z</dcterms:modified>
</cp:coreProperties>
</file>