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C4" w:rsidRPr="00E52FAA" w:rsidRDefault="00081AA1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52FAA">
        <w:rPr>
          <w:rFonts w:ascii="標楷體" w:eastAsia="標楷體" w:hAnsi="標楷體" w:hint="eastAsia"/>
          <w:b/>
          <w:sz w:val="40"/>
          <w:szCs w:val="40"/>
        </w:rPr>
        <w:t>基隆市中正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國民小學公開授課</w:t>
      </w:r>
      <w:r w:rsidR="00E52FAA" w:rsidRPr="00E52FAA">
        <w:rPr>
          <w:rFonts w:ascii="標楷體" w:eastAsia="標楷體" w:hAnsi="標楷體" w:hint="eastAsia"/>
          <w:b/>
          <w:sz w:val="40"/>
          <w:szCs w:val="40"/>
        </w:rPr>
        <w:t>簡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3374"/>
        <w:gridCol w:w="1276"/>
        <w:gridCol w:w="707"/>
        <w:gridCol w:w="709"/>
        <w:gridCol w:w="1417"/>
        <w:gridCol w:w="1535"/>
      </w:tblGrid>
      <w:tr w:rsidR="00450AC4" w:rsidRPr="00E52FAA" w:rsidTr="00B32883">
        <w:trPr>
          <w:trHeight w:val="20"/>
          <w:jc w:val="center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374" w:type="dxa"/>
            <w:tcBorders>
              <w:top w:val="single" w:sz="18" w:space="0" w:color="auto"/>
            </w:tcBorders>
            <w:vAlign w:val="center"/>
          </w:tcPr>
          <w:p w:rsidR="00450AC4" w:rsidRPr="00E52FAA" w:rsidRDefault="00B85051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英語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05B0" w:rsidRPr="00E52FAA" w:rsidRDefault="003D5939" w:rsidP="00E879C0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Un</w:t>
            </w:r>
            <w:r w:rsidR="00E879C0">
              <w:rPr>
                <w:rFonts w:ascii="標楷體" w:eastAsia="標楷體" w:hAnsi="標楷體" w:cs="Times New Roman"/>
                <w:szCs w:val="24"/>
              </w:rPr>
              <w:t>it 3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: </w:t>
            </w:r>
            <w:r w:rsidR="00796A21">
              <w:rPr>
                <w:rFonts w:ascii="標楷體" w:eastAsia="標楷體" w:hAnsi="標楷體" w:cs="Times New Roman"/>
                <w:szCs w:val="24"/>
              </w:rPr>
              <w:t>What do you do on weekends?</w:t>
            </w:r>
          </w:p>
        </w:tc>
      </w:tr>
      <w:tr w:rsidR="00450AC4" w:rsidRPr="00E52FAA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E52FAA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374" w:type="dxa"/>
            <w:vAlign w:val="center"/>
          </w:tcPr>
          <w:p w:rsidR="00450AC4" w:rsidRPr="00E52FAA" w:rsidRDefault="00A605B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G</w:t>
            </w:r>
            <w:r w:rsidR="00E879C0">
              <w:rPr>
                <w:rFonts w:ascii="標楷體" w:eastAsia="標楷體" w:hAnsi="標楷體" w:cs="Times New Roman"/>
                <w:szCs w:val="24"/>
              </w:rPr>
              <w:t>rade 6</w:t>
            </w:r>
          </w:p>
        </w:tc>
        <w:tc>
          <w:tcPr>
            <w:tcW w:w="1276" w:type="dxa"/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E52FAA" w:rsidRDefault="00796A21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2024.12.12</w:t>
            </w:r>
          </w:p>
        </w:tc>
      </w:tr>
      <w:tr w:rsidR="00450AC4" w:rsidRPr="00E52FAA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450AC4" w:rsidRPr="00E52FAA" w:rsidRDefault="00A605B0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董又菁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0AC4" w:rsidRPr="00E52FAA" w:rsidRDefault="00A605B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董又菁</w:t>
            </w:r>
          </w:p>
        </w:tc>
      </w:tr>
      <w:tr w:rsidR="00B32883" w:rsidRPr="00E52FAA" w:rsidTr="008A214B">
        <w:trPr>
          <w:trHeight w:val="879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共備教師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B32883" w:rsidRPr="00E52FAA" w:rsidRDefault="00A605B0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張育晏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3D5939">
              <w:rPr>
                <w:rFonts w:ascii="標楷體" w:eastAsia="標楷體" w:hAnsi="標楷體" w:cs="Times New Roman"/>
                <w:szCs w:val="24"/>
                <w:u w:val="single"/>
              </w:rPr>
              <w:t>7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/>
                <w:szCs w:val="24"/>
              </w:rPr>
              <w:t>節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，授課為本單元第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796A21">
              <w:rPr>
                <w:rFonts w:ascii="標楷體" w:eastAsia="標楷體" w:hAnsi="標楷體" w:cs="Times New Roman"/>
                <w:szCs w:val="24"/>
                <w:u w:val="single"/>
              </w:rPr>
              <w:t>7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</w:tr>
      <w:tr w:rsidR="00B32883" w:rsidRPr="00E52FAA" w:rsidTr="00B32883">
        <w:trPr>
          <w:trHeight w:val="64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050BA5" w:rsidRDefault="00B32883" w:rsidP="00050BA5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605B0" w:rsidRPr="00E52FA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自編教材　</w:t>
            </w:r>
            <w:r w:rsidR="00A605B0">
              <w:rPr>
                <w:rFonts w:ascii="標楷體" w:eastAsia="標楷體" w:hAnsi="標楷體" w:cs="Times New Roman" w:hint="eastAsia"/>
                <w:szCs w:val="24"/>
              </w:rPr>
              <w:t xml:space="preserve">▓教科書 </w:t>
            </w:r>
            <w:r w:rsidR="00A605B0" w:rsidRPr="00A605B0">
              <w:rPr>
                <w:rFonts w:ascii="標楷體" w:eastAsia="標楷體" w:hAnsi="標楷體" w:cs="Times New Roman" w:hint="eastAsia"/>
                <w:szCs w:val="24"/>
                <w:u w:val="single"/>
              </w:rPr>
              <w:t>翰林</w:t>
            </w:r>
            <w:r w:rsidR="00796A21">
              <w:rPr>
                <w:rFonts w:ascii="標楷體" w:eastAsia="標楷體" w:hAnsi="標楷體" w:cs="Times New Roman"/>
                <w:szCs w:val="24"/>
                <w:u w:val="single"/>
              </w:rPr>
              <w:t>Here we go</w:t>
            </w:r>
            <w:r w:rsidR="00A605B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版　□改編教科書＿＿版　</w:t>
            </w:r>
          </w:p>
          <w:p w:rsidR="00B32883" w:rsidRPr="00E52FAA" w:rsidRDefault="00050BA5" w:rsidP="00A605B0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605B0" w:rsidRPr="00E52FA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B32883" w:rsidRPr="00050BA5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A605B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A605B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</w:t>
            </w:r>
            <w:r w:rsidR="00B32883" w:rsidRPr="00050BA5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＿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核心素養(領綱)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E52FAA" w:rsidRDefault="005D165F" w:rsidP="005500B1">
            <w:pPr>
              <w:widowControl/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5D165F">
              <w:rPr>
                <w:rFonts w:ascii="標楷體" w:eastAsia="標楷體" w:hAnsi="標楷體"/>
              </w:rPr>
              <w:t>英-E-B1 具備入門的聽、說、讀、寫英語文能力。在引導下，能運用所學、字詞及句型進行簡易日常溝通。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796A21" w:rsidRDefault="00796A21" w:rsidP="00796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-9</w:t>
            </w:r>
            <w:r>
              <w:rPr>
                <w:rFonts w:hint="eastAsia"/>
                <w:sz w:val="23"/>
                <w:szCs w:val="23"/>
              </w:rPr>
              <w:t>能以正確的發音及適切的語調說出簡易句型的句子。</w:t>
            </w:r>
          </w:p>
          <w:p w:rsidR="00DC368F" w:rsidRPr="00E52FAA" w:rsidRDefault="00DC368F" w:rsidP="005500B1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C368F">
              <w:rPr>
                <w:rFonts w:ascii="標楷體" w:eastAsia="標楷體" w:hAnsi="標楷體" w:cs="Times New Roman"/>
                <w:szCs w:val="24"/>
              </w:rPr>
              <w:t>5-</w:t>
            </w:r>
            <w:r w:rsidRPr="00DC368F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DC368F">
              <w:rPr>
                <w:rFonts w:ascii="標楷體" w:eastAsia="標楷體" w:hAnsi="標楷體" w:cs="Times New Roman"/>
                <w:szCs w:val="24"/>
              </w:rPr>
              <w:t>-3 能聽懂、讀懂國小階段基本字詞及句型，並使用於簡易日常溝通。</w:t>
            </w:r>
          </w:p>
        </w:tc>
      </w:tr>
      <w:tr w:rsidR="00B32883" w:rsidRPr="00E52FAA" w:rsidTr="00E52FAA">
        <w:trPr>
          <w:trHeight w:val="767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Default="003D5939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/>
              </w:rPr>
            </w:pPr>
            <w:r w:rsidRPr="003D5939">
              <w:rPr>
                <w:rFonts w:ascii="標楷體" w:eastAsia="標楷體" w:hAnsi="標楷體" w:cs="Times New Roman"/>
                <w:szCs w:val="24"/>
              </w:rPr>
              <w:t>Ad-</w:t>
            </w:r>
            <w:r w:rsidRPr="003D5939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3D5939">
              <w:rPr>
                <w:rFonts w:ascii="標楷體" w:eastAsia="標楷體" w:hAnsi="標楷體" w:cs="Times New Roman"/>
                <w:szCs w:val="24"/>
              </w:rPr>
              <w:t>-2 簡易、常用的句型結構。</w:t>
            </w:r>
          </w:p>
          <w:p w:rsidR="00DC368F" w:rsidRPr="002525DE" w:rsidRDefault="003D5939" w:rsidP="00796A21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 w:hint="eastAsia"/>
                <w:szCs w:val="24"/>
              </w:rPr>
            </w:pPr>
            <w:r w:rsidRPr="003D5939">
              <w:rPr>
                <w:rFonts w:ascii="標楷體" w:eastAsia="標楷體" w:hAnsi="標楷體" w:cs="Times New Roman"/>
                <w:szCs w:val="24"/>
              </w:rPr>
              <w:t>B-</w:t>
            </w:r>
            <w:r w:rsidRPr="003D5939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3D5939">
              <w:rPr>
                <w:rFonts w:ascii="標楷體" w:eastAsia="標楷體" w:hAnsi="標楷體" w:cs="Times New Roman"/>
                <w:szCs w:val="24"/>
              </w:rPr>
              <w:t>-2 國小階段所學字詞及句型的生活溝通。</w:t>
            </w:r>
          </w:p>
        </w:tc>
      </w:tr>
      <w:tr w:rsidR="006F60A9" w:rsidRPr="00E52FAA" w:rsidTr="00E52FAA">
        <w:trPr>
          <w:trHeight w:val="767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6F60A9" w:rsidRPr="00E52FAA" w:rsidRDefault="006F60A9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目標句型與單字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F3610C" w:rsidRDefault="00F3610C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Sentence</w:t>
            </w:r>
            <w:r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6F60A9" w:rsidRDefault="00FC603D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What do you do </w:t>
            </w:r>
            <w:r w:rsidR="00796A21">
              <w:rPr>
                <w:rFonts w:ascii="標楷體" w:eastAsia="標楷體" w:hAnsi="標楷體" w:cs="Times New Roman"/>
                <w:szCs w:val="24"/>
              </w:rPr>
              <w:t>in your free time</w:t>
            </w:r>
            <w:r>
              <w:rPr>
                <w:rFonts w:ascii="標楷體" w:eastAsia="標楷體" w:hAnsi="標楷體" w:cs="Times New Roman"/>
                <w:szCs w:val="24"/>
              </w:rPr>
              <w:t>?</w:t>
            </w:r>
            <w:r w:rsidR="00F3610C">
              <w:rPr>
                <w:rFonts w:ascii="標楷體" w:eastAsia="標楷體" w:hAnsi="標楷體" w:cs="Times New Roman"/>
                <w:szCs w:val="24"/>
              </w:rPr>
              <w:t xml:space="preserve">  /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I listen to music </w:t>
            </w:r>
            <w:r w:rsidR="00796A21">
              <w:rPr>
                <w:rFonts w:ascii="標楷體" w:eastAsia="標楷體" w:hAnsi="標楷體" w:cs="Times New Roman"/>
                <w:szCs w:val="24"/>
              </w:rPr>
              <w:t>in my free tiume</w:t>
            </w:r>
            <w:r>
              <w:rPr>
                <w:rFonts w:ascii="標楷體" w:eastAsia="標楷體" w:hAnsi="標楷體" w:cs="Times New Roman"/>
                <w:szCs w:val="24"/>
              </w:rPr>
              <w:t>.</w:t>
            </w:r>
            <w:r w:rsidR="00E7043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F3610C" w:rsidRDefault="00F3610C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Vocabulary:</w:t>
            </w:r>
          </w:p>
          <w:p w:rsidR="00F3610C" w:rsidRPr="003D5939" w:rsidRDefault="00FC603D" w:rsidP="00796A21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listen to music, play baseball, play basketball, </w:t>
            </w:r>
            <w:r w:rsidR="00796A21">
              <w:rPr>
                <w:rFonts w:ascii="標楷體" w:eastAsia="標楷體" w:hAnsi="標楷體" w:cs="Times New Roman"/>
                <w:szCs w:val="24"/>
              </w:rPr>
              <w:t>watch TV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, ride a bike, surf the Internet, go jogging, </w:t>
            </w:r>
            <w:r w:rsidR="006F48F6">
              <w:rPr>
                <w:rFonts w:ascii="標楷體" w:eastAsia="標楷體" w:hAnsi="標楷體" w:cs="Times New Roman"/>
                <w:szCs w:val="24"/>
              </w:rPr>
              <w:t xml:space="preserve"> Study English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357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E52FAA" w:rsidTr="00A361B4">
        <w:trPr>
          <w:trHeight w:val="836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7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E52FAA" w:rsidRDefault="00F3610C" w:rsidP="004C053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</w:t>
            </w:r>
            <w:r w:rsidR="00B32883" w:rsidRPr="00E52FAA">
              <w:rPr>
                <w:rFonts w:ascii="標楷體" w:eastAsia="標楷體" w:hAnsi="標楷體" w:hint="eastAsia"/>
                <w:color w:val="000000"/>
              </w:rPr>
              <w:t>、</w:t>
            </w:r>
            <w:r w:rsidR="006F60A9">
              <w:rPr>
                <w:rFonts w:ascii="標楷體" w:eastAsia="標楷體" w:hAnsi="標楷體" w:hint="eastAsia"/>
                <w:color w:val="000000"/>
              </w:rPr>
              <w:t>War</w:t>
            </w:r>
            <w:r w:rsidR="006F60A9">
              <w:rPr>
                <w:rFonts w:ascii="標楷體" w:eastAsia="標楷體" w:hAnsi="標楷體"/>
                <w:color w:val="000000"/>
              </w:rPr>
              <w:t>m up</w:t>
            </w:r>
          </w:p>
          <w:p w:rsidR="006F48F6" w:rsidRDefault="006F48F6" w:rsidP="006F48F6">
            <w:pPr>
              <w:pStyle w:val="a9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請學生開機，並且登入學習吧課程。</w:t>
            </w:r>
          </w:p>
          <w:p w:rsidR="006F48F6" w:rsidRPr="006F48F6" w:rsidRDefault="006F48F6" w:rsidP="006F48F6">
            <w:pPr>
              <w:pStyle w:val="a9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老師一邊抽點學生問：W</w:t>
            </w:r>
            <w:r>
              <w:rPr>
                <w:rFonts w:ascii="標楷體" w:eastAsia="標楷體" w:hAnsi="標楷體"/>
                <w:color w:val="000000"/>
              </w:rPr>
              <w:t>hat do you you in your free time?</w:t>
            </w:r>
          </w:p>
          <w:p w:rsidR="005500B1" w:rsidRPr="00E52FAA" w:rsidRDefault="005500B1" w:rsidP="004C0534">
            <w:pPr>
              <w:rPr>
                <w:rFonts w:ascii="標楷體" w:eastAsia="標楷體" w:hAnsi="標楷體"/>
                <w:color w:val="000000"/>
              </w:rPr>
            </w:pPr>
          </w:p>
          <w:p w:rsidR="00A57D39" w:rsidRPr="00E133B7" w:rsidRDefault="006F60A9" w:rsidP="004C053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貳、Presentation &amp; Practice</w:t>
            </w:r>
          </w:p>
          <w:p w:rsidR="006F48F6" w:rsidRPr="006F48F6" w:rsidRDefault="006F48F6" w:rsidP="006F48F6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請學生練習在chatgpt下指令，用本課的句型及單字訓練chatgpt生成150個字的歌詞。</w:t>
            </w:r>
          </w:p>
          <w:p w:rsidR="00BF7246" w:rsidRPr="00375E20" w:rsidRDefault="00660419" w:rsidP="00375E20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修改c</w:t>
            </w:r>
            <w:r>
              <w:rPr>
                <w:rFonts w:ascii="標楷體" w:eastAsia="標楷體" w:hAnsi="標楷體"/>
                <w:color w:val="000000"/>
              </w:rPr>
              <w:t>hatgpt</w:t>
            </w:r>
            <w:r>
              <w:rPr>
                <w:rFonts w:ascii="標楷體" w:eastAsia="標楷體" w:hAnsi="標楷體" w:hint="eastAsia"/>
                <w:color w:val="000000"/>
              </w:rPr>
              <w:t>生成的歌詞，並將歌詞貼在google</w:t>
            </w:r>
            <w:r>
              <w:rPr>
                <w:rFonts w:ascii="標楷體" w:eastAsia="標楷體" w:hAnsi="標楷體"/>
                <w:color w:val="000000"/>
              </w:rPr>
              <w:t xml:space="preserve"> traslate</w:t>
            </w:r>
            <w:r>
              <w:rPr>
                <w:rFonts w:ascii="標楷體" w:eastAsia="標楷體" w:hAnsi="標楷體" w:hint="eastAsia"/>
                <w:color w:val="000000"/>
              </w:rPr>
              <w:t>，練習朗讀。</w:t>
            </w:r>
          </w:p>
          <w:p w:rsidR="00375E20" w:rsidRDefault="00660419" w:rsidP="004C0534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將歌詞貼在學習吧，並且開始朗讀錄音，可多次錄音，直到滿意為止。</w:t>
            </w:r>
          </w:p>
          <w:p w:rsidR="00822158" w:rsidRPr="00375E20" w:rsidRDefault="00F3610C" w:rsidP="00375E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参、W</w:t>
            </w:r>
            <w:r>
              <w:rPr>
                <w:rFonts w:ascii="標楷體" w:eastAsia="標楷體" w:hAnsi="標楷體"/>
                <w:color w:val="000000"/>
              </w:rPr>
              <w:t>rap up</w:t>
            </w:r>
          </w:p>
          <w:p w:rsidR="0015447C" w:rsidRPr="00DA0705" w:rsidRDefault="00375E20" w:rsidP="00375E20">
            <w:pPr>
              <w:pStyle w:val="a9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利用wordwall複習本課單字及句型</w:t>
            </w:r>
            <w:r w:rsidR="00F11BE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Default="006F48F6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lastRenderedPageBreak/>
              <w:t>5</w:t>
            </w: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F1C61" w:rsidRDefault="001F1C61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6F48F6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822158" w:rsidRDefault="00822158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660419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E52FAA" w:rsidRDefault="00660419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660419" w:rsidRDefault="00660419" w:rsidP="004C0534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5</w:t>
            </w:r>
          </w:p>
          <w:p w:rsidR="00375E20" w:rsidRPr="00E52FAA" w:rsidRDefault="00375E20" w:rsidP="004C0534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A" w:rsidRDefault="00FC603D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電子書</w:t>
            </w: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F1C61" w:rsidRDefault="001F1C61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3C13BC" w:rsidRDefault="003C13B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23382" w:rsidRDefault="00123382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Pr="00E52FAA" w:rsidRDefault="00E52FAA" w:rsidP="004C0534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Default="00F3610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口頭評量</w:t>
            </w: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23382" w:rsidRDefault="00660419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5447C" w:rsidRDefault="0015447C" w:rsidP="004C0534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E52FAA" w:rsidRPr="00E52FAA" w:rsidRDefault="003C13BC" w:rsidP="004C0534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</w:tc>
      </w:tr>
      <w:tr w:rsidR="00B32883" w:rsidRPr="00E52FAA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266C70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lastRenderedPageBreak/>
              <w:t>參考資料</w:t>
            </w:r>
            <w:r w:rsidR="00E52FAA" w:rsidRPr="00E52FA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</w:tr>
      <w:tr w:rsidR="00B32883" w:rsidRPr="00E52FAA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CC5A27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附錄</w:t>
            </w:r>
            <w:r w:rsidR="00E52FAA" w:rsidRPr="00E52FA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</w:tr>
    </w:tbl>
    <w:p w:rsidR="00870408" w:rsidRDefault="00870408">
      <w:pPr>
        <w:rPr>
          <w:rFonts w:ascii="標楷體" w:eastAsia="標楷體" w:hAnsi="標楷體"/>
          <w:color w:val="FF0000"/>
        </w:rPr>
      </w:pPr>
      <w:r w:rsidRPr="00E52FAA">
        <w:rPr>
          <w:rFonts w:ascii="標楷體" w:eastAsia="標楷體" w:hAnsi="標楷體" w:hint="eastAsia"/>
          <w:color w:val="FF0000"/>
        </w:rPr>
        <w:sym w:font="Wingdings" w:char="F04A"/>
      </w:r>
      <w:r w:rsidRPr="00E52FAA">
        <w:rPr>
          <w:rFonts w:ascii="標楷體" w:eastAsia="標楷體" w:hAnsi="標楷體" w:hint="eastAsia"/>
          <w:color w:val="FF0000"/>
        </w:rPr>
        <w:t>表格僅供參考，請視實際情況，自行增刪!</w:t>
      </w:r>
    </w:p>
    <w:p w:rsidR="001E6756" w:rsidRPr="00774989" w:rsidRDefault="001E6756">
      <w:pPr>
        <w:rPr>
          <w:rFonts w:ascii="標楷體" w:eastAsia="標楷體" w:hAnsi="標楷體"/>
          <w:color w:val="000000" w:themeColor="text1"/>
        </w:rPr>
      </w:pPr>
    </w:p>
    <w:sectPr w:rsidR="001E6756" w:rsidRPr="00774989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D1" w:rsidRDefault="006F39D1" w:rsidP="00DB2C4B">
      <w:r>
        <w:separator/>
      </w:r>
    </w:p>
  </w:endnote>
  <w:endnote w:type="continuationSeparator" w:id="0">
    <w:p w:rsidR="006F39D1" w:rsidRDefault="006F39D1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D1" w:rsidRDefault="006F39D1" w:rsidP="00DB2C4B">
      <w:r>
        <w:separator/>
      </w:r>
    </w:p>
  </w:footnote>
  <w:footnote w:type="continuationSeparator" w:id="0">
    <w:p w:rsidR="006F39D1" w:rsidRDefault="006F39D1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059"/>
    <w:multiLevelType w:val="hybridMultilevel"/>
    <w:tmpl w:val="7F72A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4A642B"/>
    <w:multiLevelType w:val="hybridMultilevel"/>
    <w:tmpl w:val="02BC699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3B5E69"/>
    <w:multiLevelType w:val="hybridMultilevel"/>
    <w:tmpl w:val="66B49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C13339"/>
    <w:multiLevelType w:val="hybridMultilevel"/>
    <w:tmpl w:val="C13CB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4A35BC"/>
    <w:multiLevelType w:val="hybridMultilevel"/>
    <w:tmpl w:val="758AC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E0FBB"/>
    <w:multiLevelType w:val="hybridMultilevel"/>
    <w:tmpl w:val="410CB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84123"/>
    <w:multiLevelType w:val="hybridMultilevel"/>
    <w:tmpl w:val="24E4830A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C4"/>
    <w:rsid w:val="00037CB3"/>
    <w:rsid w:val="00045A59"/>
    <w:rsid w:val="00050BA5"/>
    <w:rsid w:val="0005126C"/>
    <w:rsid w:val="00071556"/>
    <w:rsid w:val="00081AA1"/>
    <w:rsid w:val="00111BD4"/>
    <w:rsid w:val="00123382"/>
    <w:rsid w:val="001452A7"/>
    <w:rsid w:val="0015447C"/>
    <w:rsid w:val="001E66BA"/>
    <w:rsid w:val="001E6756"/>
    <w:rsid w:val="001F1051"/>
    <w:rsid w:val="001F1C61"/>
    <w:rsid w:val="0021094C"/>
    <w:rsid w:val="002525DE"/>
    <w:rsid w:val="00266C70"/>
    <w:rsid w:val="003521A8"/>
    <w:rsid w:val="00375E20"/>
    <w:rsid w:val="003C13BC"/>
    <w:rsid w:val="003D5939"/>
    <w:rsid w:val="003F024E"/>
    <w:rsid w:val="003F695B"/>
    <w:rsid w:val="00450AC4"/>
    <w:rsid w:val="004C0534"/>
    <w:rsid w:val="005500B1"/>
    <w:rsid w:val="00563938"/>
    <w:rsid w:val="005D165F"/>
    <w:rsid w:val="005D5B0D"/>
    <w:rsid w:val="005D6F6F"/>
    <w:rsid w:val="00614DD8"/>
    <w:rsid w:val="00615B7B"/>
    <w:rsid w:val="00660419"/>
    <w:rsid w:val="00663150"/>
    <w:rsid w:val="006E1AE2"/>
    <w:rsid w:val="006F39D1"/>
    <w:rsid w:val="006F48F6"/>
    <w:rsid w:val="006F60A9"/>
    <w:rsid w:val="00701ED0"/>
    <w:rsid w:val="0072225E"/>
    <w:rsid w:val="00765537"/>
    <w:rsid w:val="00774989"/>
    <w:rsid w:val="00796A21"/>
    <w:rsid w:val="007E2571"/>
    <w:rsid w:val="00822158"/>
    <w:rsid w:val="0085501C"/>
    <w:rsid w:val="00870408"/>
    <w:rsid w:val="008A214B"/>
    <w:rsid w:val="009C0AA5"/>
    <w:rsid w:val="00A019F7"/>
    <w:rsid w:val="00A361B4"/>
    <w:rsid w:val="00A57D39"/>
    <w:rsid w:val="00A605B0"/>
    <w:rsid w:val="00A64B60"/>
    <w:rsid w:val="00A73C5F"/>
    <w:rsid w:val="00A80D78"/>
    <w:rsid w:val="00AA69C6"/>
    <w:rsid w:val="00AD5A62"/>
    <w:rsid w:val="00B27A04"/>
    <w:rsid w:val="00B32883"/>
    <w:rsid w:val="00B607BD"/>
    <w:rsid w:val="00B76797"/>
    <w:rsid w:val="00B85051"/>
    <w:rsid w:val="00BC090B"/>
    <w:rsid w:val="00BF7246"/>
    <w:rsid w:val="00CC5A27"/>
    <w:rsid w:val="00CD44C7"/>
    <w:rsid w:val="00D56069"/>
    <w:rsid w:val="00D91992"/>
    <w:rsid w:val="00DA0705"/>
    <w:rsid w:val="00DB2C4B"/>
    <w:rsid w:val="00DC368F"/>
    <w:rsid w:val="00DF01AD"/>
    <w:rsid w:val="00E0708E"/>
    <w:rsid w:val="00E133B7"/>
    <w:rsid w:val="00E27BEE"/>
    <w:rsid w:val="00E52FAA"/>
    <w:rsid w:val="00E7043C"/>
    <w:rsid w:val="00E7768C"/>
    <w:rsid w:val="00E879C0"/>
    <w:rsid w:val="00E9130F"/>
    <w:rsid w:val="00EB16D5"/>
    <w:rsid w:val="00EC378D"/>
    <w:rsid w:val="00EE630F"/>
    <w:rsid w:val="00EF369D"/>
    <w:rsid w:val="00F11BE4"/>
    <w:rsid w:val="00F24B17"/>
    <w:rsid w:val="00F3610C"/>
    <w:rsid w:val="00FA680B"/>
    <w:rsid w:val="00FC603D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30699"/>
  <w15:docId w15:val="{4555459E-F9B9-4EF9-9FEA-354A959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styleId="a9">
    <w:name w:val="List Paragraph"/>
    <w:basedOn w:val="a"/>
    <w:uiPriority w:val="34"/>
    <w:qFormat/>
    <w:rsid w:val="00A57D39"/>
    <w:pPr>
      <w:ind w:leftChars="200" w:left="480"/>
    </w:pPr>
  </w:style>
  <w:style w:type="character" w:styleId="aa">
    <w:name w:val="Hyperlink"/>
    <w:basedOn w:val="a0"/>
    <w:uiPriority w:val="99"/>
    <w:unhideWhenUsed/>
    <w:rsid w:val="003C13BC"/>
    <w:rPr>
      <w:color w:val="0563C1" w:themeColor="hyperlink"/>
      <w:u w:val="single"/>
    </w:rPr>
  </w:style>
  <w:style w:type="paragraph" w:customStyle="1" w:styleId="Default">
    <w:name w:val="Default"/>
    <w:rsid w:val="00796A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145</Words>
  <Characters>829</Characters>
  <Application>Microsoft Office Word</Application>
  <DocSecurity>0</DocSecurity>
  <Lines>6</Lines>
  <Paragraphs>1</Paragraphs>
  <ScaleCrop>false</ScaleCrop>
  <Company>C.M.T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987654</cp:lastModifiedBy>
  <cp:revision>20</cp:revision>
  <cp:lastPrinted>2022-10-26T01:31:00Z</cp:lastPrinted>
  <dcterms:created xsi:type="dcterms:W3CDTF">2022-10-10T06:08:00Z</dcterms:created>
  <dcterms:modified xsi:type="dcterms:W3CDTF">2024-12-11T09:28:00Z</dcterms:modified>
</cp:coreProperties>
</file>