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72E1" w14:textId="77777777" w:rsidR="006B426F" w:rsidRDefault="006B426F" w:rsidP="00BB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14:paraId="3D6D065E" w14:textId="77777777" w:rsidR="006B426F" w:rsidRDefault="00372AC9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A9A1BD1" w14:textId="77777777" w:rsidR="006B426F" w:rsidRPr="00A76AF0" w:rsidRDefault="00372AC9">
      <w:pPr>
        <w:snapToGrid w:val="0"/>
        <w:jc w:val="center"/>
        <w:rPr>
          <w:rFonts w:cs="Times New Roman"/>
          <w:b/>
        </w:rPr>
      </w:pPr>
      <w:r w:rsidRPr="00A76AF0">
        <w:rPr>
          <w:rFonts w:cs="Times New Roman"/>
          <w:b/>
        </w:rPr>
        <w:t>基隆市11</w:t>
      </w:r>
      <w:r w:rsidR="00B627A6" w:rsidRPr="00A76AF0">
        <w:rPr>
          <w:rFonts w:cs="Times New Roman"/>
          <w:b/>
        </w:rPr>
        <w:t>3</w:t>
      </w:r>
      <w:r w:rsidRPr="00A76AF0">
        <w:rPr>
          <w:rFonts w:cs="Times New Roman"/>
          <w:b/>
        </w:rPr>
        <w:t>學年度學校辦理校長及教師公開授課</w:t>
      </w:r>
    </w:p>
    <w:p w14:paraId="2529E856" w14:textId="77777777" w:rsidR="006B426F" w:rsidRDefault="00372AC9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A76AF0">
        <w:rPr>
          <w:rFonts w:cs="Times New Roman"/>
          <w:b/>
        </w:rPr>
        <w:t>共同備課紀錄表</w:t>
      </w:r>
    </w:p>
    <w:tbl>
      <w:tblPr>
        <w:tblStyle w:val="afa"/>
        <w:tblW w:w="0" w:type="auto"/>
        <w:tblInd w:w="142" w:type="dxa"/>
        <w:tblLook w:val="04A0" w:firstRow="1" w:lastRow="0" w:firstColumn="1" w:lastColumn="0" w:noHBand="0" w:noVBand="1"/>
      </w:tblPr>
      <w:tblGrid>
        <w:gridCol w:w="1192"/>
        <w:gridCol w:w="2059"/>
        <w:gridCol w:w="1091"/>
        <w:gridCol w:w="400"/>
        <w:gridCol w:w="1194"/>
        <w:gridCol w:w="1818"/>
        <w:gridCol w:w="1733"/>
      </w:tblGrid>
      <w:tr w:rsidR="006B426F" w14:paraId="3C5A8137" w14:textId="77777777">
        <w:tc>
          <w:tcPr>
            <w:tcW w:w="1216" w:type="dxa"/>
          </w:tcPr>
          <w:p w14:paraId="53C2E2B0" w14:textId="77777777" w:rsidR="006B426F" w:rsidRPr="00CF37F3" w:rsidRDefault="00372AC9">
            <w:pPr>
              <w:snapToGrid w:val="0"/>
              <w:ind w:right="-514"/>
              <w:rPr>
                <w:u w:val="single"/>
              </w:rPr>
            </w:pPr>
            <w:r w:rsidRPr="00CF37F3">
              <w:rPr>
                <w:rFonts w:hint="eastAsia"/>
              </w:rPr>
              <w:t>教學時間</w:t>
            </w:r>
          </w:p>
        </w:tc>
        <w:tc>
          <w:tcPr>
            <w:tcW w:w="3638" w:type="dxa"/>
            <w:gridSpan w:val="3"/>
          </w:tcPr>
          <w:p w14:paraId="767F63A9" w14:textId="17D785CF" w:rsidR="006B426F" w:rsidRPr="00CF37F3" w:rsidRDefault="00372AC9">
            <w:pPr>
              <w:snapToGrid w:val="0"/>
              <w:ind w:right="-514"/>
            </w:pPr>
            <w:r w:rsidRPr="00CF37F3">
              <w:rPr>
                <w:rFonts w:hint="eastAsia"/>
              </w:rPr>
              <w:t>11</w:t>
            </w:r>
            <w:r w:rsidR="00D5044C" w:rsidRPr="00CF37F3">
              <w:t>3</w:t>
            </w:r>
            <w:r w:rsidRPr="00CF37F3">
              <w:rPr>
                <w:rFonts w:hint="eastAsia"/>
              </w:rPr>
              <w:t>年1</w:t>
            </w:r>
            <w:r w:rsidR="00B71989">
              <w:rPr>
                <w:rFonts w:hint="eastAsia"/>
              </w:rPr>
              <w:t>1</w:t>
            </w:r>
            <w:r w:rsidRPr="00CF37F3">
              <w:rPr>
                <w:rFonts w:hint="eastAsia"/>
              </w:rPr>
              <w:t>月</w:t>
            </w:r>
            <w:r w:rsidR="00B2057D">
              <w:rPr>
                <w:rFonts w:hint="eastAsia"/>
              </w:rPr>
              <w:t>2</w:t>
            </w:r>
            <w:r w:rsidR="0010058D">
              <w:rPr>
                <w:rFonts w:hint="eastAsia"/>
              </w:rPr>
              <w:t>6</w:t>
            </w:r>
            <w:r w:rsidRPr="00CF37F3">
              <w:rPr>
                <w:rFonts w:hint="eastAsia"/>
              </w:rPr>
              <w:t>日第</w:t>
            </w:r>
            <w:r w:rsidR="0010058D">
              <w:rPr>
                <w:rFonts w:hint="eastAsia"/>
              </w:rPr>
              <w:t>七</w:t>
            </w:r>
            <w:r w:rsidRPr="00CF37F3">
              <w:rPr>
                <w:rFonts w:hint="eastAsia"/>
              </w:rPr>
              <w:t>節</w:t>
            </w:r>
          </w:p>
        </w:tc>
        <w:tc>
          <w:tcPr>
            <w:tcW w:w="1218" w:type="dxa"/>
          </w:tcPr>
          <w:p w14:paraId="101F2F8D" w14:textId="77777777"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教學班級</w:t>
            </w:r>
          </w:p>
        </w:tc>
        <w:tc>
          <w:tcPr>
            <w:tcW w:w="3641" w:type="dxa"/>
            <w:gridSpan w:val="2"/>
          </w:tcPr>
          <w:p w14:paraId="176FF018" w14:textId="2D821451" w:rsidR="006B426F" w:rsidRDefault="00B7198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503</w:t>
            </w:r>
          </w:p>
        </w:tc>
      </w:tr>
      <w:tr w:rsidR="006B426F" w14:paraId="3F152A07" w14:textId="77777777">
        <w:tc>
          <w:tcPr>
            <w:tcW w:w="1216" w:type="dxa"/>
          </w:tcPr>
          <w:p w14:paraId="771BF32B" w14:textId="77777777" w:rsidR="006B426F" w:rsidRPr="00CF37F3" w:rsidRDefault="00372AC9">
            <w:pPr>
              <w:snapToGrid w:val="0"/>
              <w:ind w:right="-514"/>
              <w:rPr>
                <w:u w:val="single"/>
              </w:rPr>
            </w:pPr>
            <w:r w:rsidRPr="00CF37F3">
              <w:rPr>
                <w:rFonts w:hint="eastAsia"/>
              </w:rPr>
              <w:t>教學領域</w:t>
            </w:r>
          </w:p>
        </w:tc>
        <w:tc>
          <w:tcPr>
            <w:tcW w:w="3638" w:type="dxa"/>
            <w:gridSpan w:val="3"/>
          </w:tcPr>
          <w:p w14:paraId="064CB0CF" w14:textId="77777777" w:rsidR="006B426F" w:rsidRPr="00CF37F3" w:rsidRDefault="00372AC9">
            <w:pPr>
              <w:snapToGrid w:val="0"/>
              <w:ind w:right="-514"/>
              <w:rPr>
                <w:u w:val="single"/>
              </w:rPr>
            </w:pPr>
            <w:r w:rsidRPr="00CF37F3">
              <w:rPr>
                <w:rFonts w:hint="eastAsia"/>
              </w:rPr>
              <w:t>國語</w:t>
            </w:r>
          </w:p>
        </w:tc>
        <w:tc>
          <w:tcPr>
            <w:tcW w:w="1218" w:type="dxa"/>
          </w:tcPr>
          <w:p w14:paraId="4727B629" w14:textId="77777777"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教學單元</w:t>
            </w:r>
          </w:p>
        </w:tc>
        <w:tc>
          <w:tcPr>
            <w:tcW w:w="3641" w:type="dxa"/>
            <w:gridSpan w:val="2"/>
          </w:tcPr>
          <w:p w14:paraId="59842F3D" w14:textId="77777777" w:rsidR="006B426F" w:rsidRPr="00D5044C" w:rsidRDefault="00D5044C">
            <w:pPr>
              <w:snapToGrid w:val="0"/>
              <w:ind w:right="-514"/>
              <w:rPr>
                <w:sz w:val="24"/>
                <w:szCs w:val="24"/>
              </w:rPr>
            </w:pPr>
            <w:r w:rsidRPr="00D5044C">
              <w:rPr>
                <w:rFonts w:hint="eastAsia"/>
                <w:sz w:val="24"/>
                <w:szCs w:val="24"/>
              </w:rPr>
              <w:t>讀報教育</w:t>
            </w:r>
          </w:p>
        </w:tc>
      </w:tr>
      <w:tr w:rsidR="006B426F" w14:paraId="2017F4A4" w14:textId="77777777">
        <w:tc>
          <w:tcPr>
            <w:tcW w:w="1216" w:type="dxa"/>
          </w:tcPr>
          <w:p w14:paraId="29FA137B" w14:textId="77777777" w:rsidR="006B426F" w:rsidRPr="00CF37F3" w:rsidRDefault="00372AC9">
            <w:pPr>
              <w:snapToGrid w:val="0"/>
              <w:ind w:right="-514"/>
              <w:rPr>
                <w:u w:val="single"/>
              </w:rPr>
            </w:pPr>
            <w:r w:rsidRPr="00CF37F3">
              <w:rPr>
                <w:rFonts w:hint="eastAsia"/>
              </w:rPr>
              <w:t>教 學 者</w:t>
            </w:r>
          </w:p>
        </w:tc>
        <w:tc>
          <w:tcPr>
            <w:tcW w:w="2112" w:type="dxa"/>
          </w:tcPr>
          <w:p w14:paraId="79CA0D5A" w14:textId="51053FB5" w:rsidR="006B426F" w:rsidRPr="00CF37F3" w:rsidRDefault="00B71989">
            <w:pPr>
              <w:spacing w:line="500" w:lineRule="exact"/>
              <w:ind w:rightChars="-214" w:right="-599"/>
              <w:rPr>
                <w:u w:val="single"/>
              </w:rPr>
            </w:pPr>
            <w:r>
              <w:rPr>
                <w:rFonts w:hint="eastAsia"/>
                <w:u w:val="single"/>
              </w:rPr>
              <w:t>魏吟君</w:t>
            </w:r>
          </w:p>
        </w:tc>
        <w:tc>
          <w:tcPr>
            <w:tcW w:w="1113" w:type="dxa"/>
          </w:tcPr>
          <w:p w14:paraId="576F3453" w14:textId="77777777"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觀 察 者</w:t>
            </w:r>
          </w:p>
        </w:tc>
        <w:tc>
          <w:tcPr>
            <w:tcW w:w="1631" w:type="dxa"/>
            <w:gridSpan w:val="2"/>
          </w:tcPr>
          <w:p w14:paraId="60372D17" w14:textId="7BAEAA4A" w:rsidR="00D5044C" w:rsidRPr="00D5044C" w:rsidRDefault="00A76AF0">
            <w:pPr>
              <w:snapToGrid w:val="0"/>
              <w:ind w:right="-514"/>
            </w:pPr>
            <w:r>
              <w:rPr>
                <w:rFonts w:hint="eastAsia"/>
              </w:rPr>
              <w:t>朱源清</w:t>
            </w:r>
          </w:p>
        </w:tc>
        <w:tc>
          <w:tcPr>
            <w:tcW w:w="1864" w:type="dxa"/>
          </w:tcPr>
          <w:p w14:paraId="3FC9BC7F" w14:textId="77777777" w:rsidR="006B426F" w:rsidRDefault="00372AC9">
            <w:pPr>
              <w:snapToGrid w:val="0"/>
              <w:ind w:right="-51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觀察後會談時間</w:t>
            </w:r>
          </w:p>
        </w:tc>
        <w:tc>
          <w:tcPr>
            <w:tcW w:w="1777" w:type="dxa"/>
          </w:tcPr>
          <w:p w14:paraId="3951389E" w14:textId="080BC029" w:rsidR="006B426F" w:rsidRDefault="00372AC9">
            <w:pPr>
              <w:snapToGrid w:val="0"/>
              <w:ind w:right="-51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  <w:r w:rsidR="00D5044C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年1</w:t>
            </w:r>
            <w:r w:rsidR="00B71989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B2057D">
              <w:rPr>
                <w:rFonts w:hint="eastAsia"/>
                <w:sz w:val="16"/>
                <w:szCs w:val="16"/>
              </w:rPr>
              <w:t>2</w:t>
            </w:r>
            <w:r w:rsidR="0010058D">
              <w:rPr>
                <w:rFonts w:hint="eastAsia"/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日</w:t>
            </w:r>
          </w:p>
          <w:p w14:paraId="7BF5CF20" w14:textId="77777777" w:rsidR="006B426F" w:rsidRDefault="00372AC9">
            <w:pPr>
              <w:snapToGrid w:val="0"/>
              <w:ind w:right="-514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放學後</w:t>
            </w:r>
          </w:p>
        </w:tc>
      </w:tr>
      <w:tr w:rsidR="006B426F" w14:paraId="1C4C007D" w14:textId="77777777">
        <w:tc>
          <w:tcPr>
            <w:tcW w:w="9713" w:type="dxa"/>
            <w:gridSpan w:val="7"/>
          </w:tcPr>
          <w:p w14:paraId="5210EE5A" w14:textId="77777777" w:rsidR="006B426F" w:rsidRDefault="00372AC9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教材內容：</w:t>
            </w:r>
          </w:p>
          <w:p w14:paraId="6E94C411" w14:textId="77777777" w:rsidR="006B426F" w:rsidRDefault="00D5044C">
            <w:pPr>
              <w:pStyle w:val="af7"/>
              <w:adjustRightInd/>
              <w:spacing w:line="360" w:lineRule="exact"/>
              <w:ind w:right="242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國語日報</w:t>
            </w:r>
          </w:p>
          <w:p w14:paraId="5C32A40E" w14:textId="77777777" w:rsidR="006B426F" w:rsidRDefault="006B426F">
            <w:pPr>
              <w:pStyle w:val="af7"/>
              <w:adjustRightInd/>
              <w:spacing w:line="360" w:lineRule="exact"/>
              <w:ind w:right="242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</w:p>
          <w:p w14:paraId="1DCC8BDF" w14:textId="77777777" w:rsidR="006B426F" w:rsidRDefault="00372AC9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教學目標：</w:t>
            </w:r>
          </w:p>
          <w:p w14:paraId="4B1EBB3C" w14:textId="77777777" w:rsidR="005329CE" w:rsidRDefault="005329CE" w:rsidP="005329CE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能達成國語文核心素養-認識國語文的重要性，培養國語文的興趣，並運用國語文充實生活經驗，奠定終身學習的基礎。</w:t>
            </w:r>
          </w:p>
          <w:p w14:paraId="7501C2BD" w14:textId="77777777" w:rsidR="005329CE" w:rsidRDefault="005329CE" w:rsidP="005329CE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能對閱讀國語日報有興趣，增進讀報及閱讀能力。</w:t>
            </w:r>
          </w:p>
          <w:p w14:paraId="5F98B39C" w14:textId="77777777" w:rsidR="005329CE" w:rsidRPr="00B71989" w:rsidRDefault="005329CE" w:rsidP="005329CE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學習國語文知識，運用恰當文字語彙，表達意見，增進口頭發表的能力。</w:t>
            </w:r>
          </w:p>
          <w:p w14:paraId="7353C5BC" w14:textId="52A03C01" w:rsidR="00B71989" w:rsidRPr="00B71989" w:rsidRDefault="00B71989" w:rsidP="00B71989">
            <w:pPr>
              <w:pStyle w:val="afe"/>
              <w:numPr>
                <w:ilvl w:val="0"/>
                <w:numId w:val="4"/>
              </w:numPr>
              <w:suppressAutoHyphens/>
              <w:autoSpaceDN/>
              <w:adjustRightInd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1989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報導裡找重點，利用5W1H的關鍵字尋找報導重點</w:t>
            </w:r>
          </w:p>
          <w:p w14:paraId="002F57B2" w14:textId="77777777" w:rsidR="006B426F" w:rsidRPr="00B71989" w:rsidRDefault="006B426F" w:rsidP="00CF37F3">
            <w:pPr>
              <w:pStyle w:val="af7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8"/>
              </w:rPr>
            </w:pPr>
          </w:p>
          <w:p w14:paraId="3343E9FB" w14:textId="77777777" w:rsidR="006B426F" w:rsidRDefault="00372AC9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學生經驗：</w:t>
            </w:r>
          </w:p>
          <w:p w14:paraId="4F74235E" w14:textId="73C606D2" w:rsidR="006B426F" w:rsidRDefault="00B71989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對於</w:t>
            </w:r>
            <w:r w:rsidR="00E11747">
              <w:rPr>
                <w:rFonts w:ascii="標楷體" w:eastAsia="標楷體" w:hAnsi="標楷體" w:hint="eastAsia"/>
                <w:szCs w:val="28"/>
              </w:rPr>
              <w:t>閱讀報紙</w:t>
            </w:r>
            <w:r>
              <w:rPr>
                <w:rFonts w:ascii="標楷體" w:eastAsia="標楷體" w:hAnsi="標楷體" w:hint="eastAsia"/>
                <w:szCs w:val="28"/>
              </w:rPr>
              <w:t>興致缺缺</w:t>
            </w:r>
            <w:r w:rsidR="00372AC9">
              <w:rPr>
                <w:rFonts w:ascii="標楷體" w:eastAsia="標楷體" w:hAnsi="標楷體" w:hint="eastAsia"/>
                <w:szCs w:val="28"/>
              </w:rPr>
              <w:t>，</w:t>
            </w:r>
            <w:r w:rsidR="00282F60">
              <w:rPr>
                <w:rFonts w:ascii="標楷體" w:eastAsia="標楷體" w:hAnsi="標楷體" w:hint="eastAsia"/>
                <w:szCs w:val="28"/>
              </w:rPr>
              <w:t>閱讀</w:t>
            </w:r>
            <w:r w:rsidR="00372AC9">
              <w:rPr>
                <w:rFonts w:ascii="標楷體" w:eastAsia="標楷體" w:hAnsi="標楷體" w:hint="eastAsia"/>
                <w:szCs w:val="28"/>
              </w:rPr>
              <w:t>能力</w:t>
            </w:r>
            <w:r w:rsidR="00282F60">
              <w:rPr>
                <w:rFonts w:ascii="標楷體" w:eastAsia="標楷體" w:hAnsi="標楷體" w:hint="eastAsia"/>
                <w:szCs w:val="28"/>
              </w:rPr>
              <w:t>及字彙仍有待加強</w:t>
            </w:r>
            <w:r w:rsidR="00372AC9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357DA591" w14:textId="77777777" w:rsidR="006B426F" w:rsidRPr="00282F60" w:rsidRDefault="006B426F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</w:p>
          <w:p w14:paraId="30456C0A" w14:textId="77777777" w:rsidR="005329CE" w:rsidRPr="00CF37F3" w:rsidRDefault="00372AC9" w:rsidP="00CF37F3">
            <w:pPr>
              <w:pStyle w:val="af7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教學活動：</w:t>
            </w:r>
          </w:p>
          <w:p w14:paraId="724E9698" w14:textId="3D08E0CE" w:rsidR="005329CE" w:rsidRDefault="005329CE" w:rsidP="005329CE">
            <w:pPr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>
              <w:rPr>
                <w:rFonts w:cs="新細明體" w:hint="eastAsia"/>
                <w:color w:val="000000"/>
              </w:rPr>
              <w:t>一人一份國語日報</w:t>
            </w:r>
            <w:r w:rsidR="00B71989">
              <w:rPr>
                <w:rFonts w:cs="新細明體" w:hint="eastAsia"/>
                <w:color w:val="000000"/>
              </w:rPr>
              <w:t>週日版</w:t>
            </w:r>
            <w:r>
              <w:rPr>
                <w:rFonts w:cs="新細明體" w:hint="eastAsia"/>
                <w:color w:val="000000"/>
              </w:rPr>
              <w:t>閱讀</w:t>
            </w:r>
            <w:r>
              <w:rPr>
                <w:rFonts w:hint="eastAsia"/>
                <w:color w:val="000000"/>
              </w:rPr>
              <w:t>。</w:t>
            </w:r>
          </w:p>
          <w:p w14:paraId="056CB89A" w14:textId="552E889E" w:rsidR="00B71989" w:rsidRPr="006E4211" w:rsidRDefault="005329CE" w:rsidP="006E4211">
            <w:pPr>
              <w:numPr>
                <w:ilvl w:val="0"/>
                <w:numId w:val="5"/>
              </w:numPr>
              <w:suppressAutoHyphens/>
            </w:pPr>
            <w:r>
              <w:rPr>
                <w:rFonts w:hint="eastAsia"/>
                <w:color w:val="000000"/>
              </w:rPr>
              <w:t>老師介紹</w:t>
            </w:r>
            <w:r w:rsidR="00B71989">
              <w:rPr>
                <w:rFonts w:hint="eastAsia"/>
                <w:color w:val="000000"/>
              </w:rPr>
              <w:t>週日版國語日報，﹤大千世界妙事多﹥專欄，從其中兩篇找出where</w:t>
            </w:r>
            <w:r w:rsidR="006E4211">
              <w:rPr>
                <w:rFonts w:hint="eastAsia"/>
                <w:color w:val="000000"/>
              </w:rPr>
              <w:t>（什麼地方）、</w:t>
            </w:r>
            <w:r w:rsidR="00B71989">
              <w:rPr>
                <w:rFonts w:hint="eastAsia"/>
                <w:color w:val="000000"/>
              </w:rPr>
              <w:t xml:space="preserve"> when</w:t>
            </w:r>
            <w:r w:rsidR="006E4211">
              <w:rPr>
                <w:rFonts w:hint="eastAsia"/>
                <w:color w:val="000000"/>
              </w:rPr>
              <w:t>（何時）、</w:t>
            </w:r>
            <w:r w:rsidR="00B71989">
              <w:rPr>
                <w:rFonts w:hint="eastAsia"/>
                <w:color w:val="000000"/>
              </w:rPr>
              <w:t xml:space="preserve"> who</w:t>
            </w:r>
            <w:r w:rsidR="006E4211">
              <w:rPr>
                <w:rFonts w:hint="eastAsia"/>
                <w:color w:val="000000"/>
              </w:rPr>
              <w:t>（誰）、</w:t>
            </w:r>
            <w:r w:rsidR="00B71989">
              <w:rPr>
                <w:rFonts w:hint="eastAsia"/>
                <w:color w:val="000000"/>
              </w:rPr>
              <w:t xml:space="preserve"> why</w:t>
            </w:r>
            <w:r w:rsidR="006E4211">
              <w:rPr>
                <w:rFonts w:hint="eastAsia"/>
                <w:color w:val="000000"/>
              </w:rPr>
              <w:t>（發生原因）、</w:t>
            </w:r>
            <w:r w:rsidR="00B71989">
              <w:rPr>
                <w:rFonts w:hint="eastAsia"/>
                <w:color w:val="000000"/>
              </w:rPr>
              <w:t xml:space="preserve"> what</w:t>
            </w:r>
            <w:r w:rsidR="006E4211">
              <w:rPr>
                <w:rFonts w:hint="eastAsia"/>
                <w:color w:val="000000"/>
              </w:rPr>
              <w:t>（事情經過）</w:t>
            </w:r>
            <w:r w:rsidR="00B71989">
              <w:rPr>
                <w:rFonts w:hint="eastAsia"/>
                <w:color w:val="000000"/>
              </w:rPr>
              <w:t xml:space="preserve"> </w:t>
            </w:r>
            <w:r w:rsidR="006E4211">
              <w:rPr>
                <w:rFonts w:hint="eastAsia"/>
                <w:color w:val="000000"/>
              </w:rPr>
              <w:t>、</w:t>
            </w:r>
            <w:r w:rsidR="00B71989">
              <w:rPr>
                <w:rFonts w:hint="eastAsia"/>
                <w:color w:val="000000"/>
              </w:rPr>
              <w:t xml:space="preserve"> how</w:t>
            </w:r>
            <w:r w:rsidR="006E4211">
              <w:rPr>
                <w:rFonts w:hint="eastAsia"/>
                <w:color w:val="000000"/>
              </w:rPr>
              <w:t>（如何解決）</w:t>
            </w:r>
          </w:p>
          <w:p w14:paraId="06B341E1" w14:textId="526DEE73" w:rsidR="005329CE" w:rsidRDefault="005329CE" w:rsidP="00282F60">
            <w:pPr>
              <w:pStyle w:val="afe"/>
              <w:spacing w:line="360" w:lineRule="exact"/>
              <w:ind w:left="0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3.</w:t>
            </w:r>
            <w:r w:rsidR="006E4211"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確定學生</w:t>
            </w:r>
            <w:r w:rsidR="006E4211">
              <w:rPr>
                <w:rFonts w:ascii="標楷體" w:eastAsia="標楷體" w:hAnsi="標楷體" w:cs="標楷體" w:hint="eastAsia"/>
                <w:sz w:val="28"/>
                <w:szCs w:val="28"/>
              </w:rPr>
              <w:t>能找到</w:t>
            </w:r>
            <w:r w:rsidR="006E4211">
              <w:rPr>
                <w:rFonts w:ascii="標楷體" w:eastAsia="標楷體" w:hAnsi="標楷體" w:hint="eastAsia"/>
                <w:sz w:val="28"/>
                <w:szCs w:val="28"/>
              </w:rPr>
              <w:t>5W1H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25F30DE9" w14:textId="77777777" w:rsidR="005329CE" w:rsidRDefault="005329CE" w:rsidP="005329CE">
            <w:pPr>
              <w:pStyle w:val="afe"/>
              <w:spacing w:line="360" w:lineRule="exact"/>
              <w:ind w:left="0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4.學生輪流發表，老師給予正面回饋。</w:t>
            </w:r>
          </w:p>
          <w:p w14:paraId="78696DD2" w14:textId="231697DD" w:rsidR="006B426F" w:rsidRPr="00CF37F3" w:rsidRDefault="006B426F" w:rsidP="00CF37F3">
            <w:pPr>
              <w:pStyle w:val="c2"/>
              <w:shd w:val="clear" w:color="auto" w:fill="FFFFFF"/>
              <w:spacing w:before="0" w:beforeAutospacing="0"/>
              <w:rPr>
                <w:rFonts w:ascii="Arial" w:hAnsi="Arial" w:cs="Arial"/>
                <w:color w:val="212529"/>
              </w:rPr>
            </w:pPr>
          </w:p>
          <w:p w14:paraId="7FA70ABF" w14:textId="77777777" w:rsidR="006B426F" w:rsidRDefault="00372AC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教學評量方式:</w:t>
            </w:r>
          </w:p>
          <w:p w14:paraId="46542C29" w14:textId="044F1C1B" w:rsidR="006B426F" w:rsidRDefault="005329CE">
            <w:r>
              <w:rPr>
                <w:rFonts w:hint="eastAsia"/>
              </w:rPr>
              <w:t>能讀報並發表</w:t>
            </w:r>
            <w:r w:rsidR="006E4211">
              <w:rPr>
                <w:rFonts w:hint="eastAsia"/>
              </w:rPr>
              <w:t>5W1H</w:t>
            </w:r>
            <w:r>
              <w:rPr>
                <w:rFonts w:hint="eastAsia"/>
              </w:rPr>
              <w:t>。</w:t>
            </w:r>
          </w:p>
          <w:p w14:paraId="262EF497" w14:textId="77777777" w:rsidR="00282F60" w:rsidRDefault="00282F60">
            <w:pPr>
              <w:rPr>
                <w:b/>
                <w:bCs/>
              </w:rPr>
            </w:pPr>
          </w:p>
          <w:p w14:paraId="726A1A92" w14:textId="77777777" w:rsidR="006B426F" w:rsidRDefault="00372AC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觀察的工具和觀察焦點:</w:t>
            </w:r>
          </w:p>
          <w:p w14:paraId="6B8A4B72" w14:textId="77777777" w:rsidR="006B426F" w:rsidRDefault="00372AC9">
            <w:r>
              <w:rPr>
                <w:rFonts w:hint="eastAsia"/>
              </w:rPr>
              <w:t>觀察的工具</w:t>
            </w:r>
            <w:r>
              <w:t>—</w:t>
            </w:r>
            <w:r>
              <w:rPr>
                <w:rFonts w:hint="eastAsia"/>
              </w:rPr>
              <w:t>教學觀察紀錄表</w:t>
            </w:r>
          </w:p>
          <w:p w14:paraId="337D50B9" w14:textId="77777777" w:rsidR="006B426F" w:rsidRDefault="00372AC9">
            <w:pPr>
              <w:rPr>
                <w:b/>
                <w:bCs/>
              </w:rPr>
            </w:pPr>
            <w:r>
              <w:rPr>
                <w:rFonts w:hint="eastAsia"/>
              </w:rPr>
              <w:t>觀察焦點</w:t>
            </w:r>
            <w:r>
              <w:t>—</w:t>
            </w:r>
            <w:r>
              <w:rPr>
                <w:rFonts w:hint="eastAsia"/>
              </w:rPr>
              <w:t>掌握教材內容，實施教學活動，促進學生學習。</w:t>
            </w:r>
          </w:p>
          <w:p w14:paraId="698E89DE" w14:textId="77777777" w:rsidR="006B426F" w:rsidRDefault="006B426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2ABB7209" w14:textId="77777777" w:rsidR="006B426F" w:rsidRDefault="006B426F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741286B4" w14:textId="3EF10FA3" w:rsidR="006B426F" w:rsidRPr="006E4211" w:rsidRDefault="00372AC9">
      <w:pPr>
        <w:snapToGrid w:val="0"/>
        <w:ind w:left="360"/>
        <w:rPr>
          <w:rFonts w:cs="Times New Roman"/>
          <w:sz w:val="24"/>
          <w:szCs w:val="24"/>
        </w:rPr>
      </w:pPr>
      <w:r w:rsidRPr="006E4211">
        <w:rPr>
          <w:rFonts w:cs="Times New Roman"/>
          <w:b/>
          <w:sz w:val="24"/>
          <w:szCs w:val="24"/>
        </w:rPr>
        <w:t>授課教師：</w:t>
      </w:r>
      <w:r w:rsidR="006E4211">
        <w:rPr>
          <w:rFonts w:hint="eastAsia"/>
        </w:rPr>
        <w:t>魏吟君</w:t>
      </w:r>
      <w:r w:rsidRPr="006E4211">
        <w:rPr>
          <w:rFonts w:cs="Times New Roman"/>
          <w:b/>
          <w:sz w:val="24"/>
          <w:szCs w:val="24"/>
        </w:rPr>
        <w:t xml:space="preserve">    觀課教師：</w:t>
      </w:r>
      <w:r w:rsidR="00A76AF0">
        <w:rPr>
          <w:rFonts w:hint="eastAsia"/>
        </w:rPr>
        <w:t>朱源清</w:t>
      </w:r>
    </w:p>
    <w:p w14:paraId="05C69384" w14:textId="77777777" w:rsidR="006B426F" w:rsidRDefault="00372AC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</w:p>
    <w:sectPr w:rsidR="006B426F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6B66" w14:textId="77777777" w:rsidR="00DC3FA6" w:rsidRDefault="00DC3FA6">
      <w:r>
        <w:separator/>
      </w:r>
    </w:p>
  </w:endnote>
  <w:endnote w:type="continuationSeparator" w:id="0">
    <w:p w14:paraId="17B86D3E" w14:textId="77777777" w:rsidR="00DC3FA6" w:rsidRDefault="00DC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EF03" w14:textId="77777777" w:rsidR="006B426F" w:rsidRDefault="00372AC9">
    <w:pP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0170C4D" w14:textId="77777777" w:rsidR="006B426F" w:rsidRDefault="006B426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C2F0" w14:textId="77777777" w:rsidR="00DC3FA6" w:rsidRDefault="00DC3FA6">
      <w:r>
        <w:separator/>
      </w:r>
    </w:p>
  </w:footnote>
  <w:footnote w:type="continuationSeparator" w:id="0">
    <w:p w14:paraId="13D5EE6F" w14:textId="77777777" w:rsidR="00DC3FA6" w:rsidRDefault="00DC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color w:val="000000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eastAsia"/>
        <w:sz w:val="28"/>
        <w:szCs w:val="28"/>
      </w:rPr>
    </w:lvl>
  </w:abstractNum>
  <w:abstractNum w:abstractNumId="2" w15:restartNumberingAfterBreak="0">
    <w:nsid w:val="39BD4117"/>
    <w:multiLevelType w:val="multilevel"/>
    <w:tmpl w:val="BC80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92065"/>
    <w:multiLevelType w:val="multilevel"/>
    <w:tmpl w:val="64D920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D79E1"/>
    <w:multiLevelType w:val="multilevel"/>
    <w:tmpl w:val="7C4D79E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207E5"/>
    <w:rsid w:val="00031D3F"/>
    <w:rsid w:val="00040529"/>
    <w:rsid w:val="0005765C"/>
    <w:rsid w:val="000673B6"/>
    <w:rsid w:val="000727AB"/>
    <w:rsid w:val="00080CA9"/>
    <w:rsid w:val="000A405D"/>
    <w:rsid w:val="000A4D52"/>
    <w:rsid w:val="000D28F5"/>
    <w:rsid w:val="000F73FE"/>
    <w:rsid w:val="0010058D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539B0"/>
    <w:rsid w:val="00282F60"/>
    <w:rsid w:val="0028320E"/>
    <w:rsid w:val="00285DFF"/>
    <w:rsid w:val="00287A9E"/>
    <w:rsid w:val="00291E8C"/>
    <w:rsid w:val="00294A74"/>
    <w:rsid w:val="002E3704"/>
    <w:rsid w:val="002F2F3F"/>
    <w:rsid w:val="003429B1"/>
    <w:rsid w:val="00345777"/>
    <w:rsid w:val="00372AC9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60D6"/>
    <w:rsid w:val="004E737B"/>
    <w:rsid w:val="004E7A3C"/>
    <w:rsid w:val="004F14C4"/>
    <w:rsid w:val="005228EF"/>
    <w:rsid w:val="00527475"/>
    <w:rsid w:val="005329CE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837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26F"/>
    <w:rsid w:val="006B4899"/>
    <w:rsid w:val="006D777D"/>
    <w:rsid w:val="006E4211"/>
    <w:rsid w:val="006E7CC5"/>
    <w:rsid w:val="007036FC"/>
    <w:rsid w:val="0072345F"/>
    <w:rsid w:val="00757CE9"/>
    <w:rsid w:val="007634B2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20DD5"/>
    <w:rsid w:val="00A32426"/>
    <w:rsid w:val="00A53D77"/>
    <w:rsid w:val="00A67636"/>
    <w:rsid w:val="00A76AF0"/>
    <w:rsid w:val="00A94FB2"/>
    <w:rsid w:val="00AA1B15"/>
    <w:rsid w:val="00AA2514"/>
    <w:rsid w:val="00AA2D1C"/>
    <w:rsid w:val="00AB0CEE"/>
    <w:rsid w:val="00AF7AC7"/>
    <w:rsid w:val="00B2057D"/>
    <w:rsid w:val="00B25000"/>
    <w:rsid w:val="00B47C05"/>
    <w:rsid w:val="00B627A6"/>
    <w:rsid w:val="00B6660D"/>
    <w:rsid w:val="00B71989"/>
    <w:rsid w:val="00B75190"/>
    <w:rsid w:val="00B77B5B"/>
    <w:rsid w:val="00B87F4C"/>
    <w:rsid w:val="00BB0C34"/>
    <w:rsid w:val="00BB4A8D"/>
    <w:rsid w:val="00BB4D56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0249"/>
    <w:rsid w:val="00C1287F"/>
    <w:rsid w:val="00C51474"/>
    <w:rsid w:val="00C55507"/>
    <w:rsid w:val="00C64F04"/>
    <w:rsid w:val="00C65E11"/>
    <w:rsid w:val="00C77ADB"/>
    <w:rsid w:val="00C860FA"/>
    <w:rsid w:val="00CD48D3"/>
    <w:rsid w:val="00CD5C61"/>
    <w:rsid w:val="00CF37F3"/>
    <w:rsid w:val="00D15251"/>
    <w:rsid w:val="00D172CD"/>
    <w:rsid w:val="00D238BB"/>
    <w:rsid w:val="00D418C7"/>
    <w:rsid w:val="00D5044C"/>
    <w:rsid w:val="00D50CF4"/>
    <w:rsid w:val="00D57EF3"/>
    <w:rsid w:val="00D94160"/>
    <w:rsid w:val="00DB448A"/>
    <w:rsid w:val="00DC3FA6"/>
    <w:rsid w:val="00DE0F54"/>
    <w:rsid w:val="00DF018C"/>
    <w:rsid w:val="00DF1902"/>
    <w:rsid w:val="00DF3A35"/>
    <w:rsid w:val="00DF49A1"/>
    <w:rsid w:val="00E0057B"/>
    <w:rsid w:val="00E07EB5"/>
    <w:rsid w:val="00E10E76"/>
    <w:rsid w:val="00E11747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  <w:rsid w:val="28943306"/>
    <w:rsid w:val="2DC23B73"/>
    <w:rsid w:val="3B9B17E1"/>
    <w:rsid w:val="47380A67"/>
    <w:rsid w:val="7D9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9733"/>
  <w15:docId w15:val="{B11E47D3-3D32-4E63-A712-D880A24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10194"/>
      </w:tabs>
      <w:spacing w:before="120" w:after="120"/>
      <w:jc w:val="center"/>
    </w:pPr>
    <w:rPr>
      <w:b/>
      <w:bCs/>
      <w:caps/>
      <w:color w:val="FF0000"/>
      <w:sz w:val="40"/>
      <w:szCs w:val="40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uiPriority w:val="39"/>
    <w:unhideWhenUsed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uiPriority w:val="39"/>
    <w:unhideWhenUsed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uiPriority w:val="39"/>
    <w:unhideWhenUsed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pPr>
      <w:ind w:left="1920"/>
    </w:pPr>
    <w:rPr>
      <w:rFonts w:asciiTheme="minorHAnsi" w:hAnsiTheme="minorHAnsi"/>
      <w:sz w:val="18"/>
      <w:szCs w:val="1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link w:val="afd"/>
    <w:uiPriority w:val="34"/>
    <w:qFormat/>
    <w:pPr>
      <w:ind w:leftChars="200" w:left="480"/>
    </w:pPr>
  </w:style>
  <w:style w:type="character" w:customStyle="1" w:styleId="ab">
    <w:name w:val="註解文字 字元"/>
    <w:basedOn w:val="a0"/>
    <w:link w:val="aa"/>
    <w:uiPriority w:val="99"/>
    <w:semiHidden/>
  </w:style>
  <w:style w:type="character" w:customStyle="1" w:styleId="ad">
    <w:name w:val="註解主旨 字元"/>
    <w:basedOn w:val="ab"/>
    <w:link w:val="ac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頁首 字元"/>
    <w:basedOn w:val="a0"/>
    <w:link w:val="af0"/>
    <w:uiPriority w:val="99"/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Pr>
      <w:sz w:val="20"/>
      <w:szCs w:val="20"/>
    </w:rPr>
  </w:style>
  <w:style w:type="character" w:customStyle="1" w:styleId="12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yle30">
    <w:name w:val="_Style 30"/>
    <w:basedOn w:val="TableNormal3"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3"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f5">
    <w:name w:val="註釋標題 字元"/>
    <w:basedOn w:val="a0"/>
    <w:link w:val="af4"/>
    <w:semiHidden/>
    <w:rPr>
      <w:rFonts w:ascii="Times New Roman" w:eastAsia="新細明體" w:hAnsi="Times New Roman" w:cs="Times New Roman"/>
      <w:kern w:val="2"/>
      <w:szCs w:val="20"/>
    </w:rPr>
  </w:style>
  <w:style w:type="character" w:customStyle="1" w:styleId="a6">
    <w:name w:val="本文 字元"/>
    <w:basedOn w:val="a0"/>
    <w:link w:val="a5"/>
    <w:semiHidden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8">
    <w:name w:val="純文字 字元"/>
    <w:basedOn w:val="a0"/>
    <w:link w:val="af7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Pr>
      <w:rFonts w:ascii="Times New Roman" w:eastAsia="標楷體" w:hAnsi="Times New Roman" w:cs="Times New Roman"/>
      <w:kern w:val="2"/>
      <w:sz w:val="28"/>
      <w:szCs w:val="20"/>
    </w:rPr>
  </w:style>
  <w:style w:type="paragraph" w:customStyle="1" w:styleId="word12">
    <w:name w:val="word12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uiPriority w:val="39"/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suppressAutoHyphens/>
    </w:pPr>
    <w:rPr>
      <w:color w:val="000000"/>
      <w:sz w:val="28"/>
      <w:szCs w:val="28"/>
    </w:rPr>
  </w:style>
  <w:style w:type="character" w:customStyle="1" w:styleId="afd">
    <w:name w:val="清單段落 字元"/>
    <w:basedOn w:val="a0"/>
    <w:link w:val="afc"/>
    <w:uiPriority w:val="34"/>
    <w:locked/>
  </w:style>
  <w:style w:type="table" w:customStyle="1" w:styleId="Style62">
    <w:name w:val="_Style 62"/>
    <w:basedOn w:val="TableNormal2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2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5">
    <w:name w:val="_Style 65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66">
    <w:name w:val="_Style 66"/>
    <w:basedOn w:val="TableNormal2"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2"/>
    <w:tblPr>
      <w:tblCellMar>
        <w:left w:w="28" w:type="dxa"/>
        <w:right w:w="28" w:type="dxa"/>
      </w:tblCellMar>
    </w:tblPr>
  </w:style>
  <w:style w:type="table" w:customStyle="1" w:styleId="Style68">
    <w:name w:val="_Style 68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69">
    <w:name w:val="_Style 69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2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2"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2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5">
    <w:name w:val="_Style 75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6">
    <w:name w:val="_Style 76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8">
    <w:name w:val="_Style 78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79">
    <w:name w:val="_Style 79"/>
    <w:basedOn w:val="TableNormal2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e">
    <w:name w:val="前共同文"/>
    <w:basedOn w:val="a"/>
    <w:qFormat/>
    <w:pPr>
      <w:autoSpaceDE w:val="0"/>
      <w:autoSpaceDN w:val="0"/>
      <w:adjustRightInd w:val="0"/>
      <w:ind w:left="57" w:right="57"/>
    </w:pPr>
    <w:rPr>
      <w:rFonts w:ascii="新細明體" w:eastAsia="新細明體" w:hAnsi="Times New Roman" w:cs="Times New Roman"/>
      <w:color w:val="000000"/>
      <w:kern w:val="2"/>
      <w:sz w:val="22"/>
      <w:szCs w:val="20"/>
    </w:rPr>
  </w:style>
  <w:style w:type="paragraph" w:customStyle="1" w:styleId="cjk">
    <w:name w:val="cjk"/>
    <w:basedOn w:val="a"/>
    <w:rsid w:val="005329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c2">
    <w:name w:val="c2"/>
    <w:basedOn w:val="a"/>
    <w:rsid w:val="005329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KLCKES</cp:lastModifiedBy>
  <cp:revision>3</cp:revision>
  <cp:lastPrinted>2023-08-23T01:56:00Z</cp:lastPrinted>
  <dcterms:created xsi:type="dcterms:W3CDTF">2024-11-25T05:28:00Z</dcterms:created>
  <dcterms:modified xsi:type="dcterms:W3CDTF">2024-11-25T05:44:00Z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C6EE3EA93CD149BDB5EB42EA799E59ED_13</vt:lpwstr>
  </property>
</Properties>
</file>