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CE" w:rsidRDefault="005E5618" w:rsidP="005E5618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二信高中</w:t>
      </w:r>
      <w:r w:rsidR="007C5ACE" w:rsidRPr="00022D28">
        <w:rPr>
          <w:rFonts w:ascii="標楷體" w:eastAsia="標楷體" w:hAnsi="標楷體" w:hint="eastAsia"/>
          <w:sz w:val="32"/>
        </w:rPr>
        <w:t>1</w:t>
      </w:r>
      <w:r w:rsidR="00B80C4F">
        <w:rPr>
          <w:rFonts w:ascii="標楷體" w:eastAsia="標楷體" w:hAnsi="標楷體" w:hint="eastAsia"/>
          <w:sz w:val="32"/>
        </w:rPr>
        <w:t>13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BE4685">
        <w:rPr>
          <w:rFonts w:ascii="標楷體" w:eastAsia="標楷體" w:hAnsi="標楷體" w:hint="eastAsia"/>
          <w:u w:val="single"/>
        </w:rPr>
        <w:t xml:space="preserve"> 114</w:t>
      </w:r>
      <w:r w:rsidR="005072B2">
        <w:rPr>
          <w:rFonts w:ascii="標楷體" w:eastAsia="標楷體" w:hAnsi="標楷體" w:hint="eastAsia"/>
          <w:u w:val="single"/>
        </w:rPr>
        <w:t>/</w:t>
      </w:r>
      <w:r w:rsidR="00B80C4F">
        <w:rPr>
          <w:rFonts w:ascii="標楷體" w:eastAsia="標楷體" w:hAnsi="標楷體" w:hint="eastAsia"/>
          <w:u w:val="single"/>
        </w:rPr>
        <w:t>5</w:t>
      </w:r>
      <w:r w:rsidR="00B80C4F">
        <w:rPr>
          <w:rFonts w:ascii="標楷體" w:eastAsia="標楷體" w:hAnsi="標楷體"/>
          <w:u w:val="single"/>
        </w:rPr>
        <w:t>/</w:t>
      </w:r>
      <w:r w:rsidR="00B80C4F">
        <w:rPr>
          <w:rFonts w:ascii="標楷體" w:eastAsia="標楷體" w:hAnsi="標楷體" w:hint="eastAsia"/>
          <w:u w:val="single"/>
        </w:rPr>
        <w:t>5</w:t>
      </w:r>
      <w:r w:rsidR="005072B2">
        <w:rPr>
          <w:rFonts w:ascii="標楷體" w:eastAsia="標楷體" w:hAnsi="標楷體"/>
          <w:u w:val="single"/>
        </w:rPr>
        <w:t>(</w:t>
      </w:r>
      <w:r w:rsidR="00B80C4F">
        <w:rPr>
          <w:rFonts w:ascii="標楷體" w:eastAsia="標楷體" w:hAnsi="標楷體" w:hint="eastAsia"/>
          <w:u w:val="single"/>
        </w:rPr>
        <w:t>一</w:t>
      </w:r>
      <w:r w:rsidR="005072B2">
        <w:rPr>
          <w:rFonts w:ascii="標楷體" w:eastAsia="標楷體" w:hAnsi="標楷體"/>
          <w:u w:val="single"/>
        </w:rPr>
        <w:t>)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B80C4F">
        <w:rPr>
          <w:rFonts w:ascii="標楷體" w:eastAsia="標楷體" w:hAnsi="標楷體" w:hint="eastAsia"/>
          <w:u w:val="single"/>
        </w:rPr>
        <w:t xml:space="preserve"> 1</w:t>
      </w:r>
      <w:r w:rsidR="005072B2">
        <w:rPr>
          <w:rFonts w:ascii="標楷體" w:eastAsia="標楷體" w:hAnsi="標楷體" w:hint="eastAsia"/>
          <w:u w:val="single"/>
        </w:rPr>
        <w:t>01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5072B2">
        <w:rPr>
          <w:rFonts w:ascii="標楷體" w:eastAsia="標楷體" w:hAnsi="標楷體" w:hint="eastAsia"/>
          <w:u w:val="single"/>
        </w:rPr>
        <w:t xml:space="preserve"> 國語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B80C4F">
        <w:rPr>
          <w:rFonts w:ascii="標楷體" w:eastAsia="標楷體" w:hAnsi="標楷體" w:hint="eastAsia"/>
          <w:u w:val="single"/>
        </w:rPr>
        <w:t>第三單元第九</w:t>
      </w:r>
      <w:r w:rsidR="005072B2">
        <w:rPr>
          <w:rFonts w:ascii="標楷體" w:eastAsia="標楷體" w:hAnsi="標楷體" w:hint="eastAsia"/>
          <w:u w:val="single"/>
        </w:rPr>
        <w:t>課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5072B2">
        <w:rPr>
          <w:rFonts w:ascii="標楷體" w:eastAsia="標楷體" w:hAnsi="標楷體" w:hint="eastAsia"/>
          <w:u w:val="single"/>
        </w:rPr>
        <w:t>莊詩瑩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80C4F">
        <w:rPr>
          <w:rFonts w:ascii="標楷體" w:eastAsia="標楷體" w:hAnsi="標楷體" w:hint="eastAsia"/>
          <w:u w:val="single"/>
        </w:rPr>
        <w:t>陳琪雯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E4685">
        <w:rPr>
          <w:rFonts w:ascii="標楷體" w:eastAsia="標楷體" w:hAnsi="標楷體" w:hint="eastAsia"/>
          <w:u w:val="single"/>
        </w:rPr>
        <w:t>114</w:t>
      </w:r>
      <w:r w:rsidR="005072B2">
        <w:rPr>
          <w:rFonts w:ascii="標楷體" w:eastAsia="標楷體" w:hAnsi="標楷體" w:hint="eastAsia"/>
          <w:u w:val="single"/>
        </w:rPr>
        <w:t>/</w:t>
      </w:r>
      <w:r w:rsidR="00B80C4F">
        <w:rPr>
          <w:rFonts w:ascii="標楷體" w:eastAsia="標楷體" w:hAnsi="標楷體" w:hint="eastAsia"/>
          <w:u w:val="single"/>
        </w:rPr>
        <w:t>4</w:t>
      </w:r>
      <w:r w:rsidR="005072B2">
        <w:rPr>
          <w:rFonts w:ascii="標楷體" w:eastAsia="標楷體" w:hAnsi="標楷體"/>
          <w:u w:val="single"/>
        </w:rPr>
        <w:t>/</w:t>
      </w:r>
      <w:r w:rsidR="00B80C4F">
        <w:rPr>
          <w:rFonts w:ascii="標楷體" w:eastAsia="標楷體" w:hAnsi="標楷體" w:hint="eastAsia"/>
          <w:u w:val="single"/>
        </w:rPr>
        <w:t>28</w:t>
      </w:r>
      <w:r w:rsidR="005072B2">
        <w:rPr>
          <w:rFonts w:ascii="標楷體" w:eastAsia="標楷體" w:hAnsi="標楷體"/>
          <w:u w:val="single"/>
        </w:rPr>
        <w:t>(</w:t>
      </w:r>
      <w:r w:rsidR="005072B2">
        <w:rPr>
          <w:rFonts w:ascii="標楷體" w:eastAsia="標楷體" w:hAnsi="標楷體" w:hint="eastAsia"/>
          <w:u w:val="single"/>
        </w:rPr>
        <w:t>四</w:t>
      </w:r>
      <w:r w:rsidR="005072B2">
        <w:rPr>
          <w:rFonts w:ascii="標楷體" w:eastAsia="標楷體" w:hAnsi="標楷體"/>
          <w:u w:val="single"/>
        </w:rPr>
        <w:t>)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BB01CB" w:rsidRPr="005072B2" w:rsidRDefault="00B80C4F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康軒國語第二冊第三單元第九</w:t>
                            </w:r>
                            <w:r w:rsidR="005072B2" w:rsidRPr="005072B2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課</w:t>
                            </w:r>
                            <w:r w:rsidR="005072B2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七彩的虹</w:t>
                            </w:r>
                            <w:r w:rsidR="005072B2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]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5072B2" w:rsidRPr="004E7533" w:rsidRDefault="005072B2" w:rsidP="005072B2">
                            <w:pPr>
                              <w:pStyle w:val="ad"/>
                              <w:ind w:leftChars="0" w:left="360"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Pr="004E7533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B80C4F">
                              <w:rPr>
                                <w:rFonts w:ascii="標楷體" w:eastAsia="標楷體" w:hAnsi="標楷體" w:hint="eastAsia"/>
                              </w:rPr>
                              <w:t>用正確的語調念出全課課文</w:t>
                            </w:r>
                            <w:r w:rsidRPr="004E753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072B2" w:rsidRPr="005072B2" w:rsidRDefault="005072B2" w:rsidP="005072B2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B80C4F">
                              <w:rPr>
                                <w:rFonts w:ascii="標楷體" w:eastAsia="標楷體" w:hAnsi="標楷體" w:hint="eastAsia"/>
                              </w:rPr>
                              <w:t>能大致說出課文內容</w:t>
                            </w:r>
                            <w:r w:rsidRPr="005072B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B01CB" w:rsidRDefault="005072B2" w:rsidP="005072B2">
                            <w:pPr>
                              <w:pStyle w:val="a3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="00B80C4F">
                              <w:rPr>
                                <w:rFonts w:ascii="標楷體" w:eastAsia="標楷體" w:hAnsi="標楷體" w:hint="eastAsia"/>
                              </w:rPr>
                              <w:t>能學會課本生字並參與討論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072B2" w:rsidRPr="005072B2" w:rsidRDefault="005072B2" w:rsidP="005072B2">
                            <w:pPr>
                              <w:pStyle w:val="a3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Default="005072B2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80C4F">
                              <w:rPr>
                                <w:rFonts w:ascii="標楷體" w:eastAsia="標楷體" w:hAnsi="標楷體" w:hint="eastAsia"/>
                              </w:rPr>
                              <w:t>已熟悉注音符號拼讀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072B2" w:rsidRPr="00C42874" w:rsidRDefault="005072B2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80C4F">
                              <w:rPr>
                                <w:rFonts w:ascii="標楷體" w:eastAsia="標楷體" w:hAnsi="標楷體" w:hint="eastAsia"/>
                              </w:rPr>
                              <w:t>已有</w:t>
                            </w:r>
                            <w:r w:rsidR="00B80C4F">
                              <w:rPr>
                                <w:rFonts w:ascii="標楷體" w:eastAsia="標楷體" w:hAnsi="標楷體" w:hint="eastAsia"/>
                              </w:rPr>
                              <w:t>學習</w:t>
                            </w:r>
                            <w:r w:rsidR="00B80C4F">
                              <w:rPr>
                                <w:rFonts w:ascii="標楷體" w:eastAsia="標楷體" w:hAnsi="標楷體" w:hint="eastAsia"/>
                              </w:rPr>
                              <w:t>其他生字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的經驗</w:t>
                            </w:r>
                            <w:r w:rsidR="00B80C4F">
                              <w:rPr>
                                <w:rFonts w:ascii="標楷體" w:eastAsia="標楷體" w:hAnsi="標楷體" w:hint="eastAsia"/>
                              </w:rPr>
                              <w:t>和知道學習新字需掌握的要點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5072B2" w:rsidRPr="005072B2" w:rsidRDefault="005072B2" w:rsidP="005072B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="00B80C4F">
                              <w:rPr>
                                <w:rFonts w:ascii="標楷體" w:eastAsia="標楷體" w:hAnsi="標楷體" w:hint="eastAsia"/>
                              </w:rPr>
                              <w:t>引起動機：藉由和課文相關的提問小遊戲引發學習動機</w:t>
                            </w:r>
                            <w:r w:rsidRPr="005072B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072B2" w:rsidRDefault="005072B2" w:rsidP="005072B2">
                            <w:pPr>
                              <w:pStyle w:val="ad"/>
                              <w:ind w:leftChars="0" w:left="360"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B80C4F">
                              <w:rPr>
                                <w:rFonts w:ascii="標楷體" w:eastAsia="標楷體" w:hAnsi="標楷體" w:hint="eastAsia"/>
                              </w:rPr>
                              <w:t>延伸活動：課文內容概述、新生字的部首、筆順</w:t>
                            </w:r>
                            <w:r w:rsidR="00B80C4F">
                              <w:rPr>
                                <w:rFonts w:ascii="標楷體" w:eastAsia="標楷體" w:hAnsi="標楷體"/>
                              </w:rPr>
                              <w:t>、形進字…</w:t>
                            </w:r>
                            <w:r w:rsidR="00B80C4F">
                              <w:rPr>
                                <w:rFonts w:ascii="標楷體" w:eastAsia="標楷體" w:hAnsi="標楷體" w:hint="eastAsia"/>
                              </w:rPr>
                              <w:t>等延伸討論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072B2" w:rsidRDefault="005072B2" w:rsidP="005072B2">
                            <w:pPr>
                              <w:pStyle w:val="ad"/>
                              <w:ind w:leftChars="0" w:left="360"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="00B80C4F">
                              <w:rPr>
                                <w:rFonts w:ascii="標楷體" w:eastAsia="標楷體" w:hAnsi="標楷體" w:hint="eastAsia"/>
                              </w:rPr>
                              <w:t>統整活動：統整生字重點和預告下一節課的教學項目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B01CB" w:rsidRPr="00C42874" w:rsidRDefault="005072B2" w:rsidP="005072B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口頭發表。</w:t>
                            </w:r>
                          </w:p>
                          <w:p w:rsidR="00BB01CB" w:rsidRPr="00C42874" w:rsidRDefault="005072B2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2.</w:t>
                            </w:r>
                            <w:r w:rsidR="00B80C4F">
                              <w:rPr>
                                <w:rFonts w:ascii="標楷體" w:eastAsia="標楷體" w:hAnsi="標楷體" w:hint="eastAsia"/>
                              </w:rPr>
                              <w:t>生字練習簿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B01CB" w:rsidRPr="00C42874" w:rsidRDefault="005072B2" w:rsidP="005072B2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觀察工具：紙、筆、相機。</w:t>
                            </w:r>
                          </w:p>
                          <w:p w:rsidR="00BB01CB" w:rsidRDefault="005072B2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觀察焦點：</w:t>
                            </w:r>
                            <w:r w:rsidR="00B80C4F">
                              <w:rPr>
                                <w:rFonts w:ascii="標楷體" w:eastAsia="標楷體" w:hAnsi="標楷體" w:hint="eastAsia"/>
                              </w:rPr>
                              <w:t>能否說出課文內容重點和參與討論</w:t>
                            </w:r>
                            <w:r w:rsidR="00E276D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B01CB" w:rsidRPr="00B80C4F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10485" w:rsidRDefault="00BE46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="00E276D4" w:rsidRPr="00E276D4"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 w:rsidR="00B80C4F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="00E276D4" w:rsidRPr="00E276D4"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 w:rsidR="00B80C4F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="00E276D4" w:rsidRPr="00E276D4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B80C4F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="00E276D4" w:rsidRPr="00E276D4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="00E276D4">
                              <w:rPr>
                                <w:rFonts w:ascii="標楷體" w:eastAsia="標楷體" w:hAnsi="標楷體" w:hint="eastAsia"/>
                              </w:rPr>
                              <w:t>，一樓大辦公室。</w:t>
                            </w: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BB01CB" w:rsidRPr="005072B2" w:rsidRDefault="00B80C4F" w:rsidP="00B24DE5">
                      <w:pPr>
                        <w:ind w:left="624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康軒國語第二冊第三單元第九</w:t>
                      </w:r>
                      <w:r w:rsidR="005072B2" w:rsidRPr="005072B2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課</w:t>
                      </w:r>
                      <w:r w:rsidR="005072B2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七彩的虹</w:t>
                      </w:r>
                      <w:r w:rsidR="005072B2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]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5072B2" w:rsidRPr="004E7533" w:rsidRDefault="005072B2" w:rsidP="005072B2">
                      <w:pPr>
                        <w:pStyle w:val="ad"/>
                        <w:ind w:leftChars="0" w:left="360"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 w:rsidRPr="004E7533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B80C4F">
                        <w:rPr>
                          <w:rFonts w:ascii="標楷體" w:eastAsia="標楷體" w:hAnsi="標楷體" w:hint="eastAsia"/>
                        </w:rPr>
                        <w:t>用正確的語調念出全課課文</w:t>
                      </w:r>
                      <w:r w:rsidRPr="004E753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072B2" w:rsidRPr="005072B2" w:rsidRDefault="005072B2" w:rsidP="005072B2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B80C4F">
                        <w:rPr>
                          <w:rFonts w:ascii="標楷體" w:eastAsia="標楷體" w:hAnsi="標楷體" w:hint="eastAsia"/>
                        </w:rPr>
                        <w:t>能大致說出課文內容</w:t>
                      </w:r>
                      <w:r w:rsidRPr="005072B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B01CB" w:rsidRDefault="005072B2" w:rsidP="005072B2">
                      <w:pPr>
                        <w:pStyle w:val="a3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="00B80C4F">
                        <w:rPr>
                          <w:rFonts w:ascii="標楷體" w:eastAsia="標楷體" w:hAnsi="標楷體" w:hint="eastAsia"/>
                        </w:rPr>
                        <w:t>能學會課本生字並參與討論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072B2" w:rsidRPr="005072B2" w:rsidRDefault="005072B2" w:rsidP="005072B2">
                      <w:pPr>
                        <w:pStyle w:val="a3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Default="005072B2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B80C4F">
                        <w:rPr>
                          <w:rFonts w:ascii="標楷體" w:eastAsia="標楷體" w:hAnsi="標楷體" w:hint="eastAsia"/>
                        </w:rPr>
                        <w:t>已熟悉注音符號拼讀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072B2" w:rsidRPr="00C42874" w:rsidRDefault="005072B2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B80C4F">
                        <w:rPr>
                          <w:rFonts w:ascii="標楷體" w:eastAsia="標楷體" w:hAnsi="標楷體" w:hint="eastAsia"/>
                        </w:rPr>
                        <w:t>已有</w:t>
                      </w:r>
                      <w:r w:rsidR="00B80C4F">
                        <w:rPr>
                          <w:rFonts w:ascii="標楷體" w:eastAsia="標楷體" w:hAnsi="標楷體" w:hint="eastAsia"/>
                        </w:rPr>
                        <w:t>學習</w:t>
                      </w:r>
                      <w:r w:rsidR="00B80C4F">
                        <w:rPr>
                          <w:rFonts w:ascii="標楷體" w:eastAsia="標楷體" w:hAnsi="標楷體" w:hint="eastAsia"/>
                        </w:rPr>
                        <w:t>其他生字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的經驗</w:t>
                      </w:r>
                      <w:r w:rsidR="00B80C4F">
                        <w:rPr>
                          <w:rFonts w:ascii="標楷體" w:eastAsia="標楷體" w:hAnsi="標楷體" w:hint="eastAsia"/>
                        </w:rPr>
                        <w:t>和知道學習新字需掌握的要點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5072B2" w:rsidRPr="005072B2" w:rsidRDefault="005072B2" w:rsidP="005072B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 w:rsidR="00B80C4F">
                        <w:rPr>
                          <w:rFonts w:ascii="標楷體" w:eastAsia="標楷體" w:hAnsi="標楷體" w:hint="eastAsia"/>
                        </w:rPr>
                        <w:t>引起動機：藉由和課文相關的提問小遊戲引發學習動機</w:t>
                      </w:r>
                      <w:r w:rsidRPr="005072B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072B2" w:rsidRDefault="005072B2" w:rsidP="005072B2">
                      <w:pPr>
                        <w:pStyle w:val="ad"/>
                        <w:ind w:leftChars="0" w:left="360"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B80C4F">
                        <w:rPr>
                          <w:rFonts w:ascii="標楷體" w:eastAsia="標楷體" w:hAnsi="標楷體" w:hint="eastAsia"/>
                        </w:rPr>
                        <w:t>延伸活動：課文內容概述、新生字的部首、筆順</w:t>
                      </w:r>
                      <w:r w:rsidR="00B80C4F">
                        <w:rPr>
                          <w:rFonts w:ascii="標楷體" w:eastAsia="標楷體" w:hAnsi="標楷體"/>
                        </w:rPr>
                        <w:t>、形進字…</w:t>
                      </w:r>
                      <w:r w:rsidR="00B80C4F">
                        <w:rPr>
                          <w:rFonts w:ascii="標楷體" w:eastAsia="標楷體" w:hAnsi="標楷體" w:hint="eastAsia"/>
                        </w:rPr>
                        <w:t>等延伸討論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072B2" w:rsidRDefault="005072B2" w:rsidP="005072B2">
                      <w:pPr>
                        <w:pStyle w:val="ad"/>
                        <w:ind w:leftChars="0" w:left="360"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="00B80C4F">
                        <w:rPr>
                          <w:rFonts w:ascii="標楷體" w:eastAsia="標楷體" w:hAnsi="標楷體" w:hint="eastAsia"/>
                        </w:rPr>
                        <w:t>統整活動：統整生字重點和預告下一節課的教學項目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B01CB" w:rsidRPr="00C42874" w:rsidRDefault="005072B2" w:rsidP="005072B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口頭發表。</w:t>
                      </w:r>
                    </w:p>
                    <w:p w:rsidR="00BB01CB" w:rsidRPr="00C42874" w:rsidRDefault="005072B2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2.</w:t>
                      </w:r>
                      <w:r w:rsidR="00B80C4F">
                        <w:rPr>
                          <w:rFonts w:ascii="標楷體" w:eastAsia="標楷體" w:hAnsi="標楷體" w:hint="eastAsia"/>
                        </w:rPr>
                        <w:t>生字練習簿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B01CB" w:rsidRPr="00C42874" w:rsidRDefault="005072B2" w:rsidP="005072B2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觀察工具：紙、筆、相機。</w:t>
                      </w:r>
                    </w:p>
                    <w:p w:rsidR="00BB01CB" w:rsidRDefault="005072B2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觀察焦點：</w:t>
                      </w:r>
                      <w:r w:rsidR="00B80C4F">
                        <w:rPr>
                          <w:rFonts w:ascii="標楷體" w:eastAsia="標楷體" w:hAnsi="標楷體" w:hint="eastAsia"/>
                        </w:rPr>
                        <w:t>能否說出課文內容重點和參與討論</w:t>
                      </w:r>
                      <w:r w:rsidR="00E276D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B01CB" w:rsidRPr="00B80C4F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10485" w:rsidRDefault="00BE46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  <w:r w:rsidR="00E276D4" w:rsidRPr="00E276D4">
                        <w:rPr>
                          <w:rFonts w:ascii="標楷體" w:eastAsia="標楷體" w:hAnsi="標楷體" w:hint="eastAsia"/>
                        </w:rPr>
                        <w:t>/</w:t>
                      </w:r>
                      <w:r w:rsidR="00B80C4F">
                        <w:rPr>
                          <w:rFonts w:ascii="標楷體" w:eastAsia="標楷體" w:hAnsi="標楷體"/>
                        </w:rPr>
                        <w:t>5</w:t>
                      </w:r>
                      <w:r w:rsidR="00E276D4" w:rsidRPr="00E276D4">
                        <w:rPr>
                          <w:rFonts w:ascii="標楷體" w:eastAsia="標楷體" w:hAnsi="標楷體"/>
                        </w:rPr>
                        <w:t>/</w:t>
                      </w:r>
                      <w:r w:rsidR="00B80C4F">
                        <w:rPr>
                          <w:rFonts w:ascii="標楷體" w:eastAsia="標楷體" w:hAnsi="標楷體"/>
                        </w:rPr>
                        <w:t>6</w:t>
                      </w:r>
                      <w:r w:rsidR="00E276D4" w:rsidRPr="00E276D4">
                        <w:rPr>
                          <w:rFonts w:ascii="標楷體" w:eastAsia="標楷體" w:hAnsi="標楷體"/>
                        </w:rPr>
                        <w:t>(</w:t>
                      </w:r>
                      <w:r w:rsidR="00B80C4F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="00E276D4" w:rsidRPr="00E276D4">
                        <w:rPr>
                          <w:rFonts w:ascii="標楷體" w:eastAsia="標楷體" w:hAnsi="標楷體"/>
                        </w:rPr>
                        <w:t>)</w:t>
                      </w:r>
                      <w:r w:rsidR="00E276D4">
                        <w:rPr>
                          <w:rFonts w:ascii="標楷體" w:eastAsia="標楷體" w:hAnsi="標楷體" w:hint="eastAsia"/>
                        </w:rPr>
                        <w:t>，一樓大辦公室。</w:t>
                      </w: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E276D4">
        <w:rPr>
          <w:rFonts w:ascii="標楷體" w:eastAsia="標楷體" w:hAnsi="標楷體" w:hint="eastAsia"/>
          <w:b/>
          <w:sz w:val="28"/>
          <w:szCs w:val="28"/>
        </w:rPr>
        <w:t>莊詩瑩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觀課教師：</w:t>
      </w:r>
      <w:r w:rsidR="00B80C4F">
        <w:rPr>
          <w:rFonts w:ascii="標楷體" w:eastAsia="標楷體" w:hAnsi="標楷體" w:hint="eastAsia"/>
          <w:b/>
          <w:sz w:val="28"/>
          <w:szCs w:val="28"/>
        </w:rPr>
        <w:t>陳琪雯</w:t>
      </w:r>
    </w:p>
    <w:p w:rsidR="00B24DE5" w:rsidRPr="007F0CD8" w:rsidRDefault="00B24DE5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lastRenderedPageBreak/>
        <w:t>二信高中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BE4685">
        <w:rPr>
          <w:rFonts w:ascii="標楷體" w:eastAsia="標楷體" w:hAnsi="標楷體" w:hint="eastAsia"/>
          <w:sz w:val="32"/>
        </w:rPr>
        <w:t>3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8F3DC4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4045EB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E276D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E276D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BE4685" w:rsidP="00E276D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114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F3DC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E276D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E276D4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BE468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E4685">
              <w:rPr>
                <w:rFonts w:ascii="標楷體" w:eastAsia="標楷體" w:hAnsi="標楷體" w:hint="eastAsia"/>
              </w:rPr>
              <w:t>第三單元第九課</w:t>
            </w:r>
            <w:r w:rsidR="00E276D4">
              <w:rPr>
                <w:rFonts w:ascii="標楷體" w:eastAsia="標楷體" w:hAnsi="標楷體" w:hint="eastAsia"/>
                <w:kern w:val="0"/>
                <w:szCs w:val="20"/>
              </w:rPr>
              <w:t>[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七彩的虹</w:t>
            </w:r>
            <w:r w:rsidR="00E276D4">
              <w:rPr>
                <w:rFonts w:ascii="標楷體" w:eastAsia="標楷體" w:hAnsi="標楷體" w:hint="eastAsia"/>
                <w:kern w:val="0"/>
                <w:szCs w:val="20"/>
              </w:rPr>
              <w:t>]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4045EB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莊詩瑩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4045EB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陳琪雯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FC7D36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FC7D36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8F3DC4" w:rsidP="008F3DC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276D4" w:rsidRDefault="00E276D4" w:rsidP="00E276D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BE4685">
        <w:rPr>
          <w:rFonts w:ascii="標楷體" w:eastAsia="標楷體" w:hAnsi="標楷體" w:hint="eastAsia"/>
          <w:b/>
          <w:sz w:val="28"/>
          <w:szCs w:val="28"/>
        </w:rPr>
        <w:t>莊詩瑩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觀課教師：</w:t>
      </w:r>
      <w:r w:rsidR="00BE4685">
        <w:rPr>
          <w:rFonts w:ascii="標楷體" w:eastAsia="標楷體" w:hAnsi="標楷體" w:hint="eastAsia"/>
          <w:b/>
          <w:sz w:val="28"/>
          <w:szCs w:val="28"/>
        </w:rPr>
        <w:t>陳琪雯</w:t>
      </w:r>
    </w:p>
    <w:p w:rsidR="00B10485" w:rsidRPr="00E276D4" w:rsidRDefault="00B10485" w:rsidP="00B10485">
      <w:pPr>
        <w:rPr>
          <w:rFonts w:ascii="標楷體" w:eastAsia="標楷體" w:hAnsi="標楷體"/>
          <w:sz w:val="28"/>
        </w:rPr>
      </w:pP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5E5618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lastRenderedPageBreak/>
        <w:t>二信高中</w:t>
      </w:r>
      <w:r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230F5F">
        <w:rPr>
          <w:rFonts w:ascii="標楷體" w:eastAsia="標楷體" w:hAnsi="標楷體" w:hint="eastAsia"/>
          <w:sz w:val="32"/>
        </w:rPr>
        <w:t>3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5E5618" w:rsidRPr="00C03DBD" w:rsidRDefault="005E5618" w:rsidP="005E5618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活動照片</w:t>
      </w:r>
    </w:p>
    <w:p w:rsidR="005E5618" w:rsidRPr="005E5618" w:rsidRDefault="005E5618" w:rsidP="005E5618">
      <w:pPr>
        <w:jc w:val="center"/>
        <w:rPr>
          <w:rFonts w:ascii="標楷體" w:eastAsia="標楷體" w:hAnsi="標楷體"/>
          <w:b/>
          <w:sz w:val="16"/>
          <w:szCs w:val="16"/>
        </w:rPr>
      </w:pPr>
    </w:p>
    <w:p w:rsidR="005E5618" w:rsidRPr="005E5618" w:rsidRDefault="005E5618" w:rsidP="005E5618">
      <w:pPr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32"/>
          <w:szCs w:val="32"/>
        </w:rPr>
        <w:t>授課</w:t>
      </w:r>
      <w:r w:rsidRPr="005E5618">
        <w:rPr>
          <w:rFonts w:ascii="標楷體" w:eastAsia="標楷體" w:hAnsi="標楷體" w:hint="eastAsia"/>
          <w:b/>
          <w:sz w:val="32"/>
          <w:szCs w:val="32"/>
        </w:rPr>
        <w:t>老師:</w:t>
      </w:r>
      <w:r w:rsidR="00E276D4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230F5F">
        <w:rPr>
          <w:rFonts w:ascii="標楷體" w:eastAsia="標楷體" w:hAnsi="標楷體" w:hint="eastAsia"/>
          <w:b/>
          <w:sz w:val="32"/>
          <w:szCs w:val="32"/>
          <w:u w:val="single"/>
        </w:rPr>
        <w:t>莊詩瑩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</w:p>
    <w:p w:rsidR="005E5618" w:rsidRPr="005E5618" w:rsidRDefault="005E5618" w:rsidP="005E5618">
      <w:pPr>
        <w:rPr>
          <w:rFonts w:ascii="標楷體" w:eastAsia="標楷體" w:hAnsi="標楷體"/>
          <w:b/>
          <w:sz w:val="16"/>
          <w:szCs w:val="16"/>
          <w:u w:val="single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321"/>
        <w:gridCol w:w="3493"/>
        <w:gridCol w:w="1550"/>
        <w:gridCol w:w="3264"/>
      </w:tblGrid>
      <w:tr w:rsidR="00F14A37" w:rsidRPr="005E5618" w:rsidTr="0079332A">
        <w:tc>
          <w:tcPr>
            <w:tcW w:w="1364" w:type="dxa"/>
            <w:vMerge w:val="restart"/>
            <w:vAlign w:val="center"/>
          </w:tcPr>
          <w:p w:rsidR="00E276D4" w:rsidRPr="005E5618" w:rsidRDefault="00E276D4" w:rsidP="00E276D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演示日期</w:t>
            </w:r>
          </w:p>
        </w:tc>
        <w:tc>
          <w:tcPr>
            <w:tcW w:w="3753" w:type="dxa"/>
            <w:vMerge w:val="restart"/>
          </w:tcPr>
          <w:p w:rsidR="00E276D4" w:rsidRPr="00D074C7" w:rsidRDefault="00230F5F" w:rsidP="00E276D4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114</w:t>
            </w:r>
            <w:r w:rsidR="00E276D4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5</w:t>
            </w:r>
            <w:r w:rsidR="00E276D4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E276D4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E276D4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E276D4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E276D4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E276D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E276D4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E276D4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1397" w:type="dxa"/>
          </w:tcPr>
          <w:p w:rsidR="00E276D4" w:rsidRPr="005E5618" w:rsidRDefault="00E276D4" w:rsidP="00E276D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科目</w:t>
            </w:r>
          </w:p>
        </w:tc>
        <w:tc>
          <w:tcPr>
            <w:tcW w:w="3340" w:type="dxa"/>
          </w:tcPr>
          <w:p w:rsidR="00E276D4" w:rsidRPr="005E5618" w:rsidRDefault="00E276D4" w:rsidP="00E276D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演示章節(內容)</w:t>
            </w:r>
          </w:p>
        </w:tc>
      </w:tr>
      <w:tr w:rsidR="00F14A37" w:rsidRPr="005E5618" w:rsidTr="0023351C">
        <w:trPr>
          <w:trHeight w:val="536"/>
        </w:trPr>
        <w:tc>
          <w:tcPr>
            <w:tcW w:w="1364" w:type="dxa"/>
            <w:vMerge/>
          </w:tcPr>
          <w:p w:rsidR="00E276D4" w:rsidRPr="005E5618" w:rsidRDefault="00E276D4" w:rsidP="00E276D4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53" w:type="dxa"/>
            <w:vMerge/>
          </w:tcPr>
          <w:p w:rsidR="00E276D4" w:rsidRPr="005E5618" w:rsidRDefault="00E276D4" w:rsidP="00E276D4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E276D4" w:rsidRPr="005E5618" w:rsidRDefault="00E276D4" w:rsidP="00E276D4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國語</w:t>
            </w:r>
          </w:p>
        </w:tc>
        <w:tc>
          <w:tcPr>
            <w:tcW w:w="3340" w:type="dxa"/>
            <w:vAlign w:val="center"/>
          </w:tcPr>
          <w:p w:rsidR="00E276D4" w:rsidRPr="005E5618" w:rsidRDefault="00230F5F" w:rsidP="00E276D4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第三單元第九</w:t>
            </w:r>
            <w:r w:rsidR="00E276D4" w:rsidRPr="005072B2">
              <w:rPr>
                <w:rFonts w:ascii="標楷體" w:eastAsia="標楷體" w:hAnsi="標楷體" w:hint="eastAsia"/>
                <w:kern w:val="0"/>
                <w:szCs w:val="20"/>
              </w:rPr>
              <w:t>課</w:t>
            </w:r>
            <w:r w:rsidR="00E276D4">
              <w:rPr>
                <w:rFonts w:ascii="標楷體" w:eastAsia="標楷體" w:hAnsi="標楷體" w:hint="eastAsia"/>
                <w:kern w:val="0"/>
                <w:szCs w:val="20"/>
              </w:rPr>
              <w:t>[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七彩的虹</w:t>
            </w:r>
            <w:r w:rsidR="00E276D4">
              <w:rPr>
                <w:rFonts w:ascii="標楷體" w:eastAsia="標楷體" w:hAnsi="標楷體" w:hint="eastAsia"/>
                <w:kern w:val="0"/>
                <w:szCs w:val="20"/>
              </w:rPr>
              <w:t>]</w:t>
            </w:r>
          </w:p>
        </w:tc>
      </w:tr>
      <w:tr w:rsidR="00E276D4" w:rsidRPr="005E5618" w:rsidTr="0023351C">
        <w:trPr>
          <w:trHeight w:val="744"/>
        </w:trPr>
        <w:tc>
          <w:tcPr>
            <w:tcW w:w="5117" w:type="dxa"/>
            <w:gridSpan w:val="2"/>
            <w:vAlign w:val="center"/>
          </w:tcPr>
          <w:p w:rsidR="00E276D4" w:rsidRPr="005E5618" w:rsidRDefault="00E276D4" w:rsidP="00E276D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成果照片</w:t>
            </w:r>
          </w:p>
        </w:tc>
        <w:tc>
          <w:tcPr>
            <w:tcW w:w="4737" w:type="dxa"/>
            <w:gridSpan w:val="2"/>
            <w:vAlign w:val="center"/>
          </w:tcPr>
          <w:p w:rsidR="00E276D4" w:rsidRPr="005E5618" w:rsidRDefault="00E276D4" w:rsidP="00E276D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成果照片</w:t>
            </w:r>
          </w:p>
        </w:tc>
      </w:tr>
      <w:tr w:rsidR="00E276D4" w:rsidRPr="005E5618" w:rsidTr="0023351C">
        <w:trPr>
          <w:trHeight w:val="4384"/>
        </w:trPr>
        <w:tc>
          <w:tcPr>
            <w:tcW w:w="5117" w:type="dxa"/>
            <w:gridSpan w:val="2"/>
          </w:tcPr>
          <w:p w:rsidR="00E276D4" w:rsidRDefault="00E276D4" w:rsidP="00E276D4">
            <w:pPr>
              <w:rPr>
                <w:rFonts w:ascii="標楷體" w:eastAsia="標楷體" w:hAnsi="標楷體"/>
                <w:szCs w:val="22"/>
              </w:rPr>
            </w:pPr>
          </w:p>
          <w:p w:rsidR="008F3DC4" w:rsidRPr="005E5618" w:rsidRDefault="00F14A37" w:rsidP="00E276D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Cs w:val="22"/>
              </w:rPr>
              <w:drawing>
                <wp:inline distT="0" distB="0" distL="0" distR="0">
                  <wp:extent cx="3027939" cy="2271467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825C0F66-3D72-4283-9F62-A944B290C59F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939" cy="227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7" w:type="dxa"/>
            <w:gridSpan w:val="2"/>
          </w:tcPr>
          <w:p w:rsidR="008F3DC4" w:rsidRDefault="008F3DC4" w:rsidP="00E276D4">
            <w:pPr>
              <w:rPr>
                <w:rFonts w:ascii="標楷體" w:eastAsia="標楷體" w:hAnsi="標楷體"/>
                <w:szCs w:val="22"/>
              </w:rPr>
            </w:pPr>
          </w:p>
          <w:p w:rsidR="008F3DC4" w:rsidRPr="005E5618" w:rsidRDefault="008F3DC4" w:rsidP="00E276D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Cs w:val="22"/>
              </w:rPr>
              <w:drawing>
                <wp:inline distT="0" distB="0" distL="0" distR="0">
                  <wp:extent cx="3026422" cy="2270329"/>
                  <wp:effectExtent l="0" t="0" r="254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B4A47D2-F585-4C54-9D55-7E3F748F7721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422" cy="227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618" w:rsidRDefault="0023351C" w:rsidP="00B1048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觀課老師：</w:t>
      </w:r>
    </w:p>
    <w:tbl>
      <w:tblPr>
        <w:tblStyle w:val="aa"/>
        <w:tblW w:w="9874" w:type="dxa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23351C" w:rsidTr="0023351C">
        <w:trPr>
          <w:trHeight w:val="783"/>
        </w:trPr>
        <w:tc>
          <w:tcPr>
            <w:tcW w:w="3291" w:type="dxa"/>
          </w:tcPr>
          <w:p w:rsidR="0023351C" w:rsidRDefault="00230F5F" w:rsidP="00B10485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陳琪雯</w:t>
            </w:r>
          </w:p>
        </w:tc>
        <w:tc>
          <w:tcPr>
            <w:tcW w:w="3291" w:type="dxa"/>
          </w:tcPr>
          <w:p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23351C" w:rsidTr="0023351C">
        <w:trPr>
          <w:trHeight w:val="816"/>
        </w:trPr>
        <w:tc>
          <w:tcPr>
            <w:tcW w:w="3291" w:type="dxa"/>
          </w:tcPr>
          <w:p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23351C" w:rsidTr="0023351C">
        <w:trPr>
          <w:trHeight w:val="816"/>
        </w:trPr>
        <w:tc>
          <w:tcPr>
            <w:tcW w:w="3291" w:type="dxa"/>
          </w:tcPr>
          <w:p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</w:tbl>
    <w:p w:rsidR="0023351C" w:rsidRDefault="0023351C" w:rsidP="00B10485">
      <w:pPr>
        <w:rPr>
          <w:rFonts w:ascii="標楷體" w:eastAsia="標楷體" w:hAnsi="標楷體"/>
          <w:szCs w:val="32"/>
        </w:rPr>
      </w:pPr>
    </w:p>
    <w:p w:rsidR="005E5618" w:rsidRDefault="005E5618" w:rsidP="005E5618">
      <w:pPr>
        <w:jc w:val="center"/>
        <w:rPr>
          <w:rFonts w:ascii="標楷體" w:eastAsia="標楷體" w:hAnsi="標楷體"/>
          <w:sz w:val="32"/>
        </w:rPr>
      </w:pPr>
    </w:p>
    <w:p w:rsidR="005E5618" w:rsidRDefault="005E5618" w:rsidP="005E5618">
      <w:pPr>
        <w:jc w:val="center"/>
        <w:rPr>
          <w:rFonts w:ascii="標楷體" w:eastAsia="標楷體" w:hAnsi="標楷體"/>
          <w:sz w:val="32"/>
        </w:rPr>
      </w:pPr>
    </w:p>
    <w:p w:rsidR="00B541D4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lastRenderedPageBreak/>
        <w:t>二信高中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BE4685">
        <w:rPr>
          <w:rFonts w:ascii="標楷體" w:eastAsia="標楷體" w:hAnsi="標楷體" w:hint="eastAsia"/>
          <w:sz w:val="32"/>
        </w:rPr>
        <w:t>3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:rsidR="00E276D4" w:rsidRPr="00585CBD" w:rsidRDefault="00E276D4" w:rsidP="00E276D4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BE4685">
        <w:rPr>
          <w:rFonts w:ascii="標楷體" w:eastAsia="標楷體" w:hAnsi="標楷體" w:hint="eastAsia"/>
          <w:u w:val="single"/>
        </w:rPr>
        <w:t xml:space="preserve"> 114</w:t>
      </w:r>
      <w:r>
        <w:rPr>
          <w:rFonts w:ascii="標楷體" w:eastAsia="標楷體" w:hAnsi="標楷體" w:hint="eastAsia"/>
          <w:u w:val="single"/>
        </w:rPr>
        <w:t>/</w:t>
      </w:r>
      <w:r w:rsidR="00A70F16">
        <w:rPr>
          <w:rFonts w:ascii="標楷體" w:eastAsia="標楷體" w:hAnsi="標楷體" w:hint="eastAsia"/>
          <w:u w:val="single"/>
        </w:rPr>
        <w:t>5</w:t>
      </w:r>
      <w:r w:rsidR="00A70F16">
        <w:rPr>
          <w:rFonts w:ascii="標楷體" w:eastAsia="標楷體" w:hAnsi="標楷體"/>
          <w:u w:val="single"/>
        </w:rPr>
        <w:t>/</w:t>
      </w:r>
      <w:r w:rsidR="00A70F16">
        <w:rPr>
          <w:rFonts w:ascii="標楷體" w:eastAsia="標楷體" w:hAnsi="標楷體" w:hint="eastAsia"/>
          <w:u w:val="single"/>
        </w:rPr>
        <w:t>5</w:t>
      </w:r>
      <w:r>
        <w:rPr>
          <w:rFonts w:ascii="標楷體" w:eastAsia="標楷體" w:hAnsi="標楷體"/>
          <w:u w:val="single"/>
        </w:rPr>
        <w:t>(</w:t>
      </w:r>
      <w:r w:rsidR="00A70F16">
        <w:rPr>
          <w:rFonts w:ascii="標楷體" w:eastAsia="標楷體" w:hAnsi="標楷體" w:hint="eastAsia"/>
          <w:u w:val="single"/>
        </w:rPr>
        <w:t>一</w:t>
      </w:r>
      <w:r>
        <w:rPr>
          <w:rFonts w:ascii="標楷體" w:eastAsia="標楷體" w:hAnsi="標楷體"/>
          <w:u w:val="single"/>
        </w:rPr>
        <w:t>)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8F3DC4">
        <w:rPr>
          <w:rFonts w:ascii="標楷體" w:eastAsia="標楷體" w:hAnsi="標楷體" w:hint="eastAsia"/>
          <w:u w:val="single"/>
        </w:rPr>
        <w:t xml:space="preserve"> </w:t>
      </w:r>
      <w:r w:rsidR="00BE4685"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 w:hint="eastAsia"/>
          <w:u w:val="single"/>
        </w:rPr>
        <w:t>01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BE4685">
        <w:rPr>
          <w:rFonts w:ascii="標楷體" w:eastAsia="標楷體" w:hAnsi="標楷體" w:hint="eastAsia"/>
          <w:u w:val="single"/>
        </w:rPr>
        <w:t>國語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8F3DC4">
        <w:rPr>
          <w:rFonts w:ascii="標楷體" w:eastAsia="標楷體" w:hAnsi="標楷體" w:hint="eastAsia"/>
          <w:u w:val="single"/>
        </w:rPr>
        <w:t>第三單元</w:t>
      </w:r>
    </w:p>
    <w:p w:rsidR="00E276D4" w:rsidRPr="00585CBD" w:rsidRDefault="00E276D4" w:rsidP="00E276D4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8F3DC4" w:rsidRPr="00585CBD">
        <w:rPr>
          <w:rFonts w:ascii="標楷體" w:eastAsia="標楷體" w:hAnsi="標楷體" w:hint="eastAsia"/>
          <w:u w:val="single"/>
        </w:rPr>
        <w:t xml:space="preserve">  </w:t>
      </w:r>
      <w:r w:rsidR="00BE4685">
        <w:rPr>
          <w:rFonts w:ascii="標楷體" w:eastAsia="標楷體" w:hAnsi="標楷體" w:hint="eastAsia"/>
          <w:u w:val="single"/>
        </w:rPr>
        <w:t>莊詩瑩</w:t>
      </w:r>
      <w:r w:rsidR="008F3DC4"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8F3DC4" w:rsidRPr="00585CBD">
        <w:rPr>
          <w:rFonts w:ascii="標楷體" w:eastAsia="標楷體" w:hAnsi="標楷體" w:hint="eastAsia"/>
          <w:u w:val="single"/>
        </w:rPr>
        <w:t xml:space="preserve">  </w:t>
      </w:r>
      <w:r w:rsidR="00BE4685">
        <w:rPr>
          <w:rFonts w:ascii="標楷體" w:eastAsia="標楷體" w:hAnsi="標楷體" w:hint="eastAsia"/>
          <w:u w:val="single"/>
        </w:rPr>
        <w:t>陳琪雯</w:t>
      </w:r>
      <w:r w:rsidR="008F3DC4"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E4685">
        <w:rPr>
          <w:rFonts w:ascii="標楷體" w:eastAsia="標楷體" w:hAnsi="標楷體" w:hint="eastAsia"/>
          <w:u w:val="single"/>
        </w:rPr>
        <w:t>114</w:t>
      </w:r>
      <w:r>
        <w:rPr>
          <w:rFonts w:ascii="標楷體" w:eastAsia="標楷體" w:hAnsi="標楷體" w:hint="eastAsia"/>
          <w:u w:val="single"/>
        </w:rPr>
        <w:t>/</w:t>
      </w:r>
      <w:r w:rsidR="00BE4685">
        <w:rPr>
          <w:rFonts w:ascii="標楷體" w:eastAsia="標楷體" w:hAnsi="標楷體" w:hint="eastAsia"/>
          <w:u w:val="single"/>
        </w:rPr>
        <w:t>5</w:t>
      </w:r>
      <w:r>
        <w:rPr>
          <w:rFonts w:ascii="標楷體" w:eastAsia="標楷體" w:hAnsi="標楷體"/>
          <w:u w:val="single"/>
        </w:rPr>
        <w:t>/</w:t>
      </w:r>
      <w:r w:rsidR="00BE4685">
        <w:rPr>
          <w:rFonts w:ascii="標楷體" w:eastAsia="標楷體" w:hAnsi="標楷體" w:hint="eastAsia"/>
          <w:u w:val="single"/>
        </w:rPr>
        <w:t>6</w:t>
      </w:r>
      <w:r>
        <w:rPr>
          <w:rFonts w:ascii="標楷體" w:eastAsia="標楷體" w:hAnsi="標楷體"/>
          <w:u w:val="single"/>
        </w:rPr>
        <w:t>(</w:t>
      </w:r>
      <w:r w:rsidR="00BE4685">
        <w:rPr>
          <w:rFonts w:ascii="標楷體" w:eastAsia="標楷體" w:hAnsi="標楷體" w:hint="eastAsia"/>
          <w:u w:val="single"/>
        </w:rPr>
        <w:t>二</w:t>
      </w:r>
      <w:r>
        <w:rPr>
          <w:rFonts w:ascii="標楷體" w:eastAsia="標楷體" w:hAnsi="標楷體"/>
          <w:u w:val="single"/>
        </w:rPr>
        <w:t>)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B24DE5" w:rsidRPr="00585CBD" w:rsidRDefault="00B24DE5" w:rsidP="00E276D4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BB01CB" w:rsidRPr="00094C5C" w:rsidRDefault="001177F3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4B5F6F">
                              <w:rPr>
                                <w:rFonts w:ascii="標楷體" w:eastAsia="標楷體" w:hAnsi="標楷體" w:hint="eastAsia"/>
                              </w:rPr>
                              <w:t>將教學的重點帶領學生再次複誦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,</w:t>
                            </w:r>
                            <w:r w:rsidR="004B5F6F">
                              <w:rPr>
                                <w:rFonts w:ascii="標楷體" w:eastAsia="標楷體" w:hAnsi="標楷體" w:hint="eastAsia"/>
                              </w:rPr>
                              <w:t>加深學生印象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B01CB" w:rsidRPr="00094C5C" w:rsidRDefault="001177F3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571530">
                              <w:rPr>
                                <w:rFonts w:ascii="標楷體" w:eastAsia="標楷體" w:hAnsi="標楷體" w:hint="eastAsia"/>
                              </w:rPr>
                              <w:t>走動式管理、教學,掌握班級秩序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B01CB" w:rsidRPr="00094C5C" w:rsidRDefault="001177F3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4B5F6F">
                              <w:rPr>
                                <w:rFonts w:ascii="標楷體" w:eastAsia="標楷體" w:hAnsi="標楷體" w:hint="eastAsia"/>
                              </w:rPr>
                              <w:t>能舉例生活中的事例，讓學習更貼近孩子</w:t>
                            </w:r>
                            <w:r w:rsidR="004B5F6F">
                              <w:rPr>
                                <w:rFonts w:ascii="標楷體" w:eastAsia="標楷體" w:hAnsi="標楷體"/>
                              </w:rPr>
                              <w:t>的經驗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B01CB" w:rsidRDefault="001177F3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4B5F6F">
                              <w:rPr>
                                <w:rFonts w:ascii="標楷體" w:eastAsia="標楷體" w:hAnsi="標楷體" w:hint="eastAsia"/>
                              </w:rPr>
                              <w:t>口頭即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時增強孩子的正向行為。</w:t>
                            </w:r>
                          </w:p>
                          <w:p w:rsidR="00BB01CB" w:rsidRDefault="001177F3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4B5F6F">
                              <w:rPr>
                                <w:rFonts w:ascii="標楷體" w:eastAsia="標楷體" w:hAnsi="標楷體" w:hint="eastAsia"/>
                              </w:rPr>
                              <w:t>適時提醒易分心的孩子專注於課堂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,讓課程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順利進行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B01CB" w:rsidRDefault="00571530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於下課前預告下一次的課程,</w:t>
                            </w:r>
                            <w:r w:rsidR="00E972FC">
                              <w:rPr>
                                <w:rFonts w:ascii="標楷體" w:eastAsia="標楷體" w:hAnsi="標楷體" w:hint="eastAsia"/>
                              </w:rPr>
                              <w:t>並給予大部分的孩子有口頭發表的機會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71530" w:rsidRPr="00094C5C" w:rsidRDefault="00571530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B01CB" w:rsidRPr="00571530" w:rsidRDefault="004B5F6F" w:rsidP="0057153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說話的語速能再放慢一些，讓孩子能有交充足的時間能消化、思考教師提醒的重點</w:t>
                            </w:r>
                            <w:r w:rsidR="0057153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B01CB" w:rsidRDefault="00FC7D3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="00E972FC">
                              <w:rPr>
                                <w:rFonts w:ascii="標楷體" w:eastAsia="標楷體" w:hAnsi="標楷體" w:hint="eastAsia"/>
                              </w:rPr>
                              <w:t>若能在下課前，或課程到一段落時，給予參與討論</w:t>
                            </w:r>
                            <w:r w:rsidR="00E972FC">
                              <w:rPr>
                                <w:rFonts w:ascii="標楷體" w:eastAsia="標楷體" w:hAnsi="標楷體"/>
                              </w:rPr>
                              <w:t>討論的孩子或組別</w:t>
                            </w:r>
                            <w:r w:rsidR="00E972FC">
                              <w:rPr>
                                <w:rFonts w:ascii="標楷體" w:eastAsia="標楷體" w:hAnsi="標楷體" w:hint="eastAsia"/>
                              </w:rPr>
                              <w:t>口頭的鼓勵或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增強，勢必更能</w:t>
                            </w:r>
                            <w:r w:rsidR="00A07A9D">
                              <w:rPr>
                                <w:rFonts w:ascii="標楷體" w:eastAsia="標楷體" w:hAnsi="標楷體" w:hint="eastAsia"/>
                              </w:rPr>
                              <w:t>增強孩子的學習動機</w:t>
                            </w:r>
                            <w:r w:rsidR="0057153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FC7D36" w:rsidRPr="00571530" w:rsidRDefault="00FC7D36" w:rsidP="00B24DE5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2.能在課前做一些相關的情境布置,對低年級的孩子會更具引起動機的吸引力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BB01CB" w:rsidRPr="00094C5C" w:rsidRDefault="001177F3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4B5F6F">
                        <w:rPr>
                          <w:rFonts w:ascii="標楷體" w:eastAsia="標楷體" w:hAnsi="標楷體" w:hint="eastAsia"/>
                        </w:rPr>
                        <w:t>將教學的重點帶領學生再次複誦</w:t>
                      </w:r>
                      <w:r>
                        <w:rPr>
                          <w:rFonts w:ascii="標楷體" w:eastAsia="標楷體" w:hAnsi="標楷體" w:hint="eastAsia"/>
                        </w:rPr>
                        <w:t>,</w:t>
                      </w:r>
                      <w:r w:rsidR="004B5F6F">
                        <w:rPr>
                          <w:rFonts w:ascii="標楷體" w:eastAsia="標楷體" w:hAnsi="標楷體" w:hint="eastAsia"/>
                        </w:rPr>
                        <w:t>加深學生印象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B01CB" w:rsidRPr="00094C5C" w:rsidRDefault="001177F3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571530">
                        <w:rPr>
                          <w:rFonts w:ascii="標楷體" w:eastAsia="標楷體" w:hAnsi="標楷體" w:hint="eastAsia"/>
                        </w:rPr>
                        <w:t>走動式管理、教學,掌握班級秩序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B01CB" w:rsidRPr="00094C5C" w:rsidRDefault="001177F3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4B5F6F">
                        <w:rPr>
                          <w:rFonts w:ascii="標楷體" w:eastAsia="標楷體" w:hAnsi="標楷體" w:hint="eastAsia"/>
                        </w:rPr>
                        <w:t>能舉例生活中的事例，讓學習更貼近孩子</w:t>
                      </w:r>
                      <w:r w:rsidR="004B5F6F">
                        <w:rPr>
                          <w:rFonts w:ascii="標楷體" w:eastAsia="標楷體" w:hAnsi="標楷體"/>
                        </w:rPr>
                        <w:t>的經驗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B01CB" w:rsidRDefault="001177F3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4B5F6F">
                        <w:rPr>
                          <w:rFonts w:ascii="標楷體" w:eastAsia="標楷體" w:hAnsi="標楷體" w:hint="eastAsia"/>
                        </w:rPr>
                        <w:t>口頭即</w:t>
                      </w:r>
                      <w:r>
                        <w:rPr>
                          <w:rFonts w:ascii="標楷體" w:eastAsia="標楷體" w:hAnsi="標楷體" w:hint="eastAsia"/>
                        </w:rPr>
                        <w:t>時增強孩子的正向行為。</w:t>
                      </w:r>
                    </w:p>
                    <w:p w:rsidR="00BB01CB" w:rsidRDefault="001177F3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4B5F6F">
                        <w:rPr>
                          <w:rFonts w:ascii="標楷體" w:eastAsia="標楷體" w:hAnsi="標楷體" w:hint="eastAsia"/>
                        </w:rPr>
                        <w:t>適時提醒易分心的孩子專注於課堂</w:t>
                      </w:r>
                      <w:r>
                        <w:rPr>
                          <w:rFonts w:ascii="標楷體" w:eastAsia="標楷體" w:hAnsi="標楷體" w:hint="eastAsia"/>
                        </w:rPr>
                        <w:t>,讓課程</w:t>
                      </w:r>
                      <w:r>
                        <w:rPr>
                          <w:rFonts w:ascii="標楷體" w:eastAsia="標楷體" w:hAnsi="標楷體"/>
                        </w:rPr>
                        <w:t>順利進行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B01CB" w:rsidRDefault="00571530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於下課前預告下一次的課程,</w:t>
                      </w:r>
                      <w:r w:rsidR="00E972FC">
                        <w:rPr>
                          <w:rFonts w:ascii="標楷體" w:eastAsia="標楷體" w:hAnsi="標楷體" w:hint="eastAsia"/>
                        </w:rPr>
                        <w:t>並給予大部分的孩子有口頭發表的機會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71530" w:rsidRPr="00094C5C" w:rsidRDefault="00571530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B01CB" w:rsidRPr="00571530" w:rsidRDefault="004B5F6F" w:rsidP="0057153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說話的語速能再放慢一些，讓孩子能有交充足的時間能消化、思考教師提醒的重點</w:t>
                      </w:r>
                      <w:r w:rsidR="0057153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B01CB" w:rsidRDefault="00FC7D36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 w:rsidR="00E972FC">
                        <w:rPr>
                          <w:rFonts w:ascii="標楷體" w:eastAsia="標楷體" w:hAnsi="標楷體" w:hint="eastAsia"/>
                        </w:rPr>
                        <w:t>若能在下課前，或課程到一段落時，給予參與討論</w:t>
                      </w:r>
                      <w:r w:rsidR="00E972FC">
                        <w:rPr>
                          <w:rFonts w:ascii="標楷體" w:eastAsia="標楷體" w:hAnsi="標楷體"/>
                        </w:rPr>
                        <w:t>討論的孩子或組別</w:t>
                      </w:r>
                      <w:r w:rsidR="00E972FC">
                        <w:rPr>
                          <w:rFonts w:ascii="標楷體" w:eastAsia="標楷體" w:hAnsi="標楷體" w:hint="eastAsia"/>
                        </w:rPr>
                        <w:t>口頭的鼓勵或</w:t>
                      </w:r>
                      <w:r>
                        <w:rPr>
                          <w:rFonts w:ascii="標楷體" w:eastAsia="標楷體" w:hAnsi="標楷體" w:hint="eastAsia"/>
                        </w:rPr>
                        <w:t>增強，勢必更能</w:t>
                      </w:r>
                      <w:r w:rsidR="00A07A9D">
                        <w:rPr>
                          <w:rFonts w:ascii="標楷體" w:eastAsia="標楷體" w:hAnsi="標楷體" w:hint="eastAsia"/>
                        </w:rPr>
                        <w:t>增強孩子的學習動機</w:t>
                      </w:r>
                      <w:r w:rsidR="0057153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FC7D36" w:rsidRPr="00571530" w:rsidRDefault="00FC7D36" w:rsidP="00B24DE5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2.能在課前做一些相關的情境布置,對低年級的孩子會更具引起動機的吸引力</w:t>
                      </w:r>
                      <w:r>
                        <w:rPr>
                          <w:rFonts w:ascii="新細明體" w:hAnsi="新細明體" w:hint="eastAsia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276D4" w:rsidRDefault="00E276D4" w:rsidP="00E276D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4B5F6F">
        <w:rPr>
          <w:rFonts w:ascii="標楷體" w:eastAsia="標楷體" w:hAnsi="標楷體" w:hint="eastAsia"/>
          <w:b/>
          <w:sz w:val="28"/>
          <w:szCs w:val="28"/>
        </w:rPr>
        <w:t>莊詩瑩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觀課教師：</w:t>
      </w:r>
      <w:r w:rsidR="004B5F6F">
        <w:rPr>
          <w:rFonts w:ascii="標楷體" w:eastAsia="標楷體" w:hAnsi="標楷體" w:hint="eastAsia"/>
          <w:b/>
          <w:sz w:val="28"/>
          <w:szCs w:val="28"/>
        </w:rPr>
        <w:t>陳琪雯</w:t>
      </w:r>
    </w:p>
    <w:p w:rsidR="006511B9" w:rsidRDefault="006511B9" w:rsidP="00CE148E">
      <w:pPr>
        <w:rPr>
          <w:rFonts w:ascii="標楷體" w:eastAsia="標楷體" w:hAnsi="標楷體"/>
          <w:szCs w:val="32"/>
        </w:rPr>
      </w:pPr>
    </w:p>
    <w:sectPr w:rsidR="006511B9" w:rsidSect="00DE406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68" w:rsidRDefault="00D40868" w:rsidP="004A637D">
      <w:r>
        <w:separator/>
      </w:r>
    </w:p>
  </w:endnote>
  <w:endnote w:type="continuationSeparator" w:id="0">
    <w:p w:rsidR="00D40868" w:rsidRDefault="00D40868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68" w:rsidRDefault="00D40868" w:rsidP="004A637D">
      <w:r>
        <w:separator/>
      </w:r>
    </w:p>
  </w:footnote>
  <w:footnote w:type="continuationSeparator" w:id="0">
    <w:p w:rsidR="00D40868" w:rsidRDefault="00D40868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7D1"/>
    <w:multiLevelType w:val="hybridMultilevel"/>
    <w:tmpl w:val="44AC1092"/>
    <w:lvl w:ilvl="0" w:tplc="0A302F9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6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5F544E5"/>
    <w:multiLevelType w:val="hybridMultilevel"/>
    <w:tmpl w:val="D9309174"/>
    <w:lvl w:ilvl="0" w:tplc="60BEC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3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6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6"/>
  </w:num>
  <w:num w:numId="4">
    <w:abstractNumId w:val="3"/>
  </w:num>
  <w:num w:numId="5">
    <w:abstractNumId w:val="14"/>
  </w:num>
  <w:num w:numId="6">
    <w:abstractNumId w:val="22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7"/>
  </w:num>
  <w:num w:numId="16">
    <w:abstractNumId w:val="1"/>
  </w:num>
  <w:num w:numId="17">
    <w:abstractNumId w:val="10"/>
  </w:num>
  <w:num w:numId="18">
    <w:abstractNumId w:val="9"/>
  </w:num>
  <w:num w:numId="19">
    <w:abstractNumId w:val="24"/>
  </w:num>
  <w:num w:numId="20">
    <w:abstractNumId w:val="21"/>
  </w:num>
  <w:num w:numId="21">
    <w:abstractNumId w:val="27"/>
  </w:num>
  <w:num w:numId="22">
    <w:abstractNumId w:val="15"/>
  </w:num>
  <w:num w:numId="23">
    <w:abstractNumId w:val="4"/>
  </w:num>
  <w:num w:numId="24">
    <w:abstractNumId w:val="20"/>
  </w:num>
  <w:num w:numId="25">
    <w:abstractNumId w:val="16"/>
  </w:num>
  <w:num w:numId="26">
    <w:abstractNumId w:val="25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177F3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0F5F"/>
    <w:rsid w:val="0023351C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2F68E1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A26BC"/>
    <w:rsid w:val="003C19AE"/>
    <w:rsid w:val="003C5498"/>
    <w:rsid w:val="003C5958"/>
    <w:rsid w:val="003E5625"/>
    <w:rsid w:val="003E7403"/>
    <w:rsid w:val="003E7BFF"/>
    <w:rsid w:val="003F48A0"/>
    <w:rsid w:val="00403ABE"/>
    <w:rsid w:val="004045EB"/>
    <w:rsid w:val="004134B5"/>
    <w:rsid w:val="00414C08"/>
    <w:rsid w:val="00420711"/>
    <w:rsid w:val="00421FB5"/>
    <w:rsid w:val="004257FC"/>
    <w:rsid w:val="00427ACD"/>
    <w:rsid w:val="0045155B"/>
    <w:rsid w:val="00451789"/>
    <w:rsid w:val="0046521D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B5F6F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072B2"/>
    <w:rsid w:val="00511D42"/>
    <w:rsid w:val="005157C1"/>
    <w:rsid w:val="0052206E"/>
    <w:rsid w:val="00522738"/>
    <w:rsid w:val="00522BA0"/>
    <w:rsid w:val="005236CB"/>
    <w:rsid w:val="005325E1"/>
    <w:rsid w:val="00537F64"/>
    <w:rsid w:val="00540F8A"/>
    <w:rsid w:val="00541897"/>
    <w:rsid w:val="00553CD5"/>
    <w:rsid w:val="00555508"/>
    <w:rsid w:val="00571530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E5618"/>
    <w:rsid w:val="005F3097"/>
    <w:rsid w:val="005F4B85"/>
    <w:rsid w:val="005F756E"/>
    <w:rsid w:val="0060173E"/>
    <w:rsid w:val="00604F27"/>
    <w:rsid w:val="006274DF"/>
    <w:rsid w:val="006275A2"/>
    <w:rsid w:val="006403BE"/>
    <w:rsid w:val="00650760"/>
    <w:rsid w:val="006511B9"/>
    <w:rsid w:val="00652A75"/>
    <w:rsid w:val="00656D5C"/>
    <w:rsid w:val="00657B73"/>
    <w:rsid w:val="00660A76"/>
    <w:rsid w:val="00664F4C"/>
    <w:rsid w:val="00665639"/>
    <w:rsid w:val="00666D1E"/>
    <w:rsid w:val="00667E76"/>
    <w:rsid w:val="00672B73"/>
    <w:rsid w:val="00674EBB"/>
    <w:rsid w:val="00694668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8F3DC4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41B3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07A9D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70F16"/>
    <w:rsid w:val="00A85697"/>
    <w:rsid w:val="00A877D0"/>
    <w:rsid w:val="00A94777"/>
    <w:rsid w:val="00A953C2"/>
    <w:rsid w:val="00AA66D1"/>
    <w:rsid w:val="00AB19CC"/>
    <w:rsid w:val="00AB2EB7"/>
    <w:rsid w:val="00AB3727"/>
    <w:rsid w:val="00AD1042"/>
    <w:rsid w:val="00AD1F85"/>
    <w:rsid w:val="00AD2BD9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0C4F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4685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1B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40868"/>
    <w:rsid w:val="00D42106"/>
    <w:rsid w:val="00D53439"/>
    <w:rsid w:val="00D63EC7"/>
    <w:rsid w:val="00D74CB2"/>
    <w:rsid w:val="00D77522"/>
    <w:rsid w:val="00D83F89"/>
    <w:rsid w:val="00D970F5"/>
    <w:rsid w:val="00DB5A5B"/>
    <w:rsid w:val="00DC2095"/>
    <w:rsid w:val="00DD30F9"/>
    <w:rsid w:val="00DE07C6"/>
    <w:rsid w:val="00DE2ABB"/>
    <w:rsid w:val="00DE406A"/>
    <w:rsid w:val="00DE59F6"/>
    <w:rsid w:val="00DF1ABF"/>
    <w:rsid w:val="00E05B66"/>
    <w:rsid w:val="00E07201"/>
    <w:rsid w:val="00E21688"/>
    <w:rsid w:val="00E27418"/>
    <w:rsid w:val="00E276D4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972FC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14A37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C7D36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A77FE21"/>
  <w15:docId w15:val="{E2796D5C-3C72-4578-86A2-1557395E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59"/>
    <w:rsid w:val="005E561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D845E-EE4E-4511-85EC-0E735285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793</Words>
  <Characters>614</Characters>
  <Application>Microsoft Office Word</Application>
  <DocSecurity>0</DocSecurity>
  <Lines>5</Lines>
  <Paragraphs>2</Paragraphs>
  <ScaleCrop>false</ScaleCrop>
  <Company>F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ESSH</cp:lastModifiedBy>
  <cp:revision>9</cp:revision>
  <cp:lastPrinted>2020-10-07T06:27:00Z</cp:lastPrinted>
  <dcterms:created xsi:type="dcterms:W3CDTF">2025-05-05T06:33:00Z</dcterms:created>
  <dcterms:modified xsi:type="dcterms:W3CDTF">2025-05-05T07:02:00Z</dcterms:modified>
</cp:coreProperties>
</file>