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C4" w:rsidRPr="003A5B5E" w:rsidRDefault="00EE41C4" w:rsidP="00EE41C4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bookmarkStart w:id="0" w:name="_Hlk152334967"/>
      <w:bookmarkStart w:id="1" w:name="_Hlk152335030"/>
      <w:r w:rsidRPr="003A5B5E">
        <w:rPr>
          <w:rFonts w:ascii="微軟正黑體" w:eastAsia="微軟正黑體" w:hAnsi="微軟正黑體" w:cs="Times New Roman"/>
          <w:b/>
        </w:rPr>
        <w:t>基隆市11</w:t>
      </w:r>
      <w:r w:rsidR="00B72D65">
        <w:rPr>
          <w:rFonts w:ascii="微軟正黑體" w:eastAsia="微軟正黑體" w:hAnsi="微軟正黑體" w:cs="Times New Roman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  <w:bookmarkEnd w:id="0"/>
    </w:p>
    <w:p w:rsidR="00EE41C4" w:rsidRPr="003A5B5E" w:rsidRDefault="00EE41C4" w:rsidP="00EE41C4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共同備課紀錄表</w:t>
      </w:r>
    </w:p>
    <w:p w:rsidR="00EE41C4" w:rsidRDefault="00EE41C4" w:rsidP="00EE41C4">
      <w:pPr>
        <w:snapToGrid w:val="0"/>
        <w:ind w:left="142" w:right="-514"/>
        <w:rPr>
          <w:rFonts w:ascii="微軟正黑體" w:eastAsia="微軟正黑體" w:hAnsi="微軟正黑體" w:cs="Times New Roman"/>
          <w:sz w:val="24"/>
          <w:szCs w:val="24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EE41C4" w:rsidTr="00921242">
        <w:tc>
          <w:tcPr>
            <w:tcW w:w="1240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.10.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30</w:t>
            </w:r>
          </w:p>
        </w:tc>
        <w:tc>
          <w:tcPr>
            <w:tcW w:w="1242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8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0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</w:p>
        </w:tc>
      </w:tr>
      <w:tr w:rsidR="00EE41C4" w:rsidTr="00921242">
        <w:tc>
          <w:tcPr>
            <w:tcW w:w="1240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地理</w:t>
            </w:r>
          </w:p>
        </w:tc>
        <w:tc>
          <w:tcPr>
            <w:tcW w:w="1242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第</w:t>
            </w:r>
            <w:r w:rsidR="00CD70AF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三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課</w:t>
            </w:r>
          </w:p>
        </w:tc>
      </w:tr>
      <w:tr w:rsidR="00EE41C4" w:rsidTr="00921242">
        <w:tc>
          <w:tcPr>
            <w:tcW w:w="1240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吳嘉娟</w:t>
            </w:r>
          </w:p>
        </w:tc>
        <w:tc>
          <w:tcPr>
            <w:tcW w:w="1134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邱蘭莉</w:t>
            </w:r>
          </w:p>
        </w:tc>
        <w:tc>
          <w:tcPr>
            <w:tcW w:w="2162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.1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1.6</w:t>
            </w:r>
          </w:p>
        </w:tc>
      </w:tr>
      <w:tr w:rsidR="00EE41C4" w:rsidTr="00921242">
        <w:tc>
          <w:tcPr>
            <w:tcW w:w="9912" w:type="dxa"/>
            <w:gridSpan w:val="7"/>
          </w:tcPr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國中社會2上</w:t>
            </w:r>
            <w:r w:rsidR="00B72D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翰林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版</w:t>
            </w: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5E347E" w:rsidRDefault="00EE41C4" w:rsidP="005E347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:rsidR="005E347E" w:rsidRPr="005E347E" w:rsidRDefault="005E347E" w:rsidP="005E347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E347E">
              <w:rPr>
                <w:rFonts w:ascii="微軟正黑體" w:eastAsia="微軟正黑體" w:hAnsi="微軟正黑體" w:cs="Times New Roman"/>
                <w:sz w:val="24"/>
                <w:szCs w:val="24"/>
              </w:rPr>
              <w:t>1.能說出中國傳統農牧業的分布。</w:t>
            </w:r>
          </w:p>
          <w:p w:rsidR="005E347E" w:rsidRPr="005E347E" w:rsidRDefault="005E347E" w:rsidP="005E347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E347E">
              <w:rPr>
                <w:rFonts w:ascii="微軟正黑體" w:eastAsia="微軟正黑體" w:hAnsi="微軟正黑體" w:cs="Times New Roman"/>
                <w:sz w:val="24"/>
                <w:szCs w:val="24"/>
              </w:rPr>
              <w:t>2.能分析自然環境如何影響中國傳統農牧業與生活。</w:t>
            </w:r>
          </w:p>
          <w:p w:rsidR="005E347E" w:rsidRPr="005E347E" w:rsidRDefault="005E347E" w:rsidP="005E347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E347E">
              <w:rPr>
                <w:rFonts w:ascii="微軟正黑體" w:eastAsia="微軟正黑體" w:hAnsi="微軟正黑體" w:cs="Times New Roman"/>
                <w:sz w:val="24"/>
                <w:szCs w:val="24"/>
              </w:rPr>
              <w:t>3.能在地圖上找出中國傳統農、牧業的主要分界線。</w:t>
            </w:r>
          </w:p>
          <w:p w:rsidR="005E347E" w:rsidRPr="005E347E" w:rsidRDefault="005E347E" w:rsidP="005E347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E347E">
              <w:rPr>
                <w:rFonts w:ascii="微軟正黑體" w:eastAsia="微軟正黑體" w:hAnsi="微軟正黑體" w:cs="Times New Roman"/>
                <w:sz w:val="24"/>
                <w:szCs w:val="24"/>
              </w:rPr>
              <w:t>4.能辨別不同區域的傳統農牧業特徵。</w:t>
            </w:r>
          </w:p>
          <w:p w:rsidR="005E347E" w:rsidRPr="005E347E" w:rsidRDefault="005E347E" w:rsidP="005E347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E347E">
              <w:rPr>
                <w:rFonts w:ascii="微軟正黑體" w:eastAsia="微軟正黑體" w:hAnsi="微軟正黑體" w:cs="Times New Roman"/>
                <w:sz w:val="24"/>
                <w:szCs w:val="24"/>
              </w:rPr>
              <w:t>5.能說出中國人口分布的特徵。</w:t>
            </w:r>
          </w:p>
          <w:p w:rsidR="005E347E" w:rsidRPr="005E347E" w:rsidRDefault="005E347E" w:rsidP="005E347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E347E">
              <w:rPr>
                <w:rFonts w:ascii="微軟正黑體" w:eastAsia="微軟正黑體" w:hAnsi="微軟正黑體" w:cs="Times New Roman"/>
                <w:sz w:val="24"/>
                <w:szCs w:val="24"/>
              </w:rPr>
              <w:t>6.能列出影響中國人口分布的原因。</w:t>
            </w:r>
          </w:p>
          <w:p w:rsidR="00EE41C4" w:rsidRPr="005E347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  <w:r w:rsidRPr="0065279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學過「</w:t>
            </w:r>
            <w:r w:rsidR="005E34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三級產業及人口相關知識</w:t>
            </w:r>
            <w:r w:rsidRPr="0065279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」</w:t>
            </w: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5279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5E34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參與</w:t>
            </w: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      2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5E34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探究</w:t>
            </w: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      3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5E34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解釋</w:t>
            </w:r>
          </w:p>
          <w:p w:rsidR="005E347E" w:rsidRDefault="005E347E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4.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精緻化</w:t>
            </w:r>
          </w:p>
          <w:p w:rsidR="005E347E" w:rsidRPr="00652796" w:rsidRDefault="005E347E" w:rsidP="00921242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      5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評量</w:t>
            </w: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口頭問答</w:t>
            </w:r>
            <w:r w:rsidR="005E347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.課本習題</w:t>
            </w: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Pr="003A5B5E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觀察表</w:t>
            </w: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EE41C4" w:rsidRDefault="00EE41C4" w:rsidP="0092124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:rsidR="00EE41C4" w:rsidRPr="00EF0646" w:rsidRDefault="00EE41C4" w:rsidP="00EE41C4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EF0646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:rsidR="00EE41C4" w:rsidRPr="000727AB" w:rsidRDefault="00EE41C4" w:rsidP="00EE41C4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lastRenderedPageBreak/>
        <w:t>授課教師簽名：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</w:t>
      </w:r>
      <w:r w:rsidR="00F34B3E">
        <w:rPr>
          <w:rFonts w:ascii="微軟正黑體" w:eastAsia="微軟正黑體" w:hAnsi="微軟正黑體" w:cs="Times New Roman" w:hint="eastAsia"/>
          <w:b/>
          <w:sz w:val="24"/>
          <w:szCs w:val="24"/>
        </w:rPr>
        <w:t>吳嘉娟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________ 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="00F34B3E">
        <w:rPr>
          <w:rFonts w:ascii="微軟正黑體" w:eastAsia="微軟正黑體" w:hAnsi="微軟正黑體" w:cs="Times New Roman" w:hint="eastAsia"/>
          <w:b/>
          <w:sz w:val="24"/>
          <w:szCs w:val="24"/>
        </w:rPr>
        <w:t>邱蘭莉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_________</w:t>
      </w:r>
    </w:p>
    <w:p w:rsidR="00EE41C4" w:rsidRPr="000727AB" w:rsidRDefault="00EE41C4" w:rsidP="00EE41C4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</w:p>
    <w:p w:rsidR="00F34B3E" w:rsidRPr="003A5B5E" w:rsidRDefault="00F34B3E" w:rsidP="00F34B3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B72D65">
        <w:rPr>
          <w:rFonts w:ascii="微軟正黑體" w:eastAsia="微軟正黑體" w:hAnsi="微軟正黑體" w:cs="Times New Roman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F34B3E" w:rsidRPr="003A5B5E" w:rsidRDefault="00F34B3E" w:rsidP="00F34B3E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W w:w="10105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276"/>
        <w:gridCol w:w="1417"/>
        <w:gridCol w:w="1418"/>
        <w:gridCol w:w="1766"/>
        <w:gridCol w:w="709"/>
        <w:gridCol w:w="709"/>
        <w:gridCol w:w="709"/>
        <w:gridCol w:w="784"/>
      </w:tblGrid>
      <w:tr w:rsidR="00F34B3E" w:rsidRPr="00EF0646" w:rsidTr="009F49EE">
        <w:trPr>
          <w:trHeight w:val="452"/>
        </w:trPr>
        <w:tc>
          <w:tcPr>
            <w:tcW w:w="1317" w:type="dxa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693" w:type="dxa"/>
            <w:gridSpan w:val="2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8  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B72D65">
              <w:rPr>
                <w:rFonts w:ascii="微軟正黑體" w:eastAsia="微軟正黑體" w:hAnsi="微軟正黑體" w:cs="Times New Roman"/>
                <w:sz w:val="22"/>
                <w:szCs w:val="22"/>
              </w:rPr>
              <w:t>1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:rsidR="00F34B3E" w:rsidRPr="00EF0646" w:rsidRDefault="00F34B3E" w:rsidP="009F49EE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:rsidR="00F34B3E" w:rsidRPr="00EF0646" w:rsidRDefault="00F34B3E" w:rsidP="00F34B3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B72D65">
              <w:rPr>
                <w:rFonts w:ascii="微軟正黑體" w:eastAsia="微軟正黑體" w:hAnsi="微軟正黑體" w:cs="Times New Roman"/>
                <w:sz w:val="22"/>
                <w:szCs w:val="22"/>
              </w:rPr>
              <w:t>4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10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月 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B72D65">
              <w:rPr>
                <w:rFonts w:ascii="微軟正黑體" w:eastAsia="微軟正黑體" w:hAnsi="微軟正黑體" w:cs="Times New Roman"/>
                <w:sz w:val="22"/>
                <w:szCs w:val="22"/>
              </w:rPr>
              <w:t>30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  </w:t>
            </w:r>
            <w:r w:rsidR="00B72D65">
              <w:rPr>
                <w:rFonts w:ascii="微軟正黑體" w:eastAsia="微軟正黑體" w:hAnsi="微軟正黑體" w:cs="Times New Roman"/>
                <w:sz w:val="22"/>
                <w:szCs w:val="22"/>
              </w:rPr>
              <w:t>2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B72D65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節</w:t>
            </w:r>
          </w:p>
        </w:tc>
      </w:tr>
      <w:tr w:rsidR="00F34B3E" w:rsidRPr="00EF0646" w:rsidTr="009F49EE">
        <w:trPr>
          <w:trHeight w:val="416"/>
        </w:trPr>
        <w:tc>
          <w:tcPr>
            <w:tcW w:w="1317" w:type="dxa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111" w:type="dxa"/>
            <w:gridSpan w:val="3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地理</w:t>
            </w:r>
          </w:p>
        </w:tc>
        <w:tc>
          <w:tcPr>
            <w:tcW w:w="1766" w:type="dxa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第三課</w:t>
            </w:r>
          </w:p>
        </w:tc>
      </w:tr>
      <w:tr w:rsidR="00F34B3E" w:rsidRPr="00EF0646" w:rsidTr="009F49EE">
        <w:trPr>
          <w:trHeight w:val="452"/>
        </w:trPr>
        <w:tc>
          <w:tcPr>
            <w:tcW w:w="1317" w:type="dxa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111" w:type="dxa"/>
            <w:gridSpan w:val="3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吳嘉娟</w:t>
            </w:r>
          </w:p>
        </w:tc>
        <w:tc>
          <w:tcPr>
            <w:tcW w:w="1766" w:type="dxa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:rsidR="00F34B3E" w:rsidRPr="00EF0646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邱蘭莉</w:t>
            </w:r>
          </w:p>
        </w:tc>
      </w:tr>
      <w:tr w:rsidR="00F34B3E" w:rsidRPr="00EF0646" w:rsidTr="009F49EE">
        <w:trPr>
          <w:trHeight w:val="887"/>
          <w:tblHeader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 w:val="restart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:rsidR="00F34B3E" w:rsidRPr="00DF3A35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34B3E" w:rsidRPr="00DF3A35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1047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 w:val="restart"/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:rsidR="00F34B3E" w:rsidRPr="00DF3A35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75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34B3E" w:rsidRPr="00DF3A35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F34B3E" w:rsidRPr="00DF3A35" w:rsidRDefault="00F34B3E" w:rsidP="009F49EE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335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34B3E" w:rsidRPr="00EF0646" w:rsidTr="009F49EE">
        <w:trPr>
          <w:trHeight w:val="468"/>
        </w:trPr>
        <w:tc>
          <w:tcPr>
            <w:tcW w:w="1317" w:type="dxa"/>
            <w:vMerge/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B3E" w:rsidRPr="00EF0646" w:rsidRDefault="00F34B3E" w:rsidP="009F49EE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:rsidR="00F34B3E" w:rsidRPr="00EF0646" w:rsidRDefault="00F34B3E" w:rsidP="00F34B3E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EF0646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:rsidR="00F34B3E" w:rsidRPr="000727AB" w:rsidRDefault="00F34B3E" w:rsidP="00F34B3E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_______吳嘉娟___________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____邱蘭莉_____________</w:t>
      </w:r>
    </w:p>
    <w:p w:rsidR="00F34B3E" w:rsidRDefault="00F34B3E" w:rsidP="005E347E">
      <w:pPr>
        <w:snapToGrid w:val="0"/>
        <w:rPr>
          <w:rFonts w:ascii="微軟正黑體" w:eastAsia="微軟正黑體" w:hAnsi="微軟正黑體" w:cs="Times New Roman" w:hint="eastAsia"/>
          <w:b/>
        </w:rPr>
      </w:pPr>
      <w:bookmarkStart w:id="2" w:name="_Hlk180397884"/>
    </w:p>
    <w:bookmarkEnd w:id="1"/>
    <w:p w:rsidR="0066209E" w:rsidRDefault="0066209E" w:rsidP="0066209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3A5B5E">
        <w:rPr>
          <w:rFonts w:ascii="微軟正黑體" w:eastAsia="微軟正黑體" w:hAnsi="微軟正黑體" w:cs="Times New Roman"/>
          <w:b/>
        </w:rPr>
        <w:lastRenderedPageBreak/>
        <w:t>基隆市11</w:t>
      </w:r>
      <w:r w:rsidR="00B72D65">
        <w:rPr>
          <w:rFonts w:ascii="微軟正黑體" w:eastAsia="微軟正黑體" w:hAnsi="微軟正黑體" w:cs="Times New Roman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  <w:r w:rsidRPr="003A5B5E">
        <w:rPr>
          <w:rFonts w:ascii="微軟正黑體" w:eastAsia="微軟正黑體" w:hAnsi="微軟正黑體" w:cs="Times New Roman" w:hint="eastAsia"/>
          <w:b/>
        </w:rPr>
        <w:t xml:space="preserve"> </w:t>
      </w:r>
      <w:r w:rsidRPr="003A5B5E">
        <w:rPr>
          <w:rFonts w:ascii="微軟正黑體" w:eastAsia="微軟正黑體" w:hAnsi="微軟正黑體" w:cs="Times New Roman"/>
          <w:b/>
        </w:rPr>
        <w:t xml:space="preserve">   議課紀錄表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66209E" w:rsidTr="009F49EE">
        <w:tc>
          <w:tcPr>
            <w:tcW w:w="1240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/1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0/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30</w:t>
            </w:r>
          </w:p>
        </w:tc>
        <w:tc>
          <w:tcPr>
            <w:tcW w:w="1242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80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</w:p>
        </w:tc>
      </w:tr>
      <w:tr w:rsidR="0066209E" w:rsidTr="009F49EE">
        <w:tc>
          <w:tcPr>
            <w:tcW w:w="1240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地理</w:t>
            </w:r>
          </w:p>
        </w:tc>
        <w:tc>
          <w:tcPr>
            <w:tcW w:w="1242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第</w:t>
            </w:r>
            <w:r w:rsidR="00B72D65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三課</w:t>
            </w:r>
          </w:p>
        </w:tc>
      </w:tr>
      <w:tr w:rsidR="0066209E" w:rsidTr="009F49EE">
        <w:tc>
          <w:tcPr>
            <w:tcW w:w="1240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吳嘉娟</w:t>
            </w:r>
          </w:p>
        </w:tc>
        <w:tc>
          <w:tcPr>
            <w:tcW w:w="1134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邱蘭莉</w:t>
            </w:r>
          </w:p>
        </w:tc>
        <w:tc>
          <w:tcPr>
            <w:tcW w:w="2162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/1</w:t>
            </w:r>
            <w:r w:rsidR="00B72D65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B72D65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/6</w:t>
            </w:r>
          </w:p>
        </w:tc>
      </w:tr>
      <w:tr w:rsidR="0066209E" w:rsidTr="009F49EE">
        <w:tc>
          <w:tcPr>
            <w:tcW w:w="9912" w:type="dxa"/>
            <w:gridSpan w:val="7"/>
          </w:tcPr>
          <w:p w:rsidR="0066209E" w:rsidRPr="00EA6D0D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A6D0D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>一、教學者教學優點與特色：</w:t>
            </w: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7741EC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>1.班級秩序掌握良好</w:t>
            </w: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7741EC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t>2.教學內容清晰容易理解</w:t>
            </w: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7741EC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t>3.學習筆記輔助增強學習效果</w:t>
            </w: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EA6D0D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>二、教學者教學待調整或改變之處：</w:t>
            </w: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7741EC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 xml:space="preserve">   可彈性增加、變化教學活動內容，如平板使用</w:t>
            </w: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EA6D0D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>三、對教學者之具體成長建議：</w:t>
            </w:r>
          </w:p>
          <w:p w:rsidR="0066209E" w:rsidRPr="007741EC" w:rsidRDefault="0066209E" w:rsidP="009F49EE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7741EC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 xml:space="preserve">        教學內容與課室觀察掌握良好!</w:t>
            </w:r>
          </w:p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66209E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66209E" w:rsidRPr="00565585" w:rsidRDefault="0066209E" w:rsidP="009F49E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:rsidR="0066209E" w:rsidRPr="00014BB9" w:rsidRDefault="0066209E" w:rsidP="0066209E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014BB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:rsidR="0066209E" w:rsidRPr="000727AB" w:rsidRDefault="0066209E" w:rsidP="0066209E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562EF3" w:rsidRPr="003C4CAA" w:rsidRDefault="0066209E" w:rsidP="003C4CAA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</w:t>
      </w:r>
      <w:r w:rsidR="003C4CAA">
        <w:rPr>
          <w:rFonts w:ascii="微軟正黑體" w:eastAsia="微軟正黑體" w:hAnsi="微軟正黑體" w:cs="Times New Roman" w:hint="eastAsia"/>
          <w:b/>
          <w:sz w:val="24"/>
          <w:szCs w:val="24"/>
        </w:rPr>
        <w:t>吳嘉娟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 xml:space="preserve">   觀課教師簽名：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______邱蘭莉_____________</w:t>
      </w:r>
      <w:bookmarkEnd w:id="2"/>
    </w:p>
    <w:p w:rsidR="0066209E" w:rsidRDefault="0066209E" w:rsidP="00EE41C4"/>
    <w:p w:rsidR="003C4CAA" w:rsidRDefault="003C4CAA" w:rsidP="003D2399">
      <w:pPr>
        <w:rPr>
          <w:b/>
          <w:u w:val="single"/>
        </w:rPr>
      </w:pPr>
      <w:bookmarkStart w:id="3" w:name="_Hlk176947106"/>
    </w:p>
    <w:p w:rsidR="003C4CAA" w:rsidRDefault="003C4CAA" w:rsidP="003D2399">
      <w:pPr>
        <w:rPr>
          <w:b/>
          <w:u w:val="single"/>
        </w:rPr>
      </w:pPr>
    </w:p>
    <w:p w:rsidR="00B72D65" w:rsidRPr="00B72D65" w:rsidRDefault="00B72D65" w:rsidP="00B72D65">
      <w:pPr>
        <w:rPr>
          <w:b/>
        </w:rPr>
      </w:pPr>
      <w:r w:rsidRPr="00B72D65">
        <w:rPr>
          <w:rFonts w:hint="eastAsia"/>
          <w:b/>
          <w:u w:val="single"/>
        </w:rPr>
        <w:lastRenderedPageBreak/>
        <w:t xml:space="preserve">  八 </w:t>
      </w:r>
      <w:r w:rsidRPr="00B72D65">
        <w:rPr>
          <w:rFonts w:hint="eastAsia"/>
          <w:b/>
        </w:rPr>
        <w:t>年級</w:t>
      </w:r>
      <w:r w:rsidRPr="00B72D65">
        <w:rPr>
          <w:rFonts w:hint="eastAsia"/>
          <w:b/>
          <w:u w:val="single"/>
        </w:rPr>
        <w:t xml:space="preserve">  社會  </w:t>
      </w:r>
      <w:r w:rsidRPr="00B72D65">
        <w:rPr>
          <w:rFonts w:hint="eastAsia"/>
          <w:b/>
        </w:rPr>
        <w:t>領域　教學課程設計</w:t>
      </w:r>
    </w:p>
    <w:tbl>
      <w:tblPr>
        <w:tblW w:w="10428" w:type="dxa"/>
        <w:tblInd w:w="47" w:type="dxa"/>
        <w:tblCellMar>
          <w:top w:w="135" w:type="dxa"/>
          <w:left w:w="2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131"/>
        <w:gridCol w:w="3548"/>
        <w:gridCol w:w="426"/>
        <w:gridCol w:w="1273"/>
        <w:gridCol w:w="929"/>
        <w:gridCol w:w="882"/>
        <w:gridCol w:w="1575"/>
      </w:tblGrid>
      <w:tr w:rsidR="00B72D65" w:rsidRPr="00B72D65" w:rsidTr="00F36CD1">
        <w:trPr>
          <w:trHeight w:val="908"/>
        </w:trPr>
        <w:tc>
          <w:tcPr>
            <w:tcW w:w="17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主題/單元名稱</w:t>
            </w:r>
          </w:p>
        </w:tc>
        <w:tc>
          <w:tcPr>
            <w:tcW w:w="35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>
            <w:r w:rsidRPr="00B72D65">
              <w:rPr>
                <w:rFonts w:hint="eastAsia"/>
              </w:rPr>
              <w:t>中國的人口</w:t>
            </w: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設計者</w:t>
            </w:r>
          </w:p>
        </w:tc>
        <w:tc>
          <w:tcPr>
            <w:tcW w:w="33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>
            <w:r w:rsidRPr="00B72D65">
              <w:t>吳嘉娟</w:t>
            </w:r>
          </w:p>
        </w:tc>
      </w:tr>
      <w:tr w:rsidR="00B72D65" w:rsidRPr="00B72D65" w:rsidTr="00F36CD1"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</w:tcPr>
          <w:p w:rsidR="00B72D65" w:rsidRPr="00B72D65" w:rsidRDefault="00B72D65" w:rsidP="00B72D65">
            <w:r w:rsidRPr="00B72D65">
              <w:rPr>
                <w:b/>
              </w:rPr>
              <w:t xml:space="preserve">實施年級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>
            <w:r w:rsidRPr="00B72D65">
              <w:rPr>
                <w:rFonts w:hint="eastAsia"/>
              </w:rPr>
              <w:t>八年級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rFonts w:hint="eastAsia"/>
              </w:rPr>
              <w:t>時間</w:t>
            </w:r>
          </w:p>
        </w:tc>
        <w:tc>
          <w:tcPr>
            <w:tcW w:w="3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>
            <w:r w:rsidRPr="00B72D65">
              <w:t>45分鐘</w:t>
            </w:r>
          </w:p>
        </w:tc>
      </w:tr>
      <w:tr w:rsidR="00B72D65" w:rsidRPr="00B72D65" w:rsidTr="00F36CD1"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總綱核心素養</w:t>
            </w:r>
          </w:p>
        </w:tc>
        <w:tc>
          <w:tcPr>
            <w:tcW w:w="86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rPr>
                <w:rFonts w:hint="eastAsia"/>
              </w:rPr>
              <w:t>A 自主行動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A3 規劃執行與創新應變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B 互動溝通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B1 符號運用與溝通表達</w:t>
            </w:r>
          </w:p>
        </w:tc>
      </w:tr>
      <w:tr w:rsidR="00B72D65" w:rsidRPr="00B72D65" w:rsidTr="00F36CD1">
        <w:trPr>
          <w:trHeight w:val="1134"/>
        </w:trPr>
        <w:tc>
          <w:tcPr>
            <w:tcW w:w="6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pPr>
              <w:rPr>
                <w:b/>
              </w:rPr>
            </w:pPr>
            <w:r w:rsidRPr="00B72D65">
              <w:rPr>
                <w:b/>
              </w:rPr>
              <w:t>領域學習重點</w:t>
            </w: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核心素養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t>社-J-B3 欣賞不同時空環境下形塑的自然、族群與文化之美，增進生活的豐富性。</w:t>
            </w:r>
          </w:p>
          <w:p w:rsidR="00B72D65" w:rsidRPr="00B72D65" w:rsidRDefault="00B72D65" w:rsidP="00B72D65">
            <w:r w:rsidRPr="00B72D65">
              <w:t>社-J-A2 覺察人類生活相關議題，進而分析判斷及反思，並嘗試改善或解決問題。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議題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學習主題</w:t>
            </w:r>
          </w:p>
        </w:tc>
        <w:tc>
          <w:tcPr>
            <w:tcW w:w="3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rPr>
                <w:rFonts w:hint="eastAsia"/>
              </w:rPr>
              <w:t>閱讀的歷程</w:t>
            </w:r>
          </w:p>
        </w:tc>
      </w:tr>
      <w:tr w:rsidR="00B72D65" w:rsidRPr="00B72D65" w:rsidTr="00F36CD1">
        <w:trPr>
          <w:trHeight w:val="1417"/>
        </w:trPr>
        <w:tc>
          <w:tcPr>
            <w:tcW w:w="6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pPr>
              <w:rPr>
                <w:b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pPr>
              <w:rPr>
                <w:b/>
              </w:rPr>
            </w:pPr>
          </w:p>
        </w:tc>
        <w:tc>
          <w:tcPr>
            <w:tcW w:w="3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D65" w:rsidRPr="00B72D65" w:rsidRDefault="00B72D65" w:rsidP="00B72D65">
            <w:pPr>
              <w:rPr>
                <w:i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pPr>
              <w:rPr>
                <w:b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pPr>
              <w:rPr>
                <w:b/>
              </w:rPr>
            </w:pPr>
            <w:r w:rsidRPr="00B72D65">
              <w:rPr>
                <w:rFonts w:hint="eastAsia"/>
                <w:b/>
              </w:rPr>
              <w:t>實質內涵</w:t>
            </w:r>
          </w:p>
        </w:tc>
        <w:tc>
          <w:tcPr>
            <w:tcW w:w="338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rPr>
                <w:rFonts w:hint="eastAsia"/>
              </w:rPr>
              <w:t>閱J3 理解學科知識內的重要詞彙的意涵，並懂得如何運用該詞彙與他人進行溝通。</w:t>
            </w:r>
          </w:p>
        </w:tc>
      </w:tr>
      <w:tr w:rsidR="00B72D65" w:rsidRPr="00B72D65" w:rsidTr="00F36CD1">
        <w:trPr>
          <w:trHeight w:val="1701"/>
        </w:trPr>
        <w:tc>
          <w:tcPr>
            <w:tcW w:w="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/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學習表現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t>社1a-IV-1 發覺生活經驗或社會現象與社會領域內容知識的關係。</w:t>
            </w:r>
          </w:p>
          <w:p w:rsidR="00B72D65" w:rsidRPr="00B72D65" w:rsidRDefault="00B72D65" w:rsidP="00B72D65">
            <w:r w:rsidRPr="00B72D65">
              <w:t>地1a-IV-1 說明重要地理現象分布特性的成因。</w:t>
            </w:r>
          </w:p>
          <w:p w:rsidR="00B72D65" w:rsidRPr="00B72D65" w:rsidRDefault="00B72D65" w:rsidP="00B72D6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/>
        </w:tc>
        <w:tc>
          <w:tcPr>
            <w:tcW w:w="1273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/>
        </w:tc>
        <w:tc>
          <w:tcPr>
            <w:tcW w:w="3386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/>
        </w:tc>
      </w:tr>
      <w:tr w:rsidR="00B72D65" w:rsidRPr="00B72D65" w:rsidTr="00F36CD1">
        <w:trPr>
          <w:trHeight w:val="1701"/>
        </w:trPr>
        <w:tc>
          <w:tcPr>
            <w:tcW w:w="66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學習內容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t>地Ba-Ⅳ-2 傳統維生方式與人口分布。</w:t>
            </w:r>
          </w:p>
          <w:p w:rsidR="00B72D65" w:rsidRPr="00B72D65" w:rsidRDefault="00B72D65" w:rsidP="00B72D65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D65" w:rsidRPr="00B72D65" w:rsidRDefault="00B72D65" w:rsidP="00B72D65"/>
        </w:tc>
        <w:tc>
          <w:tcPr>
            <w:tcW w:w="127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/>
        </w:tc>
        <w:tc>
          <w:tcPr>
            <w:tcW w:w="338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/>
        </w:tc>
      </w:tr>
      <w:tr w:rsidR="00B72D65" w:rsidRPr="00B72D65" w:rsidTr="00F36CD1">
        <w:trPr>
          <w:trHeight w:val="2041"/>
        </w:trPr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學習目標</w:t>
            </w:r>
          </w:p>
        </w:tc>
        <w:tc>
          <w:tcPr>
            <w:tcW w:w="86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t>1.能說出中國傳統農牧業的分布。</w:t>
            </w:r>
          </w:p>
          <w:p w:rsidR="00B72D65" w:rsidRPr="00B72D65" w:rsidRDefault="00B72D65" w:rsidP="00B72D65">
            <w:r w:rsidRPr="00B72D65">
              <w:t>2.能分析自然環境如何影響中國傳統農牧業與生活。</w:t>
            </w:r>
          </w:p>
          <w:p w:rsidR="00B72D65" w:rsidRPr="00B72D65" w:rsidRDefault="00B72D65" w:rsidP="00B72D65">
            <w:r w:rsidRPr="00B72D65">
              <w:t>3.能在地圖上找出中國傳統農、牧業的主要分界線。</w:t>
            </w:r>
          </w:p>
          <w:p w:rsidR="00B72D65" w:rsidRPr="00B72D65" w:rsidRDefault="00B72D65" w:rsidP="00B72D65">
            <w:r w:rsidRPr="00B72D65">
              <w:t>4.能辨別不同區域的傳統農牧業特徵。</w:t>
            </w:r>
          </w:p>
          <w:p w:rsidR="00B72D65" w:rsidRPr="00B72D65" w:rsidRDefault="00B72D65" w:rsidP="00B72D65">
            <w:r w:rsidRPr="00B72D65">
              <w:t>5.能說出中國人口分布的特徵。</w:t>
            </w:r>
          </w:p>
          <w:p w:rsidR="00B72D65" w:rsidRPr="00B72D65" w:rsidRDefault="00B72D65" w:rsidP="00B72D65">
            <w:r w:rsidRPr="00B72D65">
              <w:t>6.能列出影響中國人口分布的原因。</w:t>
            </w:r>
          </w:p>
          <w:p w:rsidR="00B72D65" w:rsidRPr="00B72D65" w:rsidRDefault="00B72D65" w:rsidP="00B72D65"/>
        </w:tc>
      </w:tr>
      <w:tr w:rsidR="00B72D65" w:rsidRPr="00B72D65" w:rsidTr="00F36CD1">
        <w:trPr>
          <w:trHeight w:val="2041"/>
        </w:trPr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lastRenderedPageBreak/>
              <w:t>教學資源</w:t>
            </w:r>
          </w:p>
        </w:tc>
        <w:tc>
          <w:tcPr>
            <w:tcW w:w="86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>
            <w:r w:rsidRPr="00B72D65">
              <w:rPr>
                <w:rFonts w:hint="eastAsia"/>
              </w:rPr>
              <w:t>1.電子書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2</w:t>
            </w:r>
            <w:r w:rsidRPr="00B72D65">
              <w:t>.課本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3.影音資料與網路資源</w:t>
            </w:r>
          </w:p>
        </w:tc>
      </w:tr>
      <w:tr w:rsidR="00B72D65" w:rsidRPr="00B72D65" w:rsidTr="00F36CD1">
        <w:tc>
          <w:tcPr>
            <w:tcW w:w="1042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學習活動設計</w:t>
            </w:r>
          </w:p>
        </w:tc>
      </w:tr>
      <w:tr w:rsidR="00B72D65" w:rsidRPr="00B72D65" w:rsidTr="00F36CD1">
        <w:trPr>
          <w:trHeight w:val="428"/>
        </w:trPr>
        <w:tc>
          <w:tcPr>
            <w:tcW w:w="797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學習活動</w:t>
            </w:r>
            <w:r w:rsidRPr="00B72D65">
              <w:rPr>
                <w:rFonts w:hint="eastAsia"/>
                <w:b/>
              </w:rPr>
              <w:t>內容及實施方式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時間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B72D65" w:rsidRPr="00B72D65" w:rsidRDefault="00B72D65" w:rsidP="00B72D65">
            <w:r w:rsidRPr="00B72D65">
              <w:rPr>
                <w:b/>
              </w:rPr>
              <w:t>備註</w:t>
            </w:r>
          </w:p>
        </w:tc>
      </w:tr>
      <w:tr w:rsidR="00B72D65" w:rsidRPr="00B72D65" w:rsidTr="00F36CD1">
        <w:tc>
          <w:tcPr>
            <w:tcW w:w="7971" w:type="dxa"/>
            <w:gridSpan w:val="6"/>
            <w:tcBorders>
              <w:top w:val="single" w:sz="6" w:space="0" w:color="000000"/>
              <w:left w:val="single" w:sz="12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72D65" w:rsidRPr="00B72D65" w:rsidRDefault="00B72D65" w:rsidP="00B72D65">
            <w:r w:rsidRPr="00B72D65">
              <w:rPr>
                <w:rFonts w:hint="eastAsia"/>
              </w:rPr>
              <w:t>●參與</w:t>
            </w:r>
          </w:p>
          <w:p w:rsidR="000D7BC8" w:rsidRDefault="000D7BC8" w:rsidP="00B72D65">
            <w:r>
              <w:rPr>
                <w:rFonts w:hint="eastAsia"/>
              </w:rPr>
              <w:t>1</w:t>
            </w:r>
            <w:r>
              <w:t>.</w:t>
            </w:r>
            <w:r w:rsidR="00B72D65" w:rsidRPr="00B72D65">
              <w:t>教師播放一段中國農牧業的短影片，展示不同地區的農牧業景觀（如稻田、草原、牧場）。</w:t>
            </w:r>
          </w:p>
          <w:p w:rsidR="00B72D65" w:rsidRPr="00B72D65" w:rsidRDefault="00B72D65" w:rsidP="00B72D65">
            <w:bookmarkStart w:id="4" w:name="_GoBack"/>
            <w:bookmarkEnd w:id="4"/>
            <w:r w:rsidRPr="00B72D65">
              <w:t>2. 問學生：「你認為這些農牧業景觀分布在哪些地區？為什麼？」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●探究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1</w:t>
            </w:r>
            <w:r w:rsidRPr="00B72D65">
              <w:t>.學生分組，發放中國地形圖與氣候圖，要求學生根據地圖推測農業與牧業的分布區域。</w:t>
            </w:r>
          </w:p>
          <w:p w:rsidR="00B72D65" w:rsidRPr="00B72D65" w:rsidRDefault="00B72D65" w:rsidP="00B72D65">
            <w:r w:rsidRPr="00B72D65">
              <w:t>2. 提問：「哪些自然環境因素可能影響農牧業的分布？」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●解釋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1</w:t>
            </w:r>
            <w:r w:rsidRPr="00B72D65">
              <w:t>.教師講解中國傳統農牧業的分布特徵（如北方以牧業為主，南方以農業為主）。</w:t>
            </w:r>
          </w:p>
          <w:p w:rsidR="00B72D65" w:rsidRPr="00B72D65" w:rsidRDefault="00B72D65" w:rsidP="00B72D65">
            <w:r w:rsidRPr="00B72D65">
              <w:t>2. 說明自然環境（如氣候、地形、水資源）如何影響農牧業與生活方式。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●精緻化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1</w:t>
            </w:r>
            <w:r w:rsidRPr="00B72D65">
              <w:t>.學生在地圖上畫出中國農牧業的主要分界線（如秦嶺-淮河線）。</w:t>
            </w:r>
          </w:p>
          <w:p w:rsidR="00B72D65" w:rsidRPr="00B72D65" w:rsidRDefault="00B72D65" w:rsidP="00B72D65">
            <w:r w:rsidRPr="00B72D65">
              <w:t>2. 討論：這條分界線對生活方式有什麼影響？</w:t>
            </w:r>
          </w:p>
          <w:p w:rsidR="00B72D65" w:rsidRPr="00B72D65" w:rsidRDefault="00B72D65" w:rsidP="00B72D65">
            <w:r w:rsidRPr="00B72D65">
              <w:rPr>
                <w:rFonts w:hint="eastAsia"/>
              </w:rPr>
              <w:t>●評量</w:t>
            </w:r>
          </w:p>
          <w:p w:rsidR="000D7BC8" w:rsidRDefault="00B72D65" w:rsidP="00B72D65">
            <w:r w:rsidRPr="00B72D65">
              <w:t>教師提問：</w:t>
            </w:r>
          </w:p>
          <w:p w:rsidR="00B72D65" w:rsidRPr="00B72D65" w:rsidRDefault="00B72D65" w:rsidP="00B72D65">
            <w:r w:rsidRPr="00B72D65">
              <w:t>1. 中國傳統農牧業的分布有什麼特徵？</w:t>
            </w:r>
          </w:p>
          <w:p w:rsidR="00B72D65" w:rsidRPr="00B72D65" w:rsidRDefault="00B72D65" w:rsidP="00B72D65">
            <w:r w:rsidRPr="00B72D65">
              <w:t>2. 自然環境如何影響農牧業？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72D65" w:rsidRPr="00B72D65" w:rsidRDefault="00B72D65" w:rsidP="00B72D65">
            <w:r w:rsidRPr="00B72D65">
              <w:rPr>
                <w:rFonts w:hint="eastAsia"/>
              </w:rPr>
              <w:t>5</w:t>
            </w:r>
            <w:r w:rsidRPr="00B72D65">
              <w:t>’</w:t>
            </w:r>
          </w:p>
          <w:p w:rsidR="00B72D65" w:rsidRPr="00B72D65" w:rsidRDefault="00B72D65" w:rsidP="00B72D65"/>
          <w:p w:rsidR="00B72D65" w:rsidRPr="00B72D65" w:rsidRDefault="00B72D65" w:rsidP="00B72D65"/>
          <w:p w:rsidR="00B72D65" w:rsidRPr="00B72D65" w:rsidRDefault="00B72D65" w:rsidP="00B72D65"/>
          <w:p w:rsidR="00B72D65" w:rsidRPr="00B72D65" w:rsidRDefault="00B72D65" w:rsidP="00B72D65">
            <w:r w:rsidRPr="00B72D65">
              <w:rPr>
                <w:rFonts w:hint="eastAsia"/>
              </w:rPr>
              <w:t>1</w:t>
            </w:r>
            <w:r w:rsidRPr="00B72D65">
              <w:t>5’</w:t>
            </w:r>
          </w:p>
          <w:p w:rsidR="00B72D65" w:rsidRPr="00B72D65" w:rsidRDefault="00B72D65" w:rsidP="00B72D65"/>
          <w:p w:rsidR="00B72D65" w:rsidRPr="00B72D65" w:rsidRDefault="00B72D65" w:rsidP="00B72D65"/>
          <w:p w:rsidR="00B72D65" w:rsidRPr="00B72D65" w:rsidRDefault="00B72D65" w:rsidP="00B72D65"/>
          <w:p w:rsidR="00B72D65" w:rsidRPr="00B72D65" w:rsidRDefault="00B72D65" w:rsidP="00B72D65">
            <w:r w:rsidRPr="00B72D65">
              <w:rPr>
                <w:rFonts w:hint="eastAsia"/>
              </w:rPr>
              <w:t>1</w:t>
            </w:r>
            <w:r w:rsidRPr="00B72D65">
              <w:t>5’</w:t>
            </w:r>
          </w:p>
          <w:p w:rsidR="00B72D65" w:rsidRPr="00B72D65" w:rsidRDefault="00B72D65" w:rsidP="00B72D65"/>
          <w:p w:rsidR="00B72D65" w:rsidRPr="00B72D65" w:rsidRDefault="00B72D65" w:rsidP="00B72D65"/>
          <w:p w:rsidR="00B72D65" w:rsidRPr="00B72D65" w:rsidRDefault="00B72D65" w:rsidP="00B72D65"/>
          <w:p w:rsidR="00B72D65" w:rsidRPr="00B72D65" w:rsidRDefault="00B72D65" w:rsidP="00B72D65">
            <w:r w:rsidRPr="00B72D65">
              <w:rPr>
                <w:rFonts w:hint="eastAsia"/>
              </w:rPr>
              <w:t>8</w:t>
            </w:r>
            <w:r w:rsidRPr="00B72D65">
              <w:t>’</w:t>
            </w:r>
          </w:p>
          <w:p w:rsidR="00B72D65" w:rsidRPr="00B72D65" w:rsidRDefault="00B72D65" w:rsidP="00B72D65"/>
          <w:p w:rsidR="00B72D65" w:rsidRPr="00B72D65" w:rsidRDefault="00B72D65" w:rsidP="00B72D65"/>
          <w:p w:rsidR="00B72D65" w:rsidRPr="00B72D65" w:rsidRDefault="00B72D65" w:rsidP="00B72D65">
            <w:r w:rsidRPr="00B72D65">
              <w:t>2’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</w:tcPr>
          <w:p w:rsidR="00B72D65" w:rsidRPr="00B72D65" w:rsidRDefault="00B72D65" w:rsidP="00B72D65"/>
        </w:tc>
      </w:tr>
    </w:tbl>
    <w:p w:rsidR="00B72D65" w:rsidRPr="00B72D65" w:rsidRDefault="00B72D65" w:rsidP="00B72D65"/>
    <w:p w:rsidR="00B72D65" w:rsidRPr="00B72D65" w:rsidRDefault="00B72D65" w:rsidP="00B72D65"/>
    <w:p w:rsidR="003D2399" w:rsidRPr="003D2399" w:rsidRDefault="003D2399" w:rsidP="003D2399"/>
    <w:bookmarkEnd w:id="3"/>
    <w:p w:rsidR="00562EF3" w:rsidRPr="00562EF3" w:rsidRDefault="00562EF3" w:rsidP="00EE41C4"/>
    <w:sectPr w:rsidR="00562EF3" w:rsidRPr="00562EF3" w:rsidSect="00EE41C4">
      <w:footerReference w:type="default" r:id="rId7"/>
      <w:type w:val="continuous"/>
      <w:pgSz w:w="11906" w:h="16838"/>
      <w:pgMar w:top="720" w:right="1133" w:bottom="720" w:left="709" w:header="851" w:footer="140" w:gutter="0"/>
      <w:pgNumType w:start="1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D25" w:rsidRDefault="00D95D25">
      <w:r>
        <w:separator/>
      </w:r>
    </w:p>
  </w:endnote>
  <w:endnote w:type="continuationSeparator" w:id="0">
    <w:p w:rsidR="00D95D25" w:rsidRDefault="00D9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F79" w:rsidRDefault="00EE41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163F79" w:rsidRDefault="00D95D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D25" w:rsidRDefault="00D95D25">
      <w:r>
        <w:separator/>
      </w:r>
    </w:p>
  </w:footnote>
  <w:footnote w:type="continuationSeparator" w:id="0">
    <w:p w:rsidR="00D95D25" w:rsidRDefault="00D9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F4D63"/>
    <w:multiLevelType w:val="hybridMultilevel"/>
    <w:tmpl w:val="0DE0A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A3310"/>
    <w:multiLevelType w:val="hybridMultilevel"/>
    <w:tmpl w:val="57E45104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AA"/>
    <w:rsid w:val="000D7BC8"/>
    <w:rsid w:val="001144C4"/>
    <w:rsid w:val="001259BE"/>
    <w:rsid w:val="002C7C50"/>
    <w:rsid w:val="003A7718"/>
    <w:rsid w:val="003C4CAA"/>
    <w:rsid w:val="003D2399"/>
    <w:rsid w:val="005364AD"/>
    <w:rsid w:val="00562EF3"/>
    <w:rsid w:val="00590871"/>
    <w:rsid w:val="005E347E"/>
    <w:rsid w:val="005E42E2"/>
    <w:rsid w:val="0066209E"/>
    <w:rsid w:val="00833BBB"/>
    <w:rsid w:val="00835480"/>
    <w:rsid w:val="00881081"/>
    <w:rsid w:val="00975596"/>
    <w:rsid w:val="00A2315A"/>
    <w:rsid w:val="00B72D65"/>
    <w:rsid w:val="00C2594B"/>
    <w:rsid w:val="00CD70AF"/>
    <w:rsid w:val="00D172AA"/>
    <w:rsid w:val="00D22EAE"/>
    <w:rsid w:val="00D95D25"/>
    <w:rsid w:val="00EE41C4"/>
    <w:rsid w:val="00F070A1"/>
    <w:rsid w:val="00F34B3E"/>
    <w:rsid w:val="00F4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FDDC2"/>
  <w15:chartTrackingRefBased/>
  <w15:docId w15:val="{821F9187-B364-4ADF-886F-15060642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1C4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172A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72AA"/>
    <w:rPr>
      <w:rFonts w:ascii="標楷體" w:eastAsia="標楷體" w:hAnsi="標楷體" w:cs="標楷體"/>
      <w:b/>
      <w:kern w:val="0"/>
      <w:sz w:val="48"/>
      <w:szCs w:val="48"/>
    </w:rPr>
  </w:style>
  <w:style w:type="paragraph" w:styleId="a3">
    <w:name w:val="List Paragraph"/>
    <w:basedOn w:val="a"/>
    <w:link w:val="a4"/>
    <w:uiPriority w:val="34"/>
    <w:qFormat/>
    <w:rsid w:val="00EE41C4"/>
    <w:pPr>
      <w:ind w:leftChars="200" w:left="480"/>
    </w:pPr>
  </w:style>
  <w:style w:type="table" w:styleId="a5">
    <w:name w:val="Table Grid"/>
    <w:basedOn w:val="a1"/>
    <w:uiPriority w:val="39"/>
    <w:rsid w:val="00EE41C4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locked/>
    <w:rsid w:val="00EE41C4"/>
    <w:rPr>
      <w:rFonts w:ascii="標楷體" w:eastAsia="標楷體" w:hAnsi="標楷體" w:cs="標楷體"/>
      <w:kern w:val="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D7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70AF"/>
    <w:rPr>
      <w:rFonts w:ascii="標楷體" w:eastAsia="標楷體" w:hAnsi="標楷體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7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70AF"/>
    <w:rPr>
      <w:rFonts w:ascii="標楷體" w:eastAsia="標楷體" w:hAnsi="標楷體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詹夫子</dc:creator>
  <cp:keywords/>
  <dc:description/>
  <cp:lastModifiedBy>tina wu</cp:lastModifiedBy>
  <cp:revision>16</cp:revision>
  <dcterms:created xsi:type="dcterms:W3CDTF">2023-09-05T13:31:00Z</dcterms:created>
  <dcterms:modified xsi:type="dcterms:W3CDTF">2025-11-06T03:11:00Z</dcterms:modified>
</cp:coreProperties>
</file>