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2AE7" w:rsidRPr="00706381" w:rsidRDefault="00F079F8">
      <w:pPr>
        <w:rPr>
          <w:sz w:val="26"/>
          <w:szCs w:val="26"/>
          <w:u w:val="single"/>
        </w:rPr>
      </w:pPr>
      <w:r w:rsidRPr="00706381">
        <w:rPr>
          <w:rFonts w:hint="eastAsia"/>
          <w:b/>
          <w:sz w:val="26"/>
          <w:szCs w:val="26"/>
        </w:rPr>
        <w:t>【</w:t>
      </w:r>
      <w:r w:rsidR="008D0B76" w:rsidRPr="00706381">
        <w:rPr>
          <w:rFonts w:hint="eastAsia"/>
          <w:b/>
          <w:sz w:val="26"/>
          <w:szCs w:val="26"/>
        </w:rPr>
        <w:t>共同備課記錄</w:t>
      </w:r>
      <w:r w:rsidRPr="00706381">
        <w:rPr>
          <w:rFonts w:hint="eastAsia"/>
          <w:b/>
          <w:sz w:val="26"/>
          <w:szCs w:val="26"/>
        </w:rPr>
        <w:t>】</w:t>
      </w:r>
      <w:r w:rsidR="001236F7" w:rsidRPr="00706381">
        <w:rPr>
          <w:rFonts w:hint="eastAsia"/>
          <w:b/>
          <w:sz w:val="26"/>
          <w:szCs w:val="26"/>
        </w:rPr>
        <w:t xml:space="preserve">   </w:t>
      </w:r>
      <w:r w:rsidR="001236F7" w:rsidRPr="00706381">
        <w:rPr>
          <w:rFonts w:hint="eastAsia"/>
          <w:sz w:val="26"/>
          <w:szCs w:val="26"/>
        </w:rPr>
        <w:t xml:space="preserve">            </w:t>
      </w:r>
      <w:r w:rsidR="001236F7" w:rsidRPr="00706381">
        <w:rPr>
          <w:rFonts w:hint="eastAsia"/>
          <w:sz w:val="26"/>
          <w:szCs w:val="26"/>
        </w:rPr>
        <w:t>共同備課時間：</w:t>
      </w:r>
      <w:r w:rsidR="005E4835">
        <w:rPr>
          <w:rFonts w:hint="eastAsia"/>
          <w:sz w:val="26"/>
          <w:szCs w:val="26"/>
          <w:u w:val="single"/>
        </w:rPr>
        <w:t>110</w:t>
      </w:r>
      <w:r w:rsidR="001236F7" w:rsidRPr="00706381">
        <w:rPr>
          <w:rFonts w:hint="eastAsia"/>
          <w:sz w:val="26"/>
          <w:szCs w:val="26"/>
        </w:rPr>
        <w:t>年</w:t>
      </w:r>
      <w:r w:rsidR="001236F7" w:rsidRPr="00706381">
        <w:rPr>
          <w:rFonts w:hint="eastAsia"/>
          <w:sz w:val="26"/>
          <w:szCs w:val="26"/>
          <w:u w:val="single"/>
        </w:rPr>
        <w:t xml:space="preserve"> </w:t>
      </w:r>
      <w:r w:rsidR="005E4835">
        <w:rPr>
          <w:rFonts w:hint="eastAsia"/>
          <w:sz w:val="26"/>
          <w:szCs w:val="26"/>
          <w:u w:val="single"/>
        </w:rPr>
        <w:t>10</w:t>
      </w:r>
      <w:r w:rsidR="001236F7" w:rsidRPr="00706381">
        <w:rPr>
          <w:rFonts w:hint="eastAsia"/>
          <w:sz w:val="26"/>
          <w:szCs w:val="26"/>
          <w:u w:val="single"/>
        </w:rPr>
        <w:t xml:space="preserve"> </w:t>
      </w:r>
      <w:r w:rsidR="001236F7" w:rsidRPr="00706381">
        <w:rPr>
          <w:rFonts w:hint="eastAsia"/>
          <w:sz w:val="26"/>
          <w:szCs w:val="26"/>
        </w:rPr>
        <w:t>月</w:t>
      </w:r>
      <w:r w:rsidR="001236F7" w:rsidRPr="00706381">
        <w:rPr>
          <w:rFonts w:hint="eastAsia"/>
          <w:sz w:val="26"/>
          <w:szCs w:val="26"/>
          <w:u w:val="single"/>
        </w:rPr>
        <w:t xml:space="preserve"> </w:t>
      </w:r>
      <w:r w:rsidR="00885317">
        <w:rPr>
          <w:rFonts w:hint="eastAsia"/>
          <w:sz w:val="26"/>
          <w:szCs w:val="26"/>
          <w:u w:val="single"/>
        </w:rPr>
        <w:t>14</w:t>
      </w:r>
      <w:r w:rsidR="001236F7" w:rsidRPr="00706381">
        <w:rPr>
          <w:rFonts w:hint="eastAsia"/>
          <w:sz w:val="26"/>
          <w:szCs w:val="26"/>
          <w:u w:val="single"/>
        </w:rPr>
        <w:t xml:space="preserve"> </w:t>
      </w:r>
      <w:r w:rsidR="001236F7" w:rsidRPr="00706381">
        <w:rPr>
          <w:rFonts w:hint="eastAsia"/>
          <w:sz w:val="26"/>
          <w:szCs w:val="26"/>
        </w:rPr>
        <w:t>日</w:t>
      </w:r>
      <w:r w:rsidR="00885317">
        <w:rPr>
          <w:rFonts w:hint="eastAsia"/>
          <w:sz w:val="26"/>
          <w:szCs w:val="26"/>
          <w:u w:val="single"/>
        </w:rPr>
        <w:t>14:00</w:t>
      </w:r>
    </w:p>
    <w:tbl>
      <w:tblPr>
        <w:tblStyle w:val="a3"/>
        <w:tblW w:w="90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704"/>
        <w:gridCol w:w="2258"/>
        <w:gridCol w:w="1918"/>
        <w:gridCol w:w="2193"/>
        <w:gridCol w:w="1984"/>
      </w:tblGrid>
      <w:tr w:rsidR="00EA60CF" w:rsidRPr="00706381" w:rsidTr="00FA6BEB">
        <w:tc>
          <w:tcPr>
            <w:tcW w:w="704" w:type="dxa"/>
            <w:tcBorders>
              <w:bottom w:val="single" w:sz="6" w:space="0" w:color="auto"/>
            </w:tcBorders>
            <w:vAlign w:val="center"/>
          </w:tcPr>
          <w:p w:rsidR="00EA60CF" w:rsidRPr="00706381" w:rsidRDefault="00EA60CF" w:rsidP="00BC1A2E">
            <w:pPr>
              <w:jc w:val="center"/>
              <w:rPr>
                <w:sz w:val="26"/>
                <w:szCs w:val="26"/>
              </w:rPr>
            </w:pPr>
            <w:r w:rsidRPr="00706381">
              <w:rPr>
                <w:rFonts w:hint="eastAsia"/>
                <w:szCs w:val="26"/>
              </w:rPr>
              <w:t>項目</w:t>
            </w:r>
          </w:p>
        </w:tc>
        <w:tc>
          <w:tcPr>
            <w:tcW w:w="2258" w:type="dxa"/>
            <w:tcBorders>
              <w:bottom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60CF" w:rsidRPr="00706381" w:rsidRDefault="00EA60CF" w:rsidP="00885317">
            <w:pPr>
              <w:jc w:val="center"/>
              <w:rPr>
                <w:sz w:val="26"/>
                <w:szCs w:val="26"/>
              </w:rPr>
            </w:pPr>
            <w:r w:rsidRPr="00706381">
              <w:rPr>
                <w:rFonts w:hint="eastAsia"/>
                <w:sz w:val="26"/>
                <w:szCs w:val="26"/>
              </w:rPr>
              <w:t>細節</w:t>
            </w:r>
          </w:p>
        </w:tc>
        <w:tc>
          <w:tcPr>
            <w:tcW w:w="4111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EA60CF" w:rsidRPr="00706381" w:rsidRDefault="00EA60CF" w:rsidP="00BC1A2E">
            <w:pPr>
              <w:jc w:val="center"/>
              <w:rPr>
                <w:sz w:val="26"/>
                <w:szCs w:val="26"/>
              </w:rPr>
            </w:pPr>
            <w:r w:rsidRPr="00706381">
              <w:rPr>
                <w:rFonts w:hint="eastAsia"/>
                <w:sz w:val="26"/>
                <w:szCs w:val="26"/>
              </w:rPr>
              <w:t>自己備課想法</w:t>
            </w:r>
          </w:p>
        </w:tc>
        <w:tc>
          <w:tcPr>
            <w:tcW w:w="1984" w:type="dxa"/>
            <w:tcBorders>
              <w:bottom w:val="single" w:sz="6" w:space="0" w:color="auto"/>
            </w:tcBorders>
          </w:tcPr>
          <w:p w:rsidR="00EA60CF" w:rsidRPr="00706381" w:rsidRDefault="00EA60CF" w:rsidP="00BC1A2E">
            <w:pPr>
              <w:jc w:val="center"/>
              <w:rPr>
                <w:sz w:val="26"/>
                <w:szCs w:val="26"/>
              </w:rPr>
            </w:pPr>
            <w:r w:rsidRPr="00706381">
              <w:rPr>
                <w:rFonts w:hint="eastAsia"/>
                <w:sz w:val="26"/>
                <w:szCs w:val="26"/>
              </w:rPr>
              <w:t>共同備課調整</w:t>
            </w:r>
          </w:p>
        </w:tc>
      </w:tr>
      <w:tr w:rsidR="00EA60CF" w:rsidRPr="00706381" w:rsidTr="00FA6BEB">
        <w:trPr>
          <w:trHeight w:val="2929"/>
        </w:trPr>
        <w:tc>
          <w:tcPr>
            <w:tcW w:w="70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EA60CF" w:rsidRPr="00706381" w:rsidRDefault="00EA60CF" w:rsidP="00BC1A2E">
            <w:pPr>
              <w:jc w:val="center"/>
              <w:rPr>
                <w:sz w:val="26"/>
                <w:szCs w:val="26"/>
              </w:rPr>
            </w:pPr>
            <w:r w:rsidRPr="00706381">
              <w:rPr>
                <w:rFonts w:hint="eastAsia"/>
                <w:sz w:val="26"/>
                <w:szCs w:val="26"/>
              </w:rPr>
              <w:t>學習內容</w:t>
            </w:r>
          </w:p>
        </w:tc>
        <w:tc>
          <w:tcPr>
            <w:tcW w:w="2258" w:type="dxa"/>
            <w:tcBorders>
              <w:top w:val="single" w:sz="6" w:space="0" w:color="auto"/>
              <w:bottom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47F7F" w:rsidRPr="005079FA" w:rsidRDefault="00047F7F" w:rsidP="00B56A2A">
            <w:pPr>
              <w:rPr>
                <w:szCs w:val="24"/>
              </w:rPr>
            </w:pPr>
            <w:r w:rsidRPr="005079FA">
              <w:rPr>
                <w:rFonts w:hint="eastAsia"/>
                <w:szCs w:val="24"/>
              </w:rPr>
              <w:t>提示：</w:t>
            </w:r>
          </w:p>
          <w:p w:rsidR="000942B1" w:rsidRPr="005079FA" w:rsidRDefault="00047F7F" w:rsidP="00B56A2A">
            <w:pPr>
              <w:rPr>
                <w:szCs w:val="24"/>
              </w:rPr>
            </w:pPr>
            <w:r w:rsidRPr="005079FA">
              <w:rPr>
                <w:rFonts w:hint="eastAsia"/>
                <w:szCs w:val="24"/>
              </w:rPr>
              <w:t>1.</w:t>
            </w:r>
            <w:r w:rsidR="000942B1" w:rsidRPr="005079FA">
              <w:rPr>
                <w:rFonts w:hint="eastAsia"/>
                <w:szCs w:val="24"/>
              </w:rPr>
              <w:t>核心知識或技能</w:t>
            </w:r>
            <w:r w:rsidR="000942B1" w:rsidRPr="005079FA">
              <w:rPr>
                <w:szCs w:val="24"/>
              </w:rPr>
              <w:t>、</w:t>
            </w:r>
          </w:p>
          <w:p w:rsidR="00EA60CF" w:rsidRPr="005079FA" w:rsidRDefault="000942B1" w:rsidP="00B56A2A">
            <w:pPr>
              <w:rPr>
                <w:szCs w:val="24"/>
              </w:rPr>
            </w:pPr>
            <w:r w:rsidRPr="005079FA">
              <w:rPr>
                <w:rFonts w:hint="eastAsia"/>
                <w:szCs w:val="24"/>
              </w:rPr>
              <w:t>(</w:t>
            </w:r>
            <w:r w:rsidRPr="005079FA">
              <w:rPr>
                <w:rFonts w:hint="eastAsia"/>
                <w:szCs w:val="24"/>
              </w:rPr>
              <w:t>含</w:t>
            </w:r>
            <w:r w:rsidRPr="005079FA">
              <w:rPr>
                <w:szCs w:val="24"/>
              </w:rPr>
              <w:t>屬性細節要素</w:t>
            </w:r>
            <w:r w:rsidRPr="005079FA">
              <w:rPr>
                <w:rFonts w:hint="eastAsia"/>
                <w:szCs w:val="24"/>
              </w:rPr>
              <w:t>)</w:t>
            </w:r>
          </w:p>
          <w:p w:rsidR="00EA60CF" w:rsidRPr="005079FA" w:rsidRDefault="000942B1" w:rsidP="00B56A2A">
            <w:pPr>
              <w:rPr>
                <w:szCs w:val="24"/>
              </w:rPr>
            </w:pPr>
            <w:r w:rsidRPr="005079FA">
              <w:rPr>
                <w:szCs w:val="24"/>
              </w:rPr>
              <w:t>2</w:t>
            </w:r>
            <w:r w:rsidR="00047F7F" w:rsidRPr="005079FA">
              <w:rPr>
                <w:rFonts w:hint="eastAsia"/>
                <w:szCs w:val="24"/>
              </w:rPr>
              <w:t>.</w:t>
            </w:r>
            <w:r w:rsidR="00EA60CF" w:rsidRPr="005079FA">
              <w:rPr>
                <w:rFonts w:hint="eastAsia"/>
                <w:szCs w:val="24"/>
              </w:rPr>
              <w:t>情意</w:t>
            </w:r>
          </w:p>
          <w:p w:rsidR="00047F7F" w:rsidRPr="005079FA" w:rsidRDefault="000942B1" w:rsidP="00047F7F">
            <w:pPr>
              <w:rPr>
                <w:szCs w:val="24"/>
              </w:rPr>
            </w:pPr>
            <w:r w:rsidRPr="005079FA">
              <w:rPr>
                <w:szCs w:val="24"/>
              </w:rPr>
              <w:t>3</w:t>
            </w:r>
            <w:r w:rsidR="00047F7F" w:rsidRPr="005079FA">
              <w:rPr>
                <w:rFonts w:hint="eastAsia"/>
                <w:szCs w:val="24"/>
              </w:rPr>
              <w:t>.</w:t>
            </w:r>
            <w:r w:rsidR="00B56A2A" w:rsidRPr="005079FA">
              <w:rPr>
                <w:rFonts w:hint="eastAsia"/>
                <w:szCs w:val="24"/>
              </w:rPr>
              <w:t>策略</w:t>
            </w:r>
          </w:p>
          <w:p w:rsidR="00EA60CF" w:rsidRPr="005079FA" w:rsidRDefault="00EA60CF" w:rsidP="00B56A2A">
            <w:pPr>
              <w:rPr>
                <w:szCs w:val="24"/>
              </w:rPr>
            </w:pPr>
            <w:r w:rsidRPr="005079FA">
              <w:rPr>
                <w:rFonts w:hint="eastAsia"/>
                <w:szCs w:val="24"/>
              </w:rPr>
              <w:t>知識</w:t>
            </w:r>
          </w:p>
          <w:p w:rsidR="00B56A2A" w:rsidRPr="005079FA" w:rsidRDefault="00B56A2A" w:rsidP="00D01062">
            <w:pPr>
              <w:rPr>
                <w:szCs w:val="24"/>
              </w:rPr>
            </w:pPr>
            <w:r w:rsidRPr="005079FA">
              <w:rPr>
                <w:rFonts w:hint="eastAsia"/>
                <w:szCs w:val="24"/>
              </w:rPr>
              <w:t>以上</w:t>
            </w:r>
            <w:r w:rsidR="00D01062" w:rsidRPr="005079FA">
              <w:rPr>
                <w:rFonts w:hint="eastAsia"/>
                <w:szCs w:val="24"/>
              </w:rPr>
              <w:t>視實際需求填寫</w:t>
            </w:r>
          </w:p>
        </w:tc>
        <w:tc>
          <w:tcPr>
            <w:tcW w:w="411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0942B1" w:rsidRPr="005079FA" w:rsidRDefault="0077210E" w:rsidP="004B3FAB">
            <w:pPr>
              <w:rPr>
                <w:szCs w:val="24"/>
              </w:rPr>
            </w:pPr>
            <w:r w:rsidRPr="005079FA">
              <w:rPr>
                <w:rFonts w:hint="eastAsia"/>
                <w:szCs w:val="24"/>
              </w:rPr>
              <w:t>A</w:t>
            </w:r>
            <w:r w:rsidRPr="005079FA">
              <w:rPr>
                <w:szCs w:val="24"/>
              </w:rPr>
              <w:t>d-II-2</w:t>
            </w:r>
            <w:r w:rsidRPr="005079FA">
              <w:rPr>
                <w:rFonts w:hint="eastAsia"/>
                <w:szCs w:val="24"/>
              </w:rPr>
              <w:t>篇章的大意</w:t>
            </w:r>
            <w:r w:rsidRPr="005079FA">
              <w:rPr>
                <w:szCs w:val="24"/>
              </w:rPr>
              <w:t>、</w:t>
            </w:r>
            <w:r w:rsidRPr="005079FA">
              <w:rPr>
                <w:rFonts w:hint="eastAsia"/>
                <w:szCs w:val="24"/>
              </w:rPr>
              <w:t>主旨</w:t>
            </w:r>
            <w:r w:rsidRPr="005079FA">
              <w:rPr>
                <w:szCs w:val="24"/>
              </w:rPr>
              <w:t>、</w:t>
            </w:r>
            <w:r w:rsidRPr="005079FA">
              <w:rPr>
                <w:rFonts w:hint="eastAsia"/>
                <w:szCs w:val="24"/>
              </w:rPr>
              <w:t>結構與寓意。</w:t>
            </w:r>
          </w:p>
          <w:p w:rsidR="006B1647" w:rsidRPr="005079FA" w:rsidRDefault="006B1647" w:rsidP="004B3FAB">
            <w:pPr>
              <w:rPr>
                <w:szCs w:val="24"/>
              </w:rPr>
            </w:pPr>
            <w:r w:rsidRPr="005079FA">
              <w:rPr>
                <w:rFonts w:hint="eastAsia"/>
                <w:szCs w:val="24"/>
              </w:rPr>
              <w:t>海</w:t>
            </w:r>
            <w:r w:rsidRPr="005079FA">
              <w:rPr>
                <w:rFonts w:hint="eastAsia"/>
                <w:szCs w:val="24"/>
              </w:rPr>
              <w:t xml:space="preserve">E7 </w:t>
            </w:r>
            <w:r w:rsidRPr="005079FA">
              <w:rPr>
                <w:rFonts w:hint="eastAsia"/>
                <w:szCs w:val="24"/>
              </w:rPr>
              <w:t>閱讀</w:t>
            </w:r>
            <w:r w:rsidRPr="005079FA">
              <w:rPr>
                <w:szCs w:val="24"/>
              </w:rPr>
              <w:t>、</w:t>
            </w:r>
            <w:r w:rsidRPr="005079FA">
              <w:rPr>
                <w:rFonts w:hint="eastAsia"/>
                <w:szCs w:val="24"/>
              </w:rPr>
              <w:t>分享及創作與海洋有關的故事。</w:t>
            </w:r>
          </w:p>
          <w:p w:rsidR="006B1647" w:rsidRPr="005079FA" w:rsidRDefault="006B1647" w:rsidP="004B3FAB">
            <w:pPr>
              <w:rPr>
                <w:szCs w:val="24"/>
              </w:rPr>
            </w:pPr>
            <w:r w:rsidRPr="005079FA">
              <w:rPr>
                <w:rFonts w:hint="eastAsia"/>
                <w:szCs w:val="24"/>
              </w:rPr>
              <w:t>1.</w:t>
            </w:r>
            <w:r w:rsidR="005E4835" w:rsidRPr="005079FA">
              <w:rPr>
                <w:rFonts w:hint="eastAsia"/>
                <w:szCs w:val="24"/>
              </w:rPr>
              <w:t>《熱帶魚泰瑞》</w:t>
            </w:r>
            <w:r w:rsidRPr="005079FA">
              <w:rPr>
                <w:rFonts w:hint="eastAsia"/>
                <w:szCs w:val="24"/>
              </w:rPr>
              <w:t>故事預測</w:t>
            </w:r>
            <w:r w:rsidRPr="005079FA">
              <w:rPr>
                <w:szCs w:val="24"/>
              </w:rPr>
              <w:t>、</w:t>
            </w:r>
            <w:r w:rsidRPr="005079FA">
              <w:rPr>
                <w:rFonts w:hint="eastAsia"/>
                <w:szCs w:val="24"/>
              </w:rPr>
              <w:t>推論與共讀</w:t>
            </w:r>
          </w:p>
          <w:p w:rsidR="006B1647" w:rsidRPr="005079FA" w:rsidRDefault="006B1647" w:rsidP="004B3FAB">
            <w:pPr>
              <w:rPr>
                <w:szCs w:val="24"/>
              </w:rPr>
            </w:pPr>
            <w:r w:rsidRPr="005079FA">
              <w:rPr>
                <w:rFonts w:hint="eastAsia"/>
                <w:szCs w:val="24"/>
              </w:rPr>
              <w:t>2.</w:t>
            </w:r>
            <w:r w:rsidRPr="005079FA">
              <w:rPr>
                <w:rFonts w:hint="eastAsia"/>
                <w:szCs w:val="24"/>
              </w:rPr>
              <w:t>文本大意與結構整理</w:t>
            </w:r>
          </w:p>
          <w:p w:rsidR="006B1647" w:rsidRPr="005079FA" w:rsidRDefault="006B1647" w:rsidP="004B3FAB">
            <w:pPr>
              <w:rPr>
                <w:szCs w:val="24"/>
              </w:rPr>
            </w:pPr>
            <w:r w:rsidRPr="005079FA">
              <w:rPr>
                <w:rFonts w:hint="eastAsia"/>
                <w:szCs w:val="24"/>
              </w:rPr>
              <w:t>3.</w:t>
            </w:r>
            <w:r w:rsidRPr="005079FA">
              <w:rPr>
                <w:rFonts w:hint="eastAsia"/>
                <w:szCs w:val="24"/>
              </w:rPr>
              <w:t>群文</w:t>
            </w:r>
            <w:r w:rsidRPr="005079FA">
              <w:rPr>
                <w:rFonts w:hint="eastAsia"/>
                <w:szCs w:val="24"/>
              </w:rPr>
              <w:t>(2</w:t>
            </w:r>
            <w:r w:rsidRPr="005079FA">
              <w:rPr>
                <w:rFonts w:hint="eastAsia"/>
                <w:szCs w:val="24"/>
              </w:rPr>
              <w:t>篇</w:t>
            </w:r>
            <w:r w:rsidRPr="005079FA">
              <w:rPr>
                <w:rFonts w:hint="eastAsia"/>
                <w:szCs w:val="24"/>
              </w:rPr>
              <w:t>)</w:t>
            </w:r>
            <w:r w:rsidRPr="005079FA">
              <w:rPr>
                <w:rFonts w:hint="eastAsia"/>
                <w:szCs w:val="24"/>
              </w:rPr>
              <w:t>進行比較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</w:tcPr>
          <w:p w:rsidR="00EA60CF" w:rsidRPr="005079FA" w:rsidRDefault="00D50217" w:rsidP="00BC1A2E">
            <w:pPr>
              <w:rPr>
                <w:szCs w:val="24"/>
              </w:rPr>
            </w:pPr>
            <w:r w:rsidRPr="005079FA">
              <w:rPr>
                <w:rFonts w:hint="eastAsia"/>
                <w:szCs w:val="24"/>
              </w:rPr>
              <w:t>選用教材適用海洋教育與自我接納主題，與國語第五課能作為群文比較的文本。</w:t>
            </w:r>
          </w:p>
        </w:tc>
      </w:tr>
      <w:tr w:rsidR="00EA60CF" w:rsidRPr="00706381" w:rsidTr="00FA6BEB">
        <w:trPr>
          <w:trHeight w:val="4657"/>
        </w:trPr>
        <w:tc>
          <w:tcPr>
            <w:tcW w:w="704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EA60CF" w:rsidRPr="00706381" w:rsidRDefault="00EA60CF" w:rsidP="00BC1A2E">
            <w:pPr>
              <w:jc w:val="center"/>
              <w:rPr>
                <w:sz w:val="26"/>
                <w:szCs w:val="26"/>
              </w:rPr>
            </w:pPr>
            <w:r w:rsidRPr="00706381">
              <w:rPr>
                <w:rFonts w:hint="eastAsia"/>
                <w:sz w:val="26"/>
                <w:szCs w:val="26"/>
              </w:rPr>
              <w:t>學習表現</w:t>
            </w:r>
          </w:p>
        </w:tc>
        <w:tc>
          <w:tcPr>
            <w:tcW w:w="2258" w:type="dxa"/>
            <w:tcBorders>
              <w:top w:val="single" w:sz="6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47F7F" w:rsidRPr="005079FA" w:rsidRDefault="00047F7F" w:rsidP="00047F7F">
            <w:pPr>
              <w:rPr>
                <w:szCs w:val="24"/>
              </w:rPr>
            </w:pPr>
            <w:r w:rsidRPr="005079FA">
              <w:rPr>
                <w:rFonts w:hint="eastAsia"/>
                <w:szCs w:val="24"/>
              </w:rPr>
              <w:t>提示：</w:t>
            </w:r>
          </w:p>
          <w:p w:rsidR="00047F7F" w:rsidRPr="005079FA" w:rsidRDefault="00047F7F" w:rsidP="00B56A2A">
            <w:pPr>
              <w:rPr>
                <w:szCs w:val="24"/>
              </w:rPr>
            </w:pPr>
          </w:p>
          <w:p w:rsidR="00EA60CF" w:rsidRPr="005079FA" w:rsidRDefault="00047F7F" w:rsidP="00B56A2A">
            <w:pPr>
              <w:rPr>
                <w:szCs w:val="24"/>
              </w:rPr>
            </w:pPr>
            <w:r w:rsidRPr="005079FA">
              <w:rPr>
                <w:rFonts w:hint="eastAsia"/>
                <w:szCs w:val="24"/>
              </w:rPr>
              <w:t>1.</w:t>
            </w:r>
            <w:r w:rsidR="00EA60CF" w:rsidRPr="005079FA">
              <w:rPr>
                <w:rFonts w:hint="eastAsia"/>
                <w:szCs w:val="24"/>
              </w:rPr>
              <w:t>誘答題目</w:t>
            </w:r>
          </w:p>
          <w:p w:rsidR="00047F7F" w:rsidRPr="005079FA" w:rsidRDefault="00047F7F" w:rsidP="00B56A2A">
            <w:pPr>
              <w:rPr>
                <w:szCs w:val="24"/>
              </w:rPr>
            </w:pPr>
          </w:p>
          <w:p w:rsidR="00EA60CF" w:rsidRPr="005079FA" w:rsidRDefault="00047F7F" w:rsidP="00B56A2A">
            <w:pPr>
              <w:rPr>
                <w:szCs w:val="24"/>
              </w:rPr>
            </w:pPr>
            <w:r w:rsidRPr="005079FA">
              <w:rPr>
                <w:rFonts w:hint="eastAsia"/>
                <w:szCs w:val="24"/>
              </w:rPr>
              <w:t>2.</w:t>
            </w:r>
            <w:r w:rsidR="00EA60CF" w:rsidRPr="005079FA">
              <w:rPr>
                <w:rFonts w:hint="eastAsia"/>
                <w:szCs w:val="24"/>
              </w:rPr>
              <w:t>討論題目</w:t>
            </w:r>
          </w:p>
          <w:p w:rsidR="00B56A2A" w:rsidRPr="005079FA" w:rsidRDefault="00B56A2A" w:rsidP="00B56A2A">
            <w:pPr>
              <w:rPr>
                <w:szCs w:val="24"/>
              </w:rPr>
            </w:pPr>
          </w:p>
          <w:p w:rsidR="00EA60CF" w:rsidRPr="005079FA" w:rsidRDefault="00047F7F" w:rsidP="00B56A2A">
            <w:pPr>
              <w:rPr>
                <w:szCs w:val="24"/>
              </w:rPr>
            </w:pPr>
            <w:r w:rsidRPr="005079FA">
              <w:rPr>
                <w:rFonts w:hint="eastAsia"/>
                <w:szCs w:val="24"/>
              </w:rPr>
              <w:t>3.</w:t>
            </w:r>
            <w:r w:rsidR="00EA60CF" w:rsidRPr="005079FA">
              <w:rPr>
                <w:rFonts w:hint="eastAsia"/>
                <w:szCs w:val="24"/>
              </w:rPr>
              <w:t>素養題目</w:t>
            </w:r>
          </w:p>
          <w:p w:rsidR="00B56A2A" w:rsidRPr="005079FA" w:rsidRDefault="00B56A2A" w:rsidP="00B56A2A">
            <w:pPr>
              <w:rPr>
                <w:szCs w:val="24"/>
              </w:rPr>
            </w:pPr>
          </w:p>
          <w:p w:rsidR="00EA60CF" w:rsidRPr="005079FA" w:rsidRDefault="00047F7F" w:rsidP="00B56A2A">
            <w:pPr>
              <w:rPr>
                <w:szCs w:val="24"/>
              </w:rPr>
            </w:pPr>
            <w:r w:rsidRPr="005079FA">
              <w:rPr>
                <w:rFonts w:hint="eastAsia"/>
                <w:szCs w:val="24"/>
              </w:rPr>
              <w:t>4.</w:t>
            </w:r>
            <w:r w:rsidR="00EA60CF" w:rsidRPr="005079FA">
              <w:rPr>
                <w:rFonts w:hint="eastAsia"/>
                <w:szCs w:val="24"/>
              </w:rPr>
              <w:t>情境任務</w:t>
            </w:r>
          </w:p>
          <w:p w:rsidR="00B56A2A" w:rsidRPr="005079FA" w:rsidRDefault="00B56A2A" w:rsidP="00B56A2A">
            <w:pPr>
              <w:rPr>
                <w:szCs w:val="24"/>
              </w:rPr>
            </w:pPr>
          </w:p>
          <w:p w:rsidR="00B56A2A" w:rsidRPr="005079FA" w:rsidRDefault="00D01062" w:rsidP="00B56A2A">
            <w:pPr>
              <w:rPr>
                <w:szCs w:val="24"/>
              </w:rPr>
            </w:pPr>
            <w:r w:rsidRPr="005079FA">
              <w:rPr>
                <w:rFonts w:hint="eastAsia"/>
                <w:szCs w:val="24"/>
              </w:rPr>
              <w:t>以上視實際需求填寫</w:t>
            </w:r>
          </w:p>
        </w:tc>
        <w:tc>
          <w:tcPr>
            <w:tcW w:w="4111" w:type="dxa"/>
            <w:gridSpan w:val="2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</w:tcPr>
          <w:p w:rsidR="001E36CE" w:rsidRPr="005079FA" w:rsidRDefault="0077210E" w:rsidP="004B3FAB">
            <w:pPr>
              <w:rPr>
                <w:szCs w:val="24"/>
              </w:rPr>
            </w:pPr>
            <w:r w:rsidRPr="005079FA">
              <w:rPr>
                <w:rFonts w:hint="eastAsia"/>
                <w:szCs w:val="24"/>
              </w:rPr>
              <w:t>5</w:t>
            </w:r>
            <w:r w:rsidRPr="005079FA">
              <w:rPr>
                <w:szCs w:val="24"/>
              </w:rPr>
              <w:t>-II</w:t>
            </w:r>
            <w:r w:rsidRPr="005079FA">
              <w:rPr>
                <w:rFonts w:hint="eastAsia"/>
                <w:szCs w:val="24"/>
              </w:rPr>
              <w:t>-6</w:t>
            </w:r>
            <w:r w:rsidRPr="005079FA">
              <w:rPr>
                <w:rFonts w:hint="eastAsia"/>
                <w:szCs w:val="24"/>
              </w:rPr>
              <w:t>運用適合學習階段的摘要策略擷取大意。</w:t>
            </w:r>
          </w:p>
          <w:p w:rsidR="0077210E" w:rsidRPr="005079FA" w:rsidRDefault="0077210E" w:rsidP="0077210E">
            <w:pPr>
              <w:rPr>
                <w:szCs w:val="24"/>
              </w:rPr>
            </w:pPr>
            <w:r w:rsidRPr="005079FA">
              <w:rPr>
                <w:rFonts w:hint="eastAsia"/>
                <w:szCs w:val="24"/>
              </w:rPr>
              <w:t>5</w:t>
            </w:r>
            <w:r w:rsidRPr="005079FA">
              <w:rPr>
                <w:szCs w:val="24"/>
              </w:rPr>
              <w:t>-II</w:t>
            </w:r>
            <w:r w:rsidRPr="005079FA">
              <w:rPr>
                <w:rFonts w:hint="eastAsia"/>
                <w:szCs w:val="24"/>
              </w:rPr>
              <w:t>-11</w:t>
            </w:r>
            <w:r w:rsidRPr="005079FA">
              <w:rPr>
                <w:rFonts w:hint="eastAsia"/>
                <w:szCs w:val="24"/>
              </w:rPr>
              <w:t>閱讀多元文本，以認識議題。</w:t>
            </w:r>
          </w:p>
          <w:p w:rsidR="00BC5D5D" w:rsidRPr="005079FA" w:rsidRDefault="00BC5D5D" w:rsidP="0077210E">
            <w:pPr>
              <w:rPr>
                <w:szCs w:val="24"/>
              </w:rPr>
            </w:pPr>
            <w:r w:rsidRPr="005079FA">
              <w:rPr>
                <w:rFonts w:hint="eastAsia"/>
                <w:szCs w:val="24"/>
              </w:rPr>
              <w:t>1.</w:t>
            </w:r>
            <w:r w:rsidRPr="005079FA">
              <w:rPr>
                <w:rFonts w:hint="eastAsia"/>
                <w:szCs w:val="24"/>
              </w:rPr>
              <w:t>觀察</w:t>
            </w:r>
            <w:r w:rsidR="005E4835" w:rsidRPr="005079FA">
              <w:rPr>
                <w:rFonts w:hint="eastAsia"/>
                <w:szCs w:val="24"/>
              </w:rPr>
              <w:t>《熱帶魚泰瑞》</w:t>
            </w:r>
            <w:r w:rsidRPr="005079FA">
              <w:rPr>
                <w:rFonts w:hint="eastAsia"/>
                <w:szCs w:val="24"/>
              </w:rPr>
              <w:t>封面</w:t>
            </w:r>
            <w:r w:rsidR="009148E2" w:rsidRPr="005079FA">
              <w:rPr>
                <w:rFonts w:hint="eastAsia"/>
                <w:szCs w:val="24"/>
              </w:rPr>
              <w:t>、封底</w:t>
            </w:r>
            <w:r w:rsidRPr="005079FA">
              <w:rPr>
                <w:rFonts w:hint="eastAsia"/>
                <w:szCs w:val="24"/>
              </w:rPr>
              <w:t>與標題</w:t>
            </w:r>
          </w:p>
          <w:p w:rsidR="00BC5D5D" w:rsidRPr="005079FA" w:rsidRDefault="00BC5D5D" w:rsidP="0077210E">
            <w:pPr>
              <w:rPr>
                <w:szCs w:val="24"/>
              </w:rPr>
            </w:pPr>
            <w:r w:rsidRPr="005079FA">
              <w:rPr>
                <w:rFonts w:hint="eastAsia"/>
                <w:szCs w:val="24"/>
              </w:rPr>
              <w:t>-</w:t>
            </w:r>
            <w:r w:rsidRPr="005079FA">
              <w:rPr>
                <w:rFonts w:hint="eastAsia"/>
                <w:szCs w:val="24"/>
              </w:rPr>
              <w:t>關鍵字</w:t>
            </w:r>
            <w:r w:rsidRPr="005079FA">
              <w:rPr>
                <w:rFonts w:hint="eastAsia"/>
                <w:szCs w:val="24"/>
              </w:rPr>
              <w:t>/</w:t>
            </w:r>
            <w:r w:rsidRPr="005079FA">
              <w:rPr>
                <w:rFonts w:hint="eastAsia"/>
                <w:szCs w:val="24"/>
              </w:rPr>
              <w:t>出現的角色</w:t>
            </w:r>
            <w:r w:rsidR="005E4835" w:rsidRPr="005079FA">
              <w:rPr>
                <w:rFonts w:hint="eastAsia"/>
                <w:szCs w:val="24"/>
              </w:rPr>
              <w:t>/</w:t>
            </w:r>
            <w:r w:rsidR="005E4835" w:rsidRPr="005079FA">
              <w:rPr>
                <w:rFonts w:hint="eastAsia"/>
                <w:szCs w:val="24"/>
              </w:rPr>
              <w:t>故事可能的內容</w:t>
            </w:r>
          </w:p>
          <w:p w:rsidR="00BC5D5D" w:rsidRPr="005079FA" w:rsidRDefault="00BC5D5D" w:rsidP="0077210E">
            <w:pPr>
              <w:rPr>
                <w:szCs w:val="24"/>
              </w:rPr>
            </w:pPr>
            <w:r w:rsidRPr="005079FA">
              <w:rPr>
                <w:rFonts w:hint="eastAsia"/>
                <w:szCs w:val="24"/>
              </w:rPr>
              <w:t>2.</w:t>
            </w:r>
            <w:r w:rsidRPr="005079FA">
              <w:rPr>
                <w:rFonts w:hint="eastAsia"/>
                <w:szCs w:val="24"/>
              </w:rPr>
              <w:t>故事內容討論</w:t>
            </w:r>
            <w:r w:rsidR="005E4835" w:rsidRPr="005079FA">
              <w:rPr>
                <w:rFonts w:hint="eastAsia"/>
                <w:szCs w:val="24"/>
              </w:rPr>
              <w:t>+</w:t>
            </w:r>
            <w:r w:rsidRPr="005079FA">
              <w:rPr>
                <w:rFonts w:hint="eastAsia"/>
                <w:szCs w:val="24"/>
              </w:rPr>
              <w:t>故事山結構整理</w:t>
            </w:r>
          </w:p>
          <w:p w:rsidR="005E4835" w:rsidRPr="005079FA" w:rsidRDefault="005E4835" w:rsidP="0077210E">
            <w:pPr>
              <w:rPr>
                <w:szCs w:val="24"/>
              </w:rPr>
            </w:pPr>
            <w:r w:rsidRPr="005079FA">
              <w:rPr>
                <w:rFonts w:hint="eastAsia"/>
                <w:szCs w:val="24"/>
              </w:rPr>
              <w:t>-</w:t>
            </w:r>
            <w:r w:rsidRPr="005079FA">
              <w:rPr>
                <w:rFonts w:hint="eastAsia"/>
                <w:szCs w:val="24"/>
              </w:rPr>
              <w:t>主角是誰</w:t>
            </w:r>
            <w:r w:rsidRPr="005079FA">
              <w:rPr>
                <w:rFonts w:hint="eastAsia"/>
                <w:szCs w:val="24"/>
              </w:rPr>
              <w:t>?</w:t>
            </w:r>
            <w:r w:rsidRPr="005079FA">
              <w:rPr>
                <w:rFonts w:hint="eastAsia"/>
                <w:szCs w:val="24"/>
              </w:rPr>
              <w:t>要解決的問題</w:t>
            </w:r>
            <w:r w:rsidRPr="005079FA">
              <w:rPr>
                <w:rFonts w:hint="eastAsia"/>
                <w:szCs w:val="24"/>
              </w:rPr>
              <w:t>?</w:t>
            </w:r>
            <w:r w:rsidRPr="005079FA">
              <w:rPr>
                <w:rFonts w:hint="eastAsia"/>
                <w:szCs w:val="24"/>
              </w:rPr>
              <w:t>解決問題的行動</w:t>
            </w:r>
            <w:r w:rsidRPr="005079FA">
              <w:rPr>
                <w:rFonts w:hint="eastAsia"/>
                <w:szCs w:val="24"/>
              </w:rPr>
              <w:t>?</w:t>
            </w:r>
            <w:r w:rsidRPr="005079FA">
              <w:rPr>
                <w:rFonts w:hint="eastAsia"/>
                <w:szCs w:val="24"/>
              </w:rPr>
              <w:t>意外與故事的結果</w:t>
            </w:r>
            <w:r w:rsidRPr="005079FA">
              <w:rPr>
                <w:rFonts w:hint="eastAsia"/>
                <w:szCs w:val="24"/>
              </w:rPr>
              <w:t>?</w:t>
            </w:r>
          </w:p>
          <w:p w:rsidR="005E4835" w:rsidRPr="005079FA" w:rsidRDefault="00BC5D5D" w:rsidP="0077210E">
            <w:pPr>
              <w:rPr>
                <w:szCs w:val="24"/>
              </w:rPr>
            </w:pPr>
            <w:r w:rsidRPr="005079FA">
              <w:rPr>
                <w:rFonts w:hint="eastAsia"/>
                <w:szCs w:val="24"/>
              </w:rPr>
              <w:t>4.</w:t>
            </w:r>
            <w:r w:rsidRPr="005079FA">
              <w:rPr>
                <w:rFonts w:hint="eastAsia"/>
                <w:szCs w:val="24"/>
              </w:rPr>
              <w:t>文本比較</w:t>
            </w:r>
          </w:p>
          <w:p w:rsidR="00BC5D5D" w:rsidRPr="005079FA" w:rsidRDefault="005E4835" w:rsidP="0077210E">
            <w:pPr>
              <w:rPr>
                <w:szCs w:val="24"/>
              </w:rPr>
            </w:pPr>
            <w:r w:rsidRPr="005079FA">
              <w:rPr>
                <w:rFonts w:hint="eastAsia"/>
                <w:szCs w:val="24"/>
              </w:rPr>
              <w:t>(</w:t>
            </w:r>
            <w:r w:rsidRPr="005079FA">
              <w:rPr>
                <w:rFonts w:hint="eastAsia"/>
                <w:szCs w:val="24"/>
              </w:rPr>
              <w:t>國</w:t>
            </w:r>
            <w:r w:rsidRPr="005079FA">
              <w:rPr>
                <w:rFonts w:hint="eastAsia"/>
                <w:szCs w:val="24"/>
              </w:rPr>
              <w:t>5-</w:t>
            </w:r>
            <w:r w:rsidRPr="005079FA">
              <w:rPr>
                <w:rFonts w:hint="eastAsia"/>
                <w:szCs w:val="24"/>
              </w:rPr>
              <w:t>小丑魚和海葵</w:t>
            </w:r>
            <w:r w:rsidRPr="005079FA">
              <w:rPr>
                <w:rFonts w:hint="eastAsia"/>
                <w:szCs w:val="24"/>
              </w:rPr>
              <w:t>)</w:t>
            </w:r>
          </w:p>
          <w:p w:rsidR="00BC5D5D" w:rsidRPr="005079FA" w:rsidRDefault="00BC5D5D" w:rsidP="0077210E">
            <w:pPr>
              <w:rPr>
                <w:szCs w:val="24"/>
              </w:rPr>
            </w:pPr>
            <w:r w:rsidRPr="005079FA">
              <w:rPr>
                <w:rFonts w:hint="eastAsia"/>
                <w:szCs w:val="24"/>
              </w:rPr>
              <w:t>5.</w:t>
            </w:r>
            <w:r w:rsidRPr="005079FA">
              <w:rPr>
                <w:rFonts w:hint="eastAsia"/>
                <w:szCs w:val="24"/>
              </w:rPr>
              <w:t>課後個人練習</w:t>
            </w:r>
            <w:r w:rsidRPr="005079FA">
              <w:rPr>
                <w:rFonts w:hint="eastAsia"/>
                <w:szCs w:val="24"/>
              </w:rPr>
              <w:t>-</w:t>
            </w:r>
            <w:r w:rsidRPr="005079FA">
              <w:rPr>
                <w:rFonts w:hint="eastAsia"/>
                <w:szCs w:val="24"/>
              </w:rPr>
              <w:t>故事探究</w:t>
            </w:r>
          </w:p>
          <w:p w:rsidR="005E4835" w:rsidRPr="005079FA" w:rsidRDefault="005E4835" w:rsidP="0077210E">
            <w:pPr>
              <w:rPr>
                <w:szCs w:val="24"/>
              </w:rPr>
            </w:pPr>
            <w:r w:rsidRPr="005079FA">
              <w:rPr>
                <w:rFonts w:hint="eastAsia"/>
                <w:szCs w:val="24"/>
              </w:rPr>
              <w:t>(</w:t>
            </w:r>
            <w:r w:rsidRPr="005079FA">
              <w:rPr>
                <w:rFonts w:hint="eastAsia"/>
                <w:szCs w:val="24"/>
              </w:rPr>
              <w:t>閱讀四頻道</w:t>
            </w:r>
            <w:r w:rsidRPr="005079FA">
              <w:rPr>
                <w:rFonts w:hint="eastAsia"/>
                <w:szCs w:val="24"/>
              </w:rPr>
              <w:t>)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4" w:space="0" w:color="auto"/>
            </w:tcBorders>
          </w:tcPr>
          <w:p w:rsidR="005079FA" w:rsidRDefault="00D50217" w:rsidP="00D50217">
            <w:pPr>
              <w:rPr>
                <w:szCs w:val="24"/>
              </w:rPr>
            </w:pPr>
            <w:r w:rsidRPr="005079FA">
              <w:rPr>
                <w:rFonts w:hint="eastAsia"/>
                <w:szCs w:val="24"/>
              </w:rPr>
              <w:t>為讓學生能有充裕時間進行討論與發表，建議故事預測與共讀於前一節課先實施。</w:t>
            </w:r>
          </w:p>
          <w:p w:rsidR="005079FA" w:rsidRDefault="005079FA" w:rsidP="00D50217">
            <w:pPr>
              <w:rPr>
                <w:szCs w:val="24"/>
              </w:rPr>
            </w:pPr>
          </w:p>
          <w:p w:rsidR="00D50217" w:rsidRPr="005079FA" w:rsidRDefault="00D50217" w:rsidP="00D50217">
            <w:pPr>
              <w:rPr>
                <w:szCs w:val="24"/>
              </w:rPr>
            </w:pPr>
            <w:r w:rsidRPr="005079FA">
              <w:rPr>
                <w:rFonts w:hint="eastAsia"/>
                <w:szCs w:val="24"/>
              </w:rPr>
              <w:t>本節一開始與學生進行故事回顧，即進入故事山與文本比較等小組討論。</w:t>
            </w:r>
          </w:p>
        </w:tc>
      </w:tr>
      <w:tr w:rsidR="00EA60CF" w:rsidRPr="00706381" w:rsidTr="00FA6BEB">
        <w:trPr>
          <w:trHeight w:val="2633"/>
        </w:trPr>
        <w:tc>
          <w:tcPr>
            <w:tcW w:w="70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EA60CF" w:rsidRPr="00706381" w:rsidRDefault="00EA60CF" w:rsidP="00BC1A2E">
            <w:pPr>
              <w:jc w:val="center"/>
              <w:rPr>
                <w:sz w:val="26"/>
                <w:szCs w:val="26"/>
              </w:rPr>
            </w:pPr>
            <w:r w:rsidRPr="00706381">
              <w:rPr>
                <w:rFonts w:hint="eastAsia"/>
                <w:sz w:val="26"/>
                <w:szCs w:val="26"/>
              </w:rPr>
              <w:t>教學策略</w:t>
            </w:r>
          </w:p>
        </w:tc>
        <w:tc>
          <w:tcPr>
            <w:tcW w:w="2258" w:type="dxa"/>
            <w:tcBorders>
              <w:top w:val="single" w:sz="6" w:space="0" w:color="auto"/>
              <w:bottom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47F7F" w:rsidRPr="005079FA" w:rsidRDefault="00047F7F" w:rsidP="00047F7F">
            <w:pPr>
              <w:rPr>
                <w:szCs w:val="24"/>
              </w:rPr>
            </w:pPr>
            <w:r w:rsidRPr="005079FA">
              <w:rPr>
                <w:rFonts w:hint="eastAsia"/>
                <w:szCs w:val="24"/>
              </w:rPr>
              <w:t>提示：</w:t>
            </w:r>
          </w:p>
          <w:p w:rsidR="00EA60CF" w:rsidRPr="005079FA" w:rsidRDefault="00047F7F" w:rsidP="00B56A2A">
            <w:pPr>
              <w:rPr>
                <w:szCs w:val="24"/>
              </w:rPr>
            </w:pPr>
            <w:r w:rsidRPr="005079FA">
              <w:rPr>
                <w:rFonts w:hint="eastAsia"/>
                <w:szCs w:val="24"/>
              </w:rPr>
              <w:t>1.</w:t>
            </w:r>
            <w:r w:rsidR="00EA60CF" w:rsidRPr="005079FA">
              <w:rPr>
                <w:rFonts w:hint="eastAsia"/>
                <w:szCs w:val="24"/>
              </w:rPr>
              <w:t>教學方法</w:t>
            </w:r>
          </w:p>
          <w:p w:rsidR="00B56A2A" w:rsidRPr="005079FA" w:rsidRDefault="00B56A2A" w:rsidP="00B56A2A">
            <w:pPr>
              <w:rPr>
                <w:szCs w:val="24"/>
              </w:rPr>
            </w:pPr>
          </w:p>
          <w:p w:rsidR="00EA60CF" w:rsidRPr="005079FA" w:rsidRDefault="00047F7F" w:rsidP="00B56A2A">
            <w:pPr>
              <w:rPr>
                <w:szCs w:val="24"/>
              </w:rPr>
            </w:pPr>
            <w:r w:rsidRPr="005079FA">
              <w:rPr>
                <w:rFonts w:hint="eastAsia"/>
                <w:szCs w:val="24"/>
              </w:rPr>
              <w:t>2.</w:t>
            </w:r>
            <w:r w:rsidR="00EA60CF" w:rsidRPr="005079FA">
              <w:rPr>
                <w:rFonts w:hint="eastAsia"/>
                <w:szCs w:val="24"/>
              </w:rPr>
              <w:t>教學步驟</w:t>
            </w:r>
          </w:p>
          <w:p w:rsidR="00B56A2A" w:rsidRPr="005079FA" w:rsidRDefault="00B56A2A" w:rsidP="00B56A2A">
            <w:pPr>
              <w:rPr>
                <w:szCs w:val="24"/>
              </w:rPr>
            </w:pPr>
          </w:p>
          <w:p w:rsidR="00EA60CF" w:rsidRPr="005079FA" w:rsidRDefault="00047F7F" w:rsidP="00B56A2A">
            <w:pPr>
              <w:rPr>
                <w:szCs w:val="24"/>
              </w:rPr>
            </w:pPr>
            <w:r w:rsidRPr="005079FA">
              <w:rPr>
                <w:rFonts w:hint="eastAsia"/>
                <w:szCs w:val="24"/>
              </w:rPr>
              <w:t>3.</w:t>
            </w:r>
            <w:r w:rsidR="00EA60CF" w:rsidRPr="005079FA">
              <w:rPr>
                <w:rFonts w:hint="eastAsia"/>
                <w:szCs w:val="24"/>
              </w:rPr>
              <w:t>教學活動</w:t>
            </w:r>
            <w:r w:rsidRPr="005079FA">
              <w:rPr>
                <w:rFonts w:hint="eastAsia"/>
                <w:szCs w:val="24"/>
              </w:rPr>
              <w:t>流程</w:t>
            </w:r>
          </w:p>
          <w:p w:rsidR="00D01062" w:rsidRPr="005079FA" w:rsidRDefault="00D01062" w:rsidP="00B56A2A">
            <w:pPr>
              <w:rPr>
                <w:szCs w:val="24"/>
              </w:rPr>
            </w:pPr>
            <w:r w:rsidRPr="005079FA">
              <w:rPr>
                <w:rFonts w:hint="eastAsia"/>
                <w:szCs w:val="24"/>
              </w:rPr>
              <w:t>以上視實際需求填寫</w:t>
            </w:r>
          </w:p>
        </w:tc>
        <w:tc>
          <w:tcPr>
            <w:tcW w:w="411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BC5D5D" w:rsidRPr="005079FA" w:rsidRDefault="00BC5D5D" w:rsidP="00BC5D5D">
            <w:pPr>
              <w:rPr>
                <w:szCs w:val="24"/>
              </w:rPr>
            </w:pPr>
            <w:r w:rsidRPr="005079FA">
              <w:rPr>
                <w:rFonts w:hint="eastAsia"/>
                <w:szCs w:val="24"/>
              </w:rPr>
              <w:t>1.</w:t>
            </w:r>
            <w:r w:rsidRPr="005079FA">
              <w:rPr>
                <w:rFonts w:hint="eastAsia"/>
                <w:szCs w:val="24"/>
              </w:rPr>
              <w:t>觀察封面</w:t>
            </w:r>
            <w:r w:rsidR="009148E2" w:rsidRPr="005079FA">
              <w:rPr>
                <w:rFonts w:hint="eastAsia"/>
                <w:szCs w:val="24"/>
              </w:rPr>
              <w:t>、封底</w:t>
            </w:r>
            <w:r w:rsidRPr="005079FA">
              <w:rPr>
                <w:rFonts w:hint="eastAsia"/>
                <w:szCs w:val="24"/>
              </w:rPr>
              <w:t>與標題，進行推論與預測</w:t>
            </w:r>
          </w:p>
          <w:p w:rsidR="00BC5D5D" w:rsidRPr="005079FA" w:rsidRDefault="00BC5D5D" w:rsidP="00BC5D5D">
            <w:pPr>
              <w:rPr>
                <w:szCs w:val="24"/>
              </w:rPr>
            </w:pPr>
            <w:r w:rsidRPr="005079FA">
              <w:rPr>
                <w:rFonts w:hint="eastAsia"/>
                <w:szCs w:val="24"/>
              </w:rPr>
              <w:t>2.</w:t>
            </w:r>
            <w:r w:rsidRPr="005079FA">
              <w:rPr>
                <w:rFonts w:hint="eastAsia"/>
                <w:szCs w:val="24"/>
              </w:rPr>
              <w:t>故事</w:t>
            </w:r>
            <w:r w:rsidR="005E4835" w:rsidRPr="005079FA">
              <w:rPr>
                <w:rFonts w:hint="eastAsia"/>
                <w:szCs w:val="24"/>
              </w:rPr>
              <w:t>共讀與</w:t>
            </w:r>
            <w:r w:rsidRPr="005079FA">
              <w:rPr>
                <w:rFonts w:hint="eastAsia"/>
                <w:szCs w:val="24"/>
              </w:rPr>
              <w:t>內容討論</w:t>
            </w:r>
            <w:r w:rsidRPr="005079FA">
              <w:rPr>
                <w:rFonts w:hint="eastAsia"/>
                <w:szCs w:val="24"/>
              </w:rPr>
              <w:t>(</w:t>
            </w:r>
            <w:r w:rsidRPr="005079FA">
              <w:rPr>
                <w:rFonts w:hint="eastAsia"/>
                <w:szCs w:val="24"/>
              </w:rPr>
              <w:t>團討</w:t>
            </w:r>
            <w:r w:rsidRPr="005079FA">
              <w:rPr>
                <w:rFonts w:hint="eastAsia"/>
                <w:szCs w:val="24"/>
              </w:rPr>
              <w:t>)</w:t>
            </w:r>
          </w:p>
          <w:p w:rsidR="00BC5D5D" w:rsidRPr="005079FA" w:rsidRDefault="00BC5D5D" w:rsidP="00BC5D5D">
            <w:pPr>
              <w:rPr>
                <w:szCs w:val="24"/>
              </w:rPr>
            </w:pPr>
            <w:r w:rsidRPr="005079FA">
              <w:rPr>
                <w:rFonts w:hint="eastAsia"/>
                <w:szCs w:val="24"/>
              </w:rPr>
              <w:t>3.</w:t>
            </w:r>
            <w:r w:rsidRPr="005079FA">
              <w:rPr>
                <w:rFonts w:hint="eastAsia"/>
                <w:szCs w:val="24"/>
              </w:rPr>
              <w:t>故事山</w:t>
            </w:r>
            <w:r w:rsidRPr="005079FA">
              <w:rPr>
                <w:rFonts w:hint="eastAsia"/>
                <w:szCs w:val="24"/>
              </w:rPr>
              <w:t>-</w:t>
            </w:r>
            <w:r w:rsidRPr="005079FA">
              <w:rPr>
                <w:rFonts w:hint="eastAsia"/>
                <w:szCs w:val="24"/>
              </w:rPr>
              <w:t>結構整理</w:t>
            </w:r>
            <w:r w:rsidRPr="005079FA">
              <w:rPr>
                <w:rFonts w:hint="eastAsia"/>
                <w:szCs w:val="24"/>
              </w:rPr>
              <w:t>(</w:t>
            </w:r>
            <w:r w:rsidRPr="005079FA">
              <w:rPr>
                <w:rFonts w:hint="eastAsia"/>
                <w:szCs w:val="24"/>
              </w:rPr>
              <w:t>小組共作</w:t>
            </w:r>
            <w:r w:rsidRPr="005079FA">
              <w:rPr>
                <w:rFonts w:hint="eastAsia"/>
                <w:szCs w:val="24"/>
              </w:rPr>
              <w:t>)</w:t>
            </w:r>
          </w:p>
          <w:p w:rsidR="00BC5D5D" w:rsidRPr="005079FA" w:rsidRDefault="00BC5D5D" w:rsidP="00BC5D5D">
            <w:pPr>
              <w:rPr>
                <w:szCs w:val="24"/>
              </w:rPr>
            </w:pPr>
            <w:r w:rsidRPr="005079FA">
              <w:rPr>
                <w:rFonts w:hint="eastAsia"/>
                <w:szCs w:val="24"/>
              </w:rPr>
              <w:t>4.</w:t>
            </w:r>
            <w:r w:rsidRPr="005079FA">
              <w:rPr>
                <w:rFonts w:hint="eastAsia"/>
                <w:szCs w:val="24"/>
              </w:rPr>
              <w:t>文本比較</w:t>
            </w:r>
            <w:r w:rsidRPr="005079FA">
              <w:rPr>
                <w:rFonts w:hint="eastAsia"/>
                <w:szCs w:val="24"/>
              </w:rPr>
              <w:t>(</w:t>
            </w:r>
            <w:r w:rsidRPr="005079FA">
              <w:rPr>
                <w:rFonts w:hint="eastAsia"/>
                <w:szCs w:val="24"/>
              </w:rPr>
              <w:t>小組共作</w:t>
            </w:r>
            <w:r w:rsidRPr="005079FA">
              <w:rPr>
                <w:rFonts w:hint="eastAsia"/>
                <w:szCs w:val="24"/>
              </w:rPr>
              <w:t>)</w:t>
            </w:r>
          </w:p>
          <w:p w:rsidR="00EA60CF" w:rsidRPr="005079FA" w:rsidRDefault="00BC5D5D" w:rsidP="00BC5D5D">
            <w:pPr>
              <w:rPr>
                <w:szCs w:val="24"/>
              </w:rPr>
            </w:pPr>
            <w:r w:rsidRPr="005079FA">
              <w:rPr>
                <w:rFonts w:hint="eastAsia"/>
                <w:szCs w:val="24"/>
              </w:rPr>
              <w:t>5.</w:t>
            </w:r>
            <w:r w:rsidRPr="005079FA">
              <w:rPr>
                <w:rFonts w:hint="eastAsia"/>
                <w:szCs w:val="24"/>
              </w:rPr>
              <w:t>課後個人練習</w:t>
            </w:r>
            <w:r w:rsidRPr="005079FA">
              <w:rPr>
                <w:rFonts w:hint="eastAsia"/>
                <w:szCs w:val="24"/>
              </w:rPr>
              <w:t>-</w:t>
            </w:r>
            <w:r w:rsidRPr="005079FA">
              <w:rPr>
                <w:rFonts w:hint="eastAsia"/>
                <w:szCs w:val="24"/>
              </w:rPr>
              <w:t>故事探究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</w:tcPr>
          <w:p w:rsidR="00EA60CF" w:rsidRPr="005079FA" w:rsidRDefault="00D50217" w:rsidP="00BC1A2E">
            <w:pPr>
              <w:rPr>
                <w:szCs w:val="24"/>
              </w:rPr>
            </w:pPr>
            <w:r w:rsidRPr="005079FA">
              <w:rPr>
                <w:rFonts w:hint="eastAsia"/>
                <w:szCs w:val="24"/>
              </w:rPr>
              <w:t>文本比較部分可讓學生先自由發想，不予思考方向的提示。</w:t>
            </w:r>
          </w:p>
          <w:p w:rsidR="00D50217" w:rsidRPr="00706381" w:rsidRDefault="00D50217" w:rsidP="00BC1A2E">
            <w:pPr>
              <w:rPr>
                <w:sz w:val="26"/>
                <w:szCs w:val="26"/>
              </w:rPr>
            </w:pPr>
            <w:r w:rsidRPr="005079FA">
              <w:rPr>
                <w:rFonts w:hint="eastAsia"/>
                <w:szCs w:val="24"/>
              </w:rPr>
              <w:t>由於學生第一次進行跨文本比較，建議先進行團體討論，再進行小組共作。</w:t>
            </w:r>
          </w:p>
        </w:tc>
      </w:tr>
      <w:tr w:rsidR="005079FA" w:rsidRPr="00706381" w:rsidTr="00FA6BEB">
        <w:trPr>
          <w:trHeight w:val="2393"/>
        </w:trPr>
        <w:tc>
          <w:tcPr>
            <w:tcW w:w="704" w:type="dxa"/>
            <w:tcBorders>
              <w:top w:val="single" w:sz="6" w:space="0" w:color="auto"/>
            </w:tcBorders>
            <w:vAlign w:val="center"/>
          </w:tcPr>
          <w:p w:rsidR="005079FA" w:rsidRPr="00706381" w:rsidRDefault="005079FA" w:rsidP="00BC1A2E">
            <w:pPr>
              <w:jc w:val="center"/>
              <w:rPr>
                <w:rFonts w:hint="eastAsia"/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備課照片</w:t>
            </w:r>
          </w:p>
        </w:tc>
        <w:tc>
          <w:tcPr>
            <w:tcW w:w="4176" w:type="dxa"/>
            <w:gridSpan w:val="2"/>
            <w:tcBorders>
              <w:top w:val="single" w:sz="6" w:space="0" w:color="auto"/>
            </w:tcBorders>
            <w:tcMar>
              <w:left w:w="28" w:type="dxa"/>
              <w:right w:w="28" w:type="dxa"/>
            </w:tcMar>
          </w:tcPr>
          <w:p w:rsidR="005079FA" w:rsidRDefault="00FA6BEB" w:rsidP="00FA6BEB">
            <w:pPr>
              <w:jc w:val="center"/>
              <w:rPr>
                <w:rFonts w:hint="eastAsia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2CBAE657" wp14:editId="19235C8B">
                  <wp:extent cx="2165350" cy="1511794"/>
                  <wp:effectExtent l="0" t="0" r="635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7268" cy="1520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7" w:type="dxa"/>
            <w:gridSpan w:val="2"/>
            <w:tcBorders>
              <w:top w:val="single" w:sz="6" w:space="0" w:color="auto"/>
            </w:tcBorders>
            <w:vAlign w:val="center"/>
          </w:tcPr>
          <w:p w:rsidR="005079FA" w:rsidRDefault="00FA6BEB" w:rsidP="00FA6BEB">
            <w:pPr>
              <w:jc w:val="center"/>
              <w:rPr>
                <w:rFonts w:hint="eastAsia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07615657" wp14:editId="3C3A01C0">
                  <wp:extent cx="2284532" cy="1498924"/>
                  <wp:effectExtent l="0" t="0" r="1905" b="635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952" cy="1506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61A7" w:rsidRPr="00706381" w:rsidRDefault="001361A7" w:rsidP="001361A7">
      <w:pPr>
        <w:rPr>
          <w:sz w:val="26"/>
          <w:szCs w:val="26"/>
        </w:rPr>
      </w:pPr>
      <w:r w:rsidRPr="00706381">
        <w:rPr>
          <w:rFonts w:hint="eastAsia"/>
          <w:b/>
          <w:sz w:val="26"/>
          <w:szCs w:val="26"/>
        </w:rPr>
        <w:lastRenderedPageBreak/>
        <w:t>【觀議課記錄】</w:t>
      </w:r>
      <w:r w:rsidRPr="00706381">
        <w:rPr>
          <w:rFonts w:hint="eastAsia"/>
          <w:sz w:val="26"/>
          <w:szCs w:val="26"/>
        </w:rPr>
        <w:t>觀課時間：</w:t>
      </w:r>
      <w:r w:rsidR="005E4835">
        <w:rPr>
          <w:rFonts w:hint="eastAsia"/>
          <w:sz w:val="26"/>
          <w:szCs w:val="26"/>
          <w:u w:val="single"/>
        </w:rPr>
        <w:t>110</w:t>
      </w:r>
      <w:r w:rsidRPr="00706381">
        <w:rPr>
          <w:rFonts w:hint="eastAsia"/>
          <w:sz w:val="26"/>
          <w:szCs w:val="26"/>
        </w:rPr>
        <w:t>年</w:t>
      </w:r>
      <w:r w:rsidR="005E4835">
        <w:rPr>
          <w:rFonts w:hint="eastAsia"/>
          <w:sz w:val="26"/>
          <w:szCs w:val="26"/>
          <w:u w:val="single"/>
        </w:rPr>
        <w:t>10</w:t>
      </w:r>
      <w:r w:rsidRPr="00706381">
        <w:rPr>
          <w:rFonts w:hint="eastAsia"/>
          <w:sz w:val="26"/>
          <w:szCs w:val="26"/>
        </w:rPr>
        <w:t>月</w:t>
      </w:r>
      <w:r w:rsidR="00885317">
        <w:rPr>
          <w:rFonts w:hint="eastAsia"/>
          <w:sz w:val="26"/>
          <w:szCs w:val="26"/>
          <w:u w:val="single"/>
        </w:rPr>
        <w:t>19</w:t>
      </w:r>
      <w:r w:rsidRPr="00706381">
        <w:rPr>
          <w:rFonts w:hint="eastAsia"/>
          <w:sz w:val="26"/>
          <w:szCs w:val="26"/>
        </w:rPr>
        <w:t>日</w:t>
      </w:r>
      <w:r w:rsidR="00885317">
        <w:rPr>
          <w:rFonts w:hint="eastAsia"/>
          <w:sz w:val="26"/>
          <w:szCs w:val="26"/>
          <w:u w:val="single"/>
        </w:rPr>
        <w:t>8:40</w:t>
      </w:r>
      <w:r w:rsidRPr="00706381">
        <w:rPr>
          <w:rFonts w:hint="eastAsia"/>
          <w:sz w:val="26"/>
          <w:szCs w:val="26"/>
        </w:rPr>
        <w:t>議課時間：</w:t>
      </w:r>
      <w:r w:rsidR="005E4835">
        <w:rPr>
          <w:rFonts w:hint="eastAsia"/>
          <w:sz w:val="26"/>
          <w:szCs w:val="26"/>
          <w:u w:val="single"/>
        </w:rPr>
        <w:t>110</w:t>
      </w:r>
      <w:r w:rsidRPr="00706381">
        <w:rPr>
          <w:rFonts w:hint="eastAsia"/>
          <w:sz w:val="26"/>
          <w:szCs w:val="26"/>
        </w:rPr>
        <w:t>年</w:t>
      </w:r>
      <w:r w:rsidR="005E4835">
        <w:rPr>
          <w:rFonts w:hint="eastAsia"/>
          <w:sz w:val="26"/>
          <w:szCs w:val="26"/>
          <w:u w:val="single"/>
        </w:rPr>
        <w:t>10</w:t>
      </w:r>
      <w:r w:rsidRPr="00706381">
        <w:rPr>
          <w:rFonts w:hint="eastAsia"/>
          <w:sz w:val="26"/>
          <w:szCs w:val="26"/>
        </w:rPr>
        <w:t>月</w:t>
      </w:r>
      <w:r w:rsidR="00885317">
        <w:rPr>
          <w:rFonts w:hint="eastAsia"/>
          <w:sz w:val="26"/>
          <w:szCs w:val="26"/>
          <w:u w:val="single"/>
        </w:rPr>
        <w:t>21</w:t>
      </w:r>
      <w:r w:rsidRPr="00706381">
        <w:rPr>
          <w:rFonts w:hint="eastAsia"/>
          <w:sz w:val="26"/>
          <w:szCs w:val="26"/>
        </w:rPr>
        <w:t>日</w:t>
      </w:r>
      <w:r w:rsidRPr="00706381">
        <w:rPr>
          <w:rFonts w:hint="eastAsia"/>
          <w:sz w:val="26"/>
          <w:szCs w:val="26"/>
          <w:u w:val="single"/>
        </w:rPr>
        <w:t xml:space="preserve">   </w:t>
      </w:r>
    </w:p>
    <w:tbl>
      <w:tblPr>
        <w:tblStyle w:val="a3"/>
        <w:tblW w:w="9242" w:type="dxa"/>
        <w:tblLook w:val="04A0" w:firstRow="1" w:lastRow="0" w:firstColumn="1" w:lastColumn="0" w:noHBand="0" w:noVBand="1"/>
      </w:tblPr>
      <w:tblGrid>
        <w:gridCol w:w="1928"/>
        <w:gridCol w:w="3657"/>
        <w:gridCol w:w="3657"/>
      </w:tblGrid>
      <w:tr w:rsidR="00851918" w:rsidRPr="00706381" w:rsidTr="006C5088">
        <w:tc>
          <w:tcPr>
            <w:tcW w:w="1928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noWrap/>
            <w:tcMar>
              <w:left w:w="28" w:type="dxa"/>
              <w:right w:w="28" w:type="dxa"/>
            </w:tcMar>
          </w:tcPr>
          <w:p w:rsidR="00851918" w:rsidRPr="00706381" w:rsidRDefault="00851918" w:rsidP="00851918">
            <w:pPr>
              <w:jc w:val="center"/>
              <w:rPr>
                <w:sz w:val="26"/>
                <w:szCs w:val="26"/>
              </w:rPr>
            </w:pPr>
            <w:r w:rsidRPr="00706381">
              <w:rPr>
                <w:rFonts w:hint="eastAsia"/>
                <w:sz w:val="26"/>
                <w:szCs w:val="26"/>
              </w:rPr>
              <w:t>觀察對象</w:t>
            </w:r>
          </w:p>
        </w:tc>
        <w:tc>
          <w:tcPr>
            <w:tcW w:w="7314" w:type="dxa"/>
            <w:gridSpan w:val="2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851918" w:rsidRPr="00706381" w:rsidRDefault="00851918" w:rsidP="00851918">
            <w:pPr>
              <w:jc w:val="center"/>
              <w:rPr>
                <w:sz w:val="26"/>
                <w:szCs w:val="26"/>
              </w:rPr>
            </w:pPr>
            <w:r w:rsidRPr="00706381">
              <w:rPr>
                <w:sz w:val="26"/>
                <w:szCs w:val="26"/>
              </w:rPr>
              <w:t>學生行為表現記錄</w:t>
            </w:r>
          </w:p>
        </w:tc>
      </w:tr>
      <w:tr w:rsidR="005079FA" w:rsidRPr="00706381" w:rsidTr="00FA6BEB">
        <w:trPr>
          <w:trHeight w:val="504"/>
        </w:trPr>
        <w:tc>
          <w:tcPr>
            <w:tcW w:w="1928" w:type="dxa"/>
            <w:vMerge w:val="restart"/>
            <w:tcBorders>
              <w:top w:val="double" w:sz="4" w:space="0" w:color="auto"/>
              <w:left w:val="single" w:sz="12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079FA" w:rsidRPr="00706381" w:rsidRDefault="005079FA" w:rsidP="00851918">
            <w:pPr>
              <w:jc w:val="center"/>
              <w:rPr>
                <w:sz w:val="26"/>
                <w:szCs w:val="26"/>
              </w:rPr>
            </w:pPr>
            <w:r w:rsidRPr="00706381">
              <w:rPr>
                <w:rFonts w:hint="eastAsia"/>
                <w:sz w:val="26"/>
                <w:szCs w:val="26"/>
              </w:rPr>
              <w:t>(</w:t>
            </w:r>
            <w:r w:rsidRPr="005079FA">
              <w:rPr>
                <w:rFonts w:hint="eastAsia"/>
                <w:sz w:val="26"/>
                <w:szCs w:val="26"/>
              </w:rPr>
              <w:t>小組和個人</w:t>
            </w:r>
            <w:r w:rsidRPr="005079FA">
              <w:rPr>
                <w:rFonts w:hint="eastAsia"/>
                <w:sz w:val="26"/>
                <w:szCs w:val="26"/>
              </w:rPr>
              <w:t>)</w:t>
            </w:r>
          </w:p>
          <w:p w:rsidR="005079FA" w:rsidRPr="00706381" w:rsidRDefault="005079FA" w:rsidP="00851918">
            <w:pPr>
              <w:jc w:val="both"/>
              <w:rPr>
                <w:sz w:val="26"/>
                <w:szCs w:val="26"/>
              </w:rPr>
            </w:pPr>
          </w:p>
          <w:p w:rsidR="005079FA" w:rsidRPr="005079FA" w:rsidRDefault="005079FA" w:rsidP="00851918">
            <w:pPr>
              <w:jc w:val="both"/>
              <w:rPr>
                <w:szCs w:val="24"/>
              </w:rPr>
            </w:pPr>
            <w:r w:rsidRPr="005079FA">
              <w:rPr>
                <w:szCs w:val="24"/>
                <w:bdr w:val="single" w:sz="4" w:space="0" w:color="auto"/>
                <w:shd w:val="pct15" w:color="auto" w:fill="FFFFFF"/>
              </w:rPr>
              <w:t>學習過程</w:t>
            </w:r>
            <w:r w:rsidRPr="005079FA">
              <w:rPr>
                <w:szCs w:val="24"/>
              </w:rPr>
              <w:t>：</w:t>
            </w:r>
          </w:p>
          <w:p w:rsidR="005079FA" w:rsidRPr="005079FA" w:rsidRDefault="005079FA" w:rsidP="00851918">
            <w:pPr>
              <w:jc w:val="both"/>
              <w:rPr>
                <w:szCs w:val="24"/>
              </w:rPr>
            </w:pPr>
            <w:r w:rsidRPr="005079FA">
              <w:rPr>
                <w:rFonts w:hint="eastAsia"/>
                <w:szCs w:val="24"/>
              </w:rPr>
              <w:t>聆聽、回答、討論、操作、書寫的表現</w:t>
            </w:r>
          </w:p>
          <w:p w:rsidR="005079FA" w:rsidRPr="005079FA" w:rsidRDefault="005079FA" w:rsidP="00851918">
            <w:pPr>
              <w:jc w:val="both"/>
              <w:rPr>
                <w:szCs w:val="24"/>
              </w:rPr>
            </w:pPr>
          </w:p>
          <w:p w:rsidR="005079FA" w:rsidRPr="00706381" w:rsidRDefault="005079FA" w:rsidP="00851918">
            <w:pPr>
              <w:rPr>
                <w:sz w:val="26"/>
                <w:szCs w:val="26"/>
              </w:rPr>
            </w:pPr>
            <w:r w:rsidRPr="005079FA">
              <w:rPr>
                <w:szCs w:val="24"/>
                <w:bdr w:val="single" w:sz="4" w:space="0" w:color="auto"/>
                <w:shd w:val="pct15" w:color="auto" w:fill="FFFFFF"/>
              </w:rPr>
              <w:t>學習表現</w:t>
            </w:r>
            <w:r w:rsidRPr="005079FA">
              <w:rPr>
                <w:szCs w:val="24"/>
              </w:rPr>
              <w:t>：在學習內容上的學習表現</w:t>
            </w:r>
          </w:p>
        </w:tc>
        <w:tc>
          <w:tcPr>
            <w:tcW w:w="7314" w:type="dxa"/>
            <w:gridSpan w:val="2"/>
            <w:tcBorders>
              <w:top w:val="double" w:sz="4" w:space="0" w:color="auto"/>
              <w:bottom w:val="single" w:sz="4" w:space="0" w:color="auto"/>
              <w:right w:val="single" w:sz="12" w:space="0" w:color="auto"/>
            </w:tcBorders>
          </w:tcPr>
          <w:p w:rsidR="005079FA" w:rsidRPr="00FA6BEB" w:rsidRDefault="005079FA" w:rsidP="00706381">
            <w:pPr>
              <w:jc w:val="both"/>
              <w:rPr>
                <w:szCs w:val="24"/>
              </w:rPr>
            </w:pPr>
            <w:r w:rsidRPr="00FA6BEB">
              <w:rPr>
                <w:rFonts w:hint="eastAsia"/>
                <w:szCs w:val="24"/>
              </w:rPr>
              <w:t>行為</w:t>
            </w:r>
            <w:r w:rsidRPr="00FA6BEB">
              <w:rPr>
                <w:rFonts w:hint="eastAsia"/>
                <w:szCs w:val="24"/>
              </w:rPr>
              <w:t>1</w:t>
            </w:r>
          </w:p>
          <w:p w:rsidR="005079FA" w:rsidRPr="00FA6BEB" w:rsidRDefault="005079FA" w:rsidP="00706381">
            <w:pPr>
              <w:jc w:val="both"/>
              <w:rPr>
                <w:szCs w:val="24"/>
              </w:rPr>
            </w:pPr>
            <w:r w:rsidRPr="00FA6BEB">
              <w:rPr>
                <w:rFonts w:hint="eastAsia"/>
                <w:szCs w:val="24"/>
              </w:rPr>
              <w:t>全班三分之二的小朋友都很踴躍發言。</w:t>
            </w:r>
          </w:p>
        </w:tc>
      </w:tr>
      <w:tr w:rsidR="005079FA" w:rsidRPr="00706381" w:rsidTr="005079FA">
        <w:trPr>
          <w:trHeight w:val="709"/>
        </w:trPr>
        <w:tc>
          <w:tcPr>
            <w:tcW w:w="1928" w:type="dxa"/>
            <w:vMerge/>
            <w:tcBorders>
              <w:left w:val="single" w:sz="12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079FA" w:rsidRPr="00706381" w:rsidRDefault="005079FA" w:rsidP="009965A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314" w:type="dxa"/>
            <w:gridSpan w:val="2"/>
            <w:tcBorders>
              <w:bottom w:val="single" w:sz="4" w:space="0" w:color="auto"/>
              <w:right w:val="single" w:sz="12" w:space="0" w:color="auto"/>
            </w:tcBorders>
          </w:tcPr>
          <w:p w:rsidR="005079FA" w:rsidRPr="00FA6BEB" w:rsidRDefault="005079FA" w:rsidP="00706381">
            <w:pPr>
              <w:jc w:val="both"/>
              <w:rPr>
                <w:szCs w:val="24"/>
              </w:rPr>
            </w:pPr>
            <w:r w:rsidRPr="00FA6BEB">
              <w:rPr>
                <w:rFonts w:hint="eastAsia"/>
                <w:szCs w:val="24"/>
              </w:rPr>
              <w:t>行為</w:t>
            </w:r>
            <w:r w:rsidRPr="00FA6BEB">
              <w:rPr>
                <w:rFonts w:hint="eastAsia"/>
                <w:szCs w:val="24"/>
              </w:rPr>
              <w:t>2</w:t>
            </w:r>
          </w:p>
          <w:p w:rsidR="005079FA" w:rsidRPr="00FA6BEB" w:rsidRDefault="005079FA" w:rsidP="00706381">
            <w:pPr>
              <w:jc w:val="both"/>
              <w:rPr>
                <w:szCs w:val="24"/>
              </w:rPr>
            </w:pPr>
            <w:r w:rsidRPr="00FA6BEB">
              <w:rPr>
                <w:rFonts w:hint="eastAsia"/>
                <w:szCs w:val="24"/>
              </w:rPr>
              <w:t>第一組討論較久，但答案較他組有深度。</w:t>
            </w:r>
          </w:p>
        </w:tc>
      </w:tr>
      <w:tr w:rsidR="005079FA" w:rsidRPr="00706381" w:rsidTr="002400AF">
        <w:trPr>
          <w:trHeight w:val="1064"/>
        </w:trPr>
        <w:tc>
          <w:tcPr>
            <w:tcW w:w="1928" w:type="dxa"/>
            <w:vMerge/>
            <w:tcBorders>
              <w:left w:val="single" w:sz="12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079FA" w:rsidRPr="00706381" w:rsidRDefault="005079FA" w:rsidP="009965A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314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079FA" w:rsidRPr="00FA6BEB" w:rsidRDefault="005079FA" w:rsidP="00706381">
            <w:pPr>
              <w:jc w:val="both"/>
              <w:rPr>
                <w:szCs w:val="24"/>
              </w:rPr>
            </w:pPr>
            <w:r w:rsidRPr="00FA6BEB">
              <w:rPr>
                <w:szCs w:val="24"/>
              </w:rPr>
              <w:t>行為</w:t>
            </w:r>
            <w:r w:rsidRPr="00FA6BEB">
              <w:rPr>
                <w:rFonts w:hint="eastAsia"/>
                <w:szCs w:val="24"/>
              </w:rPr>
              <w:t>3</w:t>
            </w:r>
          </w:p>
          <w:p w:rsidR="005079FA" w:rsidRPr="00FA6BEB" w:rsidRDefault="005079FA" w:rsidP="00706381">
            <w:pPr>
              <w:jc w:val="both"/>
              <w:rPr>
                <w:szCs w:val="24"/>
              </w:rPr>
            </w:pPr>
            <w:r w:rsidRPr="00FA6BEB">
              <w:rPr>
                <w:rFonts w:hint="eastAsia"/>
                <w:szCs w:val="24"/>
              </w:rPr>
              <w:t>第三組橘衣男孩討論時會到處跑動，但老師問他問題時，他是可以正確回答的。</w:t>
            </w:r>
          </w:p>
        </w:tc>
      </w:tr>
      <w:tr w:rsidR="005079FA" w:rsidRPr="00706381" w:rsidTr="00FA6BEB">
        <w:trPr>
          <w:trHeight w:val="1000"/>
        </w:trPr>
        <w:tc>
          <w:tcPr>
            <w:tcW w:w="1928" w:type="dxa"/>
            <w:vMerge/>
            <w:tcBorders>
              <w:left w:val="single" w:sz="12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079FA" w:rsidRPr="00706381" w:rsidRDefault="005079FA" w:rsidP="009965A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314" w:type="dxa"/>
            <w:gridSpan w:val="2"/>
            <w:tcBorders>
              <w:bottom w:val="single" w:sz="4" w:space="0" w:color="auto"/>
              <w:right w:val="single" w:sz="12" w:space="0" w:color="auto"/>
            </w:tcBorders>
          </w:tcPr>
          <w:p w:rsidR="005079FA" w:rsidRPr="00FA6BEB" w:rsidRDefault="005079FA" w:rsidP="00706381">
            <w:pPr>
              <w:jc w:val="both"/>
              <w:rPr>
                <w:szCs w:val="24"/>
              </w:rPr>
            </w:pPr>
            <w:r w:rsidRPr="00FA6BEB">
              <w:rPr>
                <w:szCs w:val="24"/>
              </w:rPr>
              <w:t>行為</w:t>
            </w:r>
            <w:r w:rsidRPr="00FA6BEB">
              <w:rPr>
                <w:szCs w:val="24"/>
              </w:rPr>
              <w:t>4</w:t>
            </w:r>
          </w:p>
          <w:p w:rsidR="005079FA" w:rsidRPr="00FA6BEB" w:rsidRDefault="005079FA" w:rsidP="00706381">
            <w:pPr>
              <w:jc w:val="both"/>
              <w:rPr>
                <w:szCs w:val="24"/>
              </w:rPr>
            </w:pPr>
            <w:r w:rsidRPr="00FA6BEB">
              <w:rPr>
                <w:rFonts w:hint="eastAsia"/>
                <w:szCs w:val="24"/>
              </w:rPr>
              <w:t>各組討論大致都能符合教學重點，也能簡單流暢的將討論結果上台發表。</w:t>
            </w:r>
          </w:p>
        </w:tc>
      </w:tr>
      <w:tr w:rsidR="00FA6BEB" w:rsidRPr="00706381" w:rsidTr="00FA6BEB">
        <w:trPr>
          <w:trHeight w:val="688"/>
        </w:trPr>
        <w:tc>
          <w:tcPr>
            <w:tcW w:w="1928" w:type="dxa"/>
            <w:vMerge/>
            <w:tcBorders>
              <w:left w:val="single" w:sz="12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A6BEB" w:rsidRPr="00706381" w:rsidRDefault="00FA6BEB" w:rsidP="009965A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314" w:type="dxa"/>
            <w:gridSpan w:val="2"/>
            <w:tcBorders>
              <w:right w:val="single" w:sz="12" w:space="0" w:color="auto"/>
            </w:tcBorders>
          </w:tcPr>
          <w:p w:rsidR="00FA6BEB" w:rsidRPr="00FA6BEB" w:rsidRDefault="00FA6BEB" w:rsidP="00706381">
            <w:pPr>
              <w:jc w:val="both"/>
              <w:rPr>
                <w:szCs w:val="24"/>
              </w:rPr>
            </w:pPr>
            <w:r w:rsidRPr="00FA6BEB">
              <w:rPr>
                <w:szCs w:val="24"/>
              </w:rPr>
              <w:t>行為</w:t>
            </w:r>
            <w:r w:rsidRPr="00FA6BEB">
              <w:rPr>
                <w:rFonts w:hint="eastAsia"/>
                <w:szCs w:val="24"/>
              </w:rPr>
              <w:t>5</w:t>
            </w:r>
          </w:p>
          <w:p w:rsidR="00FA6BEB" w:rsidRPr="00FA6BEB" w:rsidRDefault="00FA6BEB" w:rsidP="00706381">
            <w:pPr>
              <w:jc w:val="both"/>
              <w:rPr>
                <w:szCs w:val="24"/>
              </w:rPr>
            </w:pPr>
            <w:r w:rsidRPr="00FA6BEB">
              <w:rPr>
                <w:rFonts w:hint="eastAsia"/>
                <w:szCs w:val="24"/>
              </w:rPr>
              <w:t>在進行「閱讀頻道」的各組討論時，有一</w:t>
            </w:r>
            <w:r w:rsidRPr="00FA6BEB">
              <w:rPr>
                <w:rFonts w:ascii="新細明體" w:eastAsia="新細明體" w:hAnsi="新細明體" w:hint="eastAsia"/>
                <w:szCs w:val="24"/>
              </w:rPr>
              <w:t>、</w:t>
            </w:r>
            <w:r w:rsidRPr="00FA6BEB">
              <w:rPr>
                <w:rFonts w:hint="eastAsia"/>
                <w:szCs w:val="24"/>
              </w:rPr>
              <w:t>二組的發想很令人驚豔。</w:t>
            </w:r>
          </w:p>
        </w:tc>
      </w:tr>
      <w:tr w:rsidR="001361A7" w:rsidRPr="00706381" w:rsidTr="00FA6BEB">
        <w:trPr>
          <w:trHeight w:val="1008"/>
        </w:trPr>
        <w:tc>
          <w:tcPr>
            <w:tcW w:w="1928" w:type="dxa"/>
            <w:tcBorders>
              <w:top w:val="double" w:sz="12" w:space="0" w:color="auto"/>
              <w:left w:val="single" w:sz="12" w:space="0" w:color="auto"/>
              <w:bottom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51918" w:rsidRPr="00706381" w:rsidRDefault="00851918" w:rsidP="00851918">
            <w:pPr>
              <w:jc w:val="center"/>
              <w:rPr>
                <w:sz w:val="26"/>
                <w:szCs w:val="26"/>
              </w:rPr>
            </w:pPr>
            <w:r w:rsidRPr="00706381">
              <w:rPr>
                <w:sz w:val="26"/>
                <w:szCs w:val="26"/>
              </w:rPr>
              <w:t>從學生多個行為</w:t>
            </w:r>
            <w:r w:rsidRPr="00706381">
              <w:rPr>
                <w:rFonts w:hint="eastAsia"/>
                <w:sz w:val="26"/>
                <w:szCs w:val="26"/>
              </w:rPr>
              <w:t>推論學生表現的原因</w:t>
            </w:r>
          </w:p>
        </w:tc>
        <w:tc>
          <w:tcPr>
            <w:tcW w:w="7314" w:type="dxa"/>
            <w:gridSpan w:val="2"/>
            <w:tcBorders>
              <w:top w:val="doub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1361A7" w:rsidRPr="00FA6BEB" w:rsidRDefault="005079FA" w:rsidP="005079FA">
            <w:pPr>
              <w:jc w:val="both"/>
              <w:rPr>
                <w:szCs w:val="24"/>
              </w:rPr>
            </w:pPr>
            <w:r w:rsidRPr="00FA6BEB">
              <w:rPr>
                <w:rFonts w:hint="eastAsia"/>
                <w:szCs w:val="24"/>
              </w:rPr>
              <w:t>有兩個小組討論活動。各組均能投入</w:t>
            </w:r>
            <w:r w:rsidRPr="00FA6BEB">
              <w:rPr>
                <w:rFonts w:hint="eastAsia"/>
                <w:szCs w:val="24"/>
              </w:rPr>
              <w:sym w:font="Wingdings 3" w:char="F022"/>
            </w:r>
            <w:r w:rsidRPr="00FA6BEB">
              <w:rPr>
                <w:rFonts w:hint="eastAsia"/>
                <w:szCs w:val="24"/>
              </w:rPr>
              <w:t>參與</w:t>
            </w:r>
            <w:r w:rsidRPr="00FA6BEB">
              <w:rPr>
                <w:rFonts w:hint="eastAsia"/>
                <w:szCs w:val="24"/>
              </w:rPr>
              <w:sym w:font="Wingdings 3" w:char="F022"/>
            </w:r>
            <w:r w:rsidRPr="00FA6BEB">
              <w:rPr>
                <w:rFonts w:hint="eastAsia"/>
                <w:szCs w:val="24"/>
              </w:rPr>
              <w:t>記錄</w:t>
            </w:r>
            <w:r w:rsidRPr="00FA6BEB">
              <w:rPr>
                <w:rFonts w:hint="eastAsia"/>
                <w:szCs w:val="24"/>
              </w:rPr>
              <w:sym w:font="Wingdings 3" w:char="F022"/>
            </w:r>
            <w:r w:rsidRPr="00FA6BEB">
              <w:rPr>
                <w:rFonts w:hint="eastAsia"/>
                <w:szCs w:val="24"/>
              </w:rPr>
              <w:t>發表，教學活動進行十分流暢。學生都很熟悉所有的討論模式和流程。</w:t>
            </w:r>
          </w:p>
        </w:tc>
      </w:tr>
      <w:tr w:rsidR="00851918" w:rsidRPr="00706381" w:rsidTr="00FA6BEB">
        <w:trPr>
          <w:trHeight w:val="1046"/>
        </w:trPr>
        <w:tc>
          <w:tcPr>
            <w:tcW w:w="1928" w:type="dxa"/>
            <w:tcBorders>
              <w:top w:val="dashed" w:sz="4" w:space="0" w:color="BFBFBF" w:themeColor="background1" w:themeShade="BF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51918" w:rsidRPr="00706381" w:rsidRDefault="00851918" w:rsidP="006C5088">
            <w:pPr>
              <w:jc w:val="center"/>
              <w:rPr>
                <w:sz w:val="26"/>
                <w:szCs w:val="26"/>
              </w:rPr>
            </w:pPr>
            <w:r w:rsidRPr="00706381">
              <w:rPr>
                <w:sz w:val="26"/>
                <w:szCs w:val="26"/>
              </w:rPr>
              <w:t>擬定教學策略</w:t>
            </w:r>
          </w:p>
        </w:tc>
        <w:tc>
          <w:tcPr>
            <w:tcW w:w="7314" w:type="dxa"/>
            <w:gridSpan w:val="2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51918" w:rsidRPr="00FA6BEB" w:rsidRDefault="005079FA" w:rsidP="005079FA">
            <w:pPr>
              <w:jc w:val="both"/>
              <w:rPr>
                <w:rFonts w:ascii="標楷體" w:hAnsi="標楷體"/>
                <w:szCs w:val="24"/>
              </w:rPr>
            </w:pPr>
            <w:r w:rsidRPr="00FA6BEB">
              <w:rPr>
                <w:rFonts w:ascii="標楷體" w:hAnsi="標楷體" w:hint="eastAsia"/>
                <w:szCs w:val="24"/>
              </w:rPr>
              <w:t>1.小組討論的分工策略：記錄</w:t>
            </w:r>
            <w:r w:rsidRPr="00FA6BEB">
              <w:rPr>
                <w:rFonts w:ascii="標楷體" w:hAnsi="標楷體" w:hint="eastAsia"/>
                <w:szCs w:val="24"/>
              </w:rPr>
              <w:t>、</w:t>
            </w:r>
            <w:r w:rsidRPr="00FA6BEB">
              <w:rPr>
                <w:rFonts w:ascii="標楷體" w:hAnsi="標楷體" w:hint="eastAsia"/>
                <w:szCs w:val="24"/>
              </w:rPr>
              <w:t>報告</w:t>
            </w:r>
            <w:r w:rsidRPr="00FA6BEB">
              <w:rPr>
                <w:rFonts w:ascii="標楷體" w:hAnsi="標楷體" w:hint="eastAsia"/>
                <w:szCs w:val="24"/>
              </w:rPr>
              <w:t>、</w:t>
            </w:r>
            <w:r w:rsidRPr="00FA6BEB">
              <w:rPr>
                <w:rFonts w:ascii="標楷體" w:hAnsi="標楷體" w:hint="eastAsia"/>
                <w:szCs w:val="24"/>
              </w:rPr>
              <w:t>參與</w:t>
            </w:r>
          </w:p>
          <w:p w:rsidR="00FA6BEB" w:rsidRPr="00FA6BEB" w:rsidRDefault="00FA6BEB" w:rsidP="005079FA">
            <w:pPr>
              <w:jc w:val="both"/>
              <w:rPr>
                <w:rFonts w:ascii="標楷體" w:hAnsi="標楷體"/>
                <w:szCs w:val="24"/>
              </w:rPr>
            </w:pPr>
            <w:r w:rsidRPr="00FA6BEB">
              <w:rPr>
                <w:rFonts w:ascii="標楷體" w:hAnsi="標楷體" w:hint="eastAsia"/>
                <w:szCs w:val="24"/>
              </w:rPr>
              <w:t>2.閱讀後設認知</w:t>
            </w:r>
            <w:r w:rsidRPr="00FA6BEB">
              <w:rPr>
                <w:rFonts w:ascii="標楷體" w:hAnsi="標楷體" w:hint="eastAsia"/>
                <w:szCs w:val="24"/>
              </w:rPr>
              <w:t>：</w:t>
            </w:r>
            <w:r w:rsidRPr="00FA6BEB">
              <w:rPr>
                <w:rFonts w:ascii="標楷體" w:hAnsi="標楷體" w:hint="eastAsia"/>
                <w:szCs w:val="24"/>
              </w:rPr>
              <w:t>閱讀頻道(</w:t>
            </w:r>
            <w:r w:rsidRPr="00FA6BEB">
              <w:rPr>
                <w:rFonts w:ascii="MS PGothic" w:eastAsia="MS PGothic" w:hAnsi="MS PGothic" w:hint="eastAsia"/>
                <w:szCs w:val="24"/>
              </w:rPr>
              <w:t>ＯＯ</w:t>
            </w:r>
            <w:r w:rsidRPr="00FA6BEB">
              <w:rPr>
                <w:rFonts w:ascii="標楷體" w:hAnsi="標楷體" w:hint="eastAsia"/>
                <w:szCs w:val="24"/>
              </w:rPr>
              <w:t>、</w:t>
            </w:r>
            <w:r w:rsidRPr="00FA6BEB">
              <w:rPr>
                <w:rFonts w:ascii="標楷體" w:hAnsi="標楷體" w:hint="eastAsia"/>
                <w:szCs w:val="24"/>
              </w:rPr>
              <w:sym w:font="Wingdings 2" w:char="F0CF"/>
            </w:r>
            <w:r w:rsidRPr="00FA6BEB">
              <w:rPr>
                <w:rFonts w:ascii="標楷體" w:hAnsi="標楷體" w:hint="eastAsia"/>
                <w:szCs w:val="24"/>
              </w:rPr>
              <w:sym w:font="Wingdings 2" w:char="F0CF"/>
            </w:r>
            <w:r w:rsidRPr="00FA6BEB">
              <w:rPr>
                <w:rFonts w:ascii="標楷體" w:hAnsi="標楷體" w:hint="eastAsia"/>
                <w:szCs w:val="24"/>
              </w:rPr>
              <w:t>、</w:t>
            </w:r>
            <w:r w:rsidRPr="00FA6BEB">
              <w:rPr>
                <w:rFonts w:ascii="標楷體" w:hAnsi="標楷體" w:hint="eastAsia"/>
                <w:szCs w:val="24"/>
              </w:rPr>
              <w:t xml:space="preserve">? </w:t>
            </w:r>
            <w:r w:rsidRPr="00FA6BEB">
              <w:rPr>
                <w:rFonts w:ascii="標楷體" w:hAnsi="標楷體" w:hint="eastAsia"/>
                <w:szCs w:val="24"/>
              </w:rPr>
              <w:t>、</w:t>
            </w:r>
            <w:r w:rsidRPr="00FA6BEB">
              <w:rPr>
                <w:rFonts w:ascii="標楷體" w:hAnsi="標楷體" w:hint="eastAsia"/>
                <w:szCs w:val="24"/>
              </w:rPr>
              <w:sym w:font="Wingdings 3" w:char="F06E"/>
            </w:r>
            <w:r w:rsidRPr="00FA6BEB">
              <w:rPr>
                <w:rFonts w:ascii="標楷體" w:hAnsi="標楷體" w:hint="eastAsia"/>
                <w:szCs w:val="24"/>
              </w:rPr>
              <w:t>)</w:t>
            </w:r>
          </w:p>
          <w:p w:rsidR="00FA6BEB" w:rsidRPr="00FA6BEB" w:rsidRDefault="00FA6BEB" w:rsidP="005079FA">
            <w:pPr>
              <w:jc w:val="both"/>
              <w:rPr>
                <w:rFonts w:ascii="標楷體" w:hAnsi="標楷體" w:hint="eastAsia"/>
                <w:szCs w:val="24"/>
              </w:rPr>
            </w:pPr>
            <w:r w:rsidRPr="00FA6BEB">
              <w:rPr>
                <w:rFonts w:ascii="標楷體" w:hAnsi="標楷體" w:hint="eastAsia"/>
                <w:szCs w:val="24"/>
              </w:rPr>
              <w:t>3.故事的順序安排</w:t>
            </w:r>
            <w:r w:rsidRPr="00FA6BEB">
              <w:rPr>
                <w:rFonts w:ascii="標楷體" w:hAnsi="標楷體" w:hint="eastAsia"/>
                <w:szCs w:val="24"/>
              </w:rPr>
              <w:t>：</w:t>
            </w:r>
            <w:r w:rsidRPr="00FA6BEB">
              <w:rPr>
                <w:rFonts w:ascii="標楷體" w:hAnsi="標楷體" w:hint="eastAsia"/>
                <w:szCs w:val="24"/>
              </w:rPr>
              <w:t>以「故事山」的模式寫出原因</w:t>
            </w:r>
            <w:r w:rsidRPr="00FA6BEB">
              <w:rPr>
                <w:rFonts w:ascii="標楷體" w:hAnsi="標楷體" w:hint="eastAsia"/>
                <w:szCs w:val="24"/>
              </w:rPr>
              <w:t>、</w:t>
            </w:r>
            <w:r w:rsidRPr="00FA6BEB">
              <w:rPr>
                <w:rFonts w:ascii="標楷體" w:hAnsi="標楷體" w:hint="eastAsia"/>
                <w:szCs w:val="24"/>
              </w:rPr>
              <w:t>經過</w:t>
            </w:r>
            <w:r w:rsidRPr="00FA6BEB">
              <w:rPr>
                <w:rFonts w:ascii="標楷體" w:hAnsi="標楷體" w:hint="eastAsia"/>
                <w:szCs w:val="24"/>
              </w:rPr>
              <w:t>、</w:t>
            </w:r>
            <w:r w:rsidRPr="00FA6BEB">
              <w:rPr>
                <w:rFonts w:ascii="標楷體" w:hAnsi="標楷體" w:hint="eastAsia"/>
                <w:szCs w:val="24"/>
              </w:rPr>
              <w:t>結果</w:t>
            </w:r>
          </w:p>
        </w:tc>
      </w:tr>
      <w:tr w:rsidR="00851918" w:rsidRPr="00706381" w:rsidTr="002D2D59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triple" w:sz="4" w:space="0" w:color="auto"/>
          </w:tblBorders>
        </w:tblPrEx>
        <w:trPr>
          <w:trHeight w:val="905"/>
        </w:trPr>
        <w:tc>
          <w:tcPr>
            <w:tcW w:w="1928" w:type="dxa"/>
            <w:tcBorders>
              <w:bottom w:val="doub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51918" w:rsidRPr="00706381" w:rsidRDefault="00851918" w:rsidP="002D2D59">
            <w:pPr>
              <w:spacing w:line="360" w:lineRule="exact"/>
              <w:jc w:val="center"/>
              <w:rPr>
                <w:sz w:val="26"/>
                <w:szCs w:val="26"/>
              </w:rPr>
            </w:pPr>
            <w:r w:rsidRPr="00706381">
              <w:rPr>
                <w:sz w:val="26"/>
                <w:szCs w:val="26"/>
              </w:rPr>
              <w:t>教師議課</w:t>
            </w:r>
          </w:p>
          <w:p w:rsidR="00851918" w:rsidRPr="00706381" w:rsidRDefault="00851918" w:rsidP="002D2D59">
            <w:pPr>
              <w:spacing w:line="360" w:lineRule="exact"/>
              <w:jc w:val="center"/>
              <w:rPr>
                <w:sz w:val="26"/>
                <w:szCs w:val="26"/>
              </w:rPr>
            </w:pPr>
            <w:r w:rsidRPr="00706381">
              <w:rPr>
                <w:sz w:val="26"/>
                <w:szCs w:val="26"/>
              </w:rPr>
              <w:t>教學省思</w:t>
            </w:r>
          </w:p>
          <w:p w:rsidR="007D09BC" w:rsidRPr="00706381" w:rsidRDefault="007D09BC" w:rsidP="002D2D59">
            <w:pPr>
              <w:spacing w:line="360" w:lineRule="exact"/>
              <w:jc w:val="center"/>
              <w:rPr>
                <w:sz w:val="26"/>
                <w:szCs w:val="26"/>
              </w:rPr>
            </w:pPr>
            <w:r w:rsidRPr="00706381">
              <w:rPr>
                <w:sz w:val="26"/>
                <w:szCs w:val="26"/>
              </w:rPr>
              <w:t>學習心得</w:t>
            </w:r>
          </w:p>
        </w:tc>
        <w:tc>
          <w:tcPr>
            <w:tcW w:w="7314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851918" w:rsidRDefault="00FA6BEB" w:rsidP="00FA6BEB">
            <w:pPr>
              <w:jc w:val="both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1.</w:t>
            </w:r>
            <w:r>
              <w:rPr>
                <w:rFonts w:hint="eastAsia"/>
                <w:sz w:val="26"/>
                <w:szCs w:val="26"/>
              </w:rPr>
              <w:t>國語結合延伸閱讀另一個文本，可以做文本的比較分析，也可以進行學習的遷移。</w:t>
            </w:r>
          </w:p>
          <w:p w:rsidR="00FA6BEB" w:rsidRPr="00706381" w:rsidRDefault="00FA6BEB" w:rsidP="00FA6BEB">
            <w:pPr>
              <w:jc w:val="both"/>
              <w:rPr>
                <w:rFonts w:hint="eastAsia"/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2.</w:t>
            </w:r>
            <w:r>
              <w:rPr>
                <w:rFonts w:hint="eastAsia"/>
                <w:sz w:val="26"/>
                <w:szCs w:val="26"/>
              </w:rPr>
              <w:t>之後亦可融入「海洋教育」進行探討與教學。</w:t>
            </w:r>
          </w:p>
        </w:tc>
      </w:tr>
      <w:tr w:rsidR="00FA6BEB" w:rsidRPr="00706381" w:rsidTr="002D2D59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triple" w:sz="4" w:space="0" w:color="auto"/>
          </w:tblBorders>
        </w:tblPrEx>
        <w:trPr>
          <w:trHeight w:val="2390"/>
        </w:trPr>
        <w:tc>
          <w:tcPr>
            <w:tcW w:w="1928" w:type="dxa"/>
            <w:vMerge w:val="restart"/>
            <w:tcBorders>
              <w:top w:val="doub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A6BEB" w:rsidRDefault="00FA6BEB" w:rsidP="009965AF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觀課</w:t>
            </w:r>
            <w:r>
              <w:rPr>
                <w:rFonts w:hint="eastAsia"/>
                <w:sz w:val="26"/>
                <w:szCs w:val="26"/>
              </w:rPr>
              <w:t>與</w:t>
            </w:r>
            <w:r>
              <w:rPr>
                <w:rFonts w:hint="eastAsia"/>
                <w:sz w:val="26"/>
                <w:szCs w:val="26"/>
              </w:rPr>
              <w:t>議課</w:t>
            </w:r>
          </w:p>
          <w:p w:rsidR="00FA6BEB" w:rsidRPr="00706381" w:rsidRDefault="00FA6BEB" w:rsidP="009965AF">
            <w:pPr>
              <w:jc w:val="center"/>
              <w:rPr>
                <w:rFonts w:hint="eastAsia"/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紀錄</w:t>
            </w:r>
          </w:p>
        </w:tc>
        <w:tc>
          <w:tcPr>
            <w:tcW w:w="3657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FA6BEB" w:rsidRPr="00706381" w:rsidRDefault="002D2D59" w:rsidP="002D2D59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59572A80" wp14:editId="00066432">
                  <wp:extent cx="1943250" cy="147320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098" cy="1492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7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FA6BEB" w:rsidRPr="00706381" w:rsidRDefault="002D2D59" w:rsidP="002D2D59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3C8E1F71" wp14:editId="653368F6">
                  <wp:extent cx="2022475" cy="1400606"/>
                  <wp:effectExtent l="0" t="0" r="0" b="952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349" cy="1408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6BEB" w:rsidRPr="00706381" w:rsidTr="002D2D59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triple" w:sz="4" w:space="0" w:color="auto"/>
          </w:tblBorders>
        </w:tblPrEx>
        <w:trPr>
          <w:trHeight w:val="2347"/>
        </w:trPr>
        <w:tc>
          <w:tcPr>
            <w:tcW w:w="1928" w:type="dxa"/>
            <w:vMerge/>
            <w:noWrap/>
            <w:tcMar>
              <w:left w:w="28" w:type="dxa"/>
              <w:right w:w="28" w:type="dxa"/>
            </w:tcMar>
            <w:vAlign w:val="center"/>
          </w:tcPr>
          <w:p w:rsidR="00FA6BEB" w:rsidRDefault="00FA6BEB" w:rsidP="009965AF">
            <w:pPr>
              <w:jc w:val="center"/>
              <w:rPr>
                <w:rFonts w:hint="eastAsia"/>
                <w:sz w:val="26"/>
                <w:szCs w:val="26"/>
              </w:rPr>
            </w:pPr>
          </w:p>
        </w:tc>
        <w:tc>
          <w:tcPr>
            <w:tcW w:w="3657" w:type="dxa"/>
            <w:tcBorders>
              <w:top w:val="single" w:sz="4" w:space="0" w:color="auto"/>
            </w:tcBorders>
            <w:vAlign w:val="center"/>
          </w:tcPr>
          <w:p w:rsidR="00FA6BEB" w:rsidRPr="00706381" w:rsidRDefault="000F6D90" w:rsidP="009965AF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5BA39B88" wp14:editId="2E92A778">
                  <wp:extent cx="2019300" cy="1422379"/>
                  <wp:effectExtent l="0" t="0" r="0" b="698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570" cy="1432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7" w:type="dxa"/>
            <w:tcBorders>
              <w:top w:val="single" w:sz="4" w:space="0" w:color="auto"/>
            </w:tcBorders>
            <w:vAlign w:val="center"/>
          </w:tcPr>
          <w:p w:rsidR="00FA6BEB" w:rsidRPr="00706381" w:rsidRDefault="002D2D59" w:rsidP="002D2D59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7334795" wp14:editId="154DF24D">
                  <wp:extent cx="1885950" cy="1464268"/>
                  <wp:effectExtent l="0" t="0" r="0" b="317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503" cy="1487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6BEB" w:rsidRPr="002D2D59" w:rsidRDefault="007B5017" w:rsidP="00706381">
      <w:pPr>
        <w:rPr>
          <w:rFonts w:ascii="標楷體" w:hAnsi="標楷體" w:hint="eastAsia"/>
          <w:sz w:val="28"/>
          <w:szCs w:val="28"/>
        </w:rPr>
      </w:pPr>
      <w:r w:rsidRPr="005265BE">
        <w:rPr>
          <w:rFonts w:ascii="標楷體" w:hAnsi="標楷體" w:hint="eastAsia"/>
          <w:b/>
          <w:sz w:val="28"/>
          <w:szCs w:val="28"/>
        </w:rPr>
        <w:t>授課教師：</w:t>
      </w:r>
      <w:r w:rsidR="00FA6BEB" w:rsidRPr="00FA6BEB">
        <w:rPr>
          <w:rFonts w:ascii="標楷體" w:hAnsi="標楷體" w:hint="eastAsia"/>
          <w:sz w:val="28"/>
          <w:szCs w:val="28"/>
        </w:rPr>
        <w:t>306雷雅如</w:t>
      </w:r>
      <w:r w:rsidRPr="005265BE">
        <w:rPr>
          <w:rFonts w:ascii="標楷體" w:hAnsi="標楷體" w:hint="eastAsia"/>
          <w:b/>
          <w:sz w:val="28"/>
          <w:szCs w:val="28"/>
        </w:rPr>
        <w:t xml:space="preserve">            觀課教師：</w:t>
      </w:r>
      <w:r w:rsidR="00FA6BEB" w:rsidRPr="00FA6BEB">
        <w:rPr>
          <w:rFonts w:ascii="標楷體" w:hAnsi="標楷體" w:hint="eastAsia"/>
          <w:sz w:val="28"/>
          <w:szCs w:val="28"/>
        </w:rPr>
        <w:t>301陳昭穎</w:t>
      </w:r>
      <w:bookmarkStart w:id="0" w:name="_GoBack"/>
      <w:bookmarkEnd w:id="0"/>
    </w:p>
    <w:sectPr w:rsidR="00FA6BEB" w:rsidRPr="002D2D59" w:rsidSect="006F71ED">
      <w:footerReference w:type="default" r:id="rId14"/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7EED" w:rsidRDefault="00C37EED" w:rsidP="006F71ED">
      <w:r>
        <w:separator/>
      </w:r>
    </w:p>
  </w:endnote>
  <w:endnote w:type="continuationSeparator" w:id="0">
    <w:p w:rsidR="00C37EED" w:rsidRDefault="00C37EED" w:rsidP="006F71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2DE" w:rsidRDefault="00F072DE">
    <w:pPr>
      <w:pStyle w:val="a6"/>
      <w:jc w:val="center"/>
    </w:pPr>
  </w:p>
  <w:p w:rsidR="00F072DE" w:rsidRDefault="00F072D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7EED" w:rsidRDefault="00C37EED" w:rsidP="006F71ED">
      <w:r>
        <w:separator/>
      </w:r>
    </w:p>
  </w:footnote>
  <w:footnote w:type="continuationSeparator" w:id="0">
    <w:p w:rsidR="00C37EED" w:rsidRDefault="00C37EED" w:rsidP="006F71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D33199"/>
    <w:multiLevelType w:val="hybridMultilevel"/>
    <w:tmpl w:val="C5E6B062"/>
    <w:lvl w:ilvl="0" w:tplc="C9E614D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0B76"/>
    <w:rsid w:val="00025793"/>
    <w:rsid w:val="0003679D"/>
    <w:rsid w:val="00037F25"/>
    <w:rsid w:val="00040358"/>
    <w:rsid w:val="000467DB"/>
    <w:rsid w:val="000478D6"/>
    <w:rsid w:val="00047F7F"/>
    <w:rsid w:val="00052C16"/>
    <w:rsid w:val="000554E1"/>
    <w:rsid w:val="000724DA"/>
    <w:rsid w:val="00075A45"/>
    <w:rsid w:val="00077551"/>
    <w:rsid w:val="00092E9E"/>
    <w:rsid w:val="000942B1"/>
    <w:rsid w:val="000A095F"/>
    <w:rsid w:val="000C1FD2"/>
    <w:rsid w:val="000F6D90"/>
    <w:rsid w:val="00106C8B"/>
    <w:rsid w:val="00116733"/>
    <w:rsid w:val="001236F7"/>
    <w:rsid w:val="001361A7"/>
    <w:rsid w:val="001460B6"/>
    <w:rsid w:val="001601EA"/>
    <w:rsid w:val="00193D06"/>
    <w:rsid w:val="001A44B5"/>
    <w:rsid w:val="001C205D"/>
    <w:rsid w:val="001E36CE"/>
    <w:rsid w:val="001F2B99"/>
    <w:rsid w:val="001F4F72"/>
    <w:rsid w:val="00203622"/>
    <w:rsid w:val="00204D7F"/>
    <w:rsid w:val="002129EF"/>
    <w:rsid w:val="002165DA"/>
    <w:rsid w:val="0021787C"/>
    <w:rsid w:val="0022623D"/>
    <w:rsid w:val="00230AE8"/>
    <w:rsid w:val="002367E9"/>
    <w:rsid w:val="002769F5"/>
    <w:rsid w:val="00280DA8"/>
    <w:rsid w:val="0028597A"/>
    <w:rsid w:val="002B76D8"/>
    <w:rsid w:val="002C7767"/>
    <w:rsid w:val="002D2D59"/>
    <w:rsid w:val="002D2DF9"/>
    <w:rsid w:val="002D328D"/>
    <w:rsid w:val="002F1043"/>
    <w:rsid w:val="002F24A3"/>
    <w:rsid w:val="002F3BBB"/>
    <w:rsid w:val="002F5AB4"/>
    <w:rsid w:val="00304742"/>
    <w:rsid w:val="003261D2"/>
    <w:rsid w:val="00327521"/>
    <w:rsid w:val="00350227"/>
    <w:rsid w:val="00354732"/>
    <w:rsid w:val="00394C7E"/>
    <w:rsid w:val="003A5867"/>
    <w:rsid w:val="003B00EC"/>
    <w:rsid w:val="003B1C0E"/>
    <w:rsid w:val="003D1467"/>
    <w:rsid w:val="003D47D7"/>
    <w:rsid w:val="003D5EE3"/>
    <w:rsid w:val="003F0C11"/>
    <w:rsid w:val="004270DB"/>
    <w:rsid w:val="00436FFC"/>
    <w:rsid w:val="00465221"/>
    <w:rsid w:val="00486657"/>
    <w:rsid w:val="0049104A"/>
    <w:rsid w:val="004918A8"/>
    <w:rsid w:val="00493F3A"/>
    <w:rsid w:val="004B3FAB"/>
    <w:rsid w:val="004B4380"/>
    <w:rsid w:val="004F5DE3"/>
    <w:rsid w:val="004F72B0"/>
    <w:rsid w:val="00503D7A"/>
    <w:rsid w:val="005079FA"/>
    <w:rsid w:val="00514A66"/>
    <w:rsid w:val="00533927"/>
    <w:rsid w:val="00553252"/>
    <w:rsid w:val="00560FE9"/>
    <w:rsid w:val="0056442B"/>
    <w:rsid w:val="005B3873"/>
    <w:rsid w:val="005B71F3"/>
    <w:rsid w:val="005C0CF4"/>
    <w:rsid w:val="005C1A00"/>
    <w:rsid w:val="005C1E76"/>
    <w:rsid w:val="005D577B"/>
    <w:rsid w:val="005E0CB2"/>
    <w:rsid w:val="005E4835"/>
    <w:rsid w:val="00602F12"/>
    <w:rsid w:val="00611721"/>
    <w:rsid w:val="006255BB"/>
    <w:rsid w:val="00626E42"/>
    <w:rsid w:val="00627D8B"/>
    <w:rsid w:val="0063440A"/>
    <w:rsid w:val="00661031"/>
    <w:rsid w:val="00661811"/>
    <w:rsid w:val="00662693"/>
    <w:rsid w:val="006660B4"/>
    <w:rsid w:val="006671D4"/>
    <w:rsid w:val="006B087F"/>
    <w:rsid w:val="006B1647"/>
    <w:rsid w:val="006C5088"/>
    <w:rsid w:val="006C76FA"/>
    <w:rsid w:val="006F1C6F"/>
    <w:rsid w:val="006F50FA"/>
    <w:rsid w:val="006F71ED"/>
    <w:rsid w:val="007058DC"/>
    <w:rsid w:val="00706381"/>
    <w:rsid w:val="00707DC0"/>
    <w:rsid w:val="007148C7"/>
    <w:rsid w:val="007163B0"/>
    <w:rsid w:val="0072299C"/>
    <w:rsid w:val="00746FB2"/>
    <w:rsid w:val="00752AE7"/>
    <w:rsid w:val="0077210E"/>
    <w:rsid w:val="007A4523"/>
    <w:rsid w:val="007B3534"/>
    <w:rsid w:val="007B390F"/>
    <w:rsid w:val="007B5017"/>
    <w:rsid w:val="007B5DB1"/>
    <w:rsid w:val="007D09BC"/>
    <w:rsid w:val="007D0C71"/>
    <w:rsid w:val="007D17C6"/>
    <w:rsid w:val="007D5750"/>
    <w:rsid w:val="007F1E09"/>
    <w:rsid w:val="007F50B9"/>
    <w:rsid w:val="007F50D7"/>
    <w:rsid w:val="007F5F79"/>
    <w:rsid w:val="00814552"/>
    <w:rsid w:val="00831F4A"/>
    <w:rsid w:val="00851918"/>
    <w:rsid w:val="0085202A"/>
    <w:rsid w:val="00855CC2"/>
    <w:rsid w:val="00885317"/>
    <w:rsid w:val="0089350E"/>
    <w:rsid w:val="008A4F7E"/>
    <w:rsid w:val="008B5845"/>
    <w:rsid w:val="008C6597"/>
    <w:rsid w:val="008D0B76"/>
    <w:rsid w:val="008E1D18"/>
    <w:rsid w:val="00913E3C"/>
    <w:rsid w:val="009148E2"/>
    <w:rsid w:val="00940542"/>
    <w:rsid w:val="009634AB"/>
    <w:rsid w:val="009A2200"/>
    <w:rsid w:val="009C33AF"/>
    <w:rsid w:val="009D410F"/>
    <w:rsid w:val="009D4E63"/>
    <w:rsid w:val="009E3016"/>
    <w:rsid w:val="009F299A"/>
    <w:rsid w:val="00A01A46"/>
    <w:rsid w:val="00A02BDE"/>
    <w:rsid w:val="00A25411"/>
    <w:rsid w:val="00A40CB4"/>
    <w:rsid w:val="00A82A98"/>
    <w:rsid w:val="00AA0E36"/>
    <w:rsid w:val="00AB1E2A"/>
    <w:rsid w:val="00AB1F98"/>
    <w:rsid w:val="00AB640B"/>
    <w:rsid w:val="00AF0F97"/>
    <w:rsid w:val="00AF25BF"/>
    <w:rsid w:val="00AF7CCB"/>
    <w:rsid w:val="00B118EE"/>
    <w:rsid w:val="00B15155"/>
    <w:rsid w:val="00B15C21"/>
    <w:rsid w:val="00B40A57"/>
    <w:rsid w:val="00B56A2A"/>
    <w:rsid w:val="00B62401"/>
    <w:rsid w:val="00B656BD"/>
    <w:rsid w:val="00B701FF"/>
    <w:rsid w:val="00B82656"/>
    <w:rsid w:val="00B85B2D"/>
    <w:rsid w:val="00BC5D5D"/>
    <w:rsid w:val="00BD557C"/>
    <w:rsid w:val="00BE543F"/>
    <w:rsid w:val="00C034D2"/>
    <w:rsid w:val="00C11AAD"/>
    <w:rsid w:val="00C1204A"/>
    <w:rsid w:val="00C24D42"/>
    <w:rsid w:val="00C327A6"/>
    <w:rsid w:val="00C3508C"/>
    <w:rsid w:val="00C37EED"/>
    <w:rsid w:val="00C42920"/>
    <w:rsid w:val="00C561CC"/>
    <w:rsid w:val="00C570F2"/>
    <w:rsid w:val="00C709F5"/>
    <w:rsid w:val="00C7230B"/>
    <w:rsid w:val="00C723B4"/>
    <w:rsid w:val="00C9136B"/>
    <w:rsid w:val="00CA128B"/>
    <w:rsid w:val="00CA2F26"/>
    <w:rsid w:val="00CA2FF4"/>
    <w:rsid w:val="00CC5FB0"/>
    <w:rsid w:val="00D01062"/>
    <w:rsid w:val="00D01224"/>
    <w:rsid w:val="00D037E9"/>
    <w:rsid w:val="00D11520"/>
    <w:rsid w:val="00D20D31"/>
    <w:rsid w:val="00D36093"/>
    <w:rsid w:val="00D50217"/>
    <w:rsid w:val="00D51040"/>
    <w:rsid w:val="00D5379F"/>
    <w:rsid w:val="00D6472F"/>
    <w:rsid w:val="00D73E46"/>
    <w:rsid w:val="00D95C30"/>
    <w:rsid w:val="00DA5F76"/>
    <w:rsid w:val="00DB245E"/>
    <w:rsid w:val="00DD454A"/>
    <w:rsid w:val="00E02F1D"/>
    <w:rsid w:val="00E12D88"/>
    <w:rsid w:val="00E13D51"/>
    <w:rsid w:val="00E36FB6"/>
    <w:rsid w:val="00E6669D"/>
    <w:rsid w:val="00E73515"/>
    <w:rsid w:val="00E74CC4"/>
    <w:rsid w:val="00EA60CF"/>
    <w:rsid w:val="00EB11F3"/>
    <w:rsid w:val="00EC1E41"/>
    <w:rsid w:val="00ED77D4"/>
    <w:rsid w:val="00EE23D3"/>
    <w:rsid w:val="00EF4A92"/>
    <w:rsid w:val="00F072DE"/>
    <w:rsid w:val="00F079F8"/>
    <w:rsid w:val="00F57017"/>
    <w:rsid w:val="00F74ED8"/>
    <w:rsid w:val="00FA51EC"/>
    <w:rsid w:val="00FA6BEB"/>
    <w:rsid w:val="00FB1FB3"/>
    <w:rsid w:val="00FB2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178D9D6B-2CAC-4F79-8330-A33839666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標楷體" w:hAnsi="Times New Roman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387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D0B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6F71E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6F71ED"/>
    <w:rPr>
      <w:sz w:val="20"/>
      <w:szCs w:val="20"/>
    </w:rPr>
  </w:style>
  <w:style w:type="paragraph" w:styleId="a6">
    <w:name w:val="footer"/>
    <w:basedOn w:val="a"/>
    <w:link w:val="a7"/>
    <w:uiPriority w:val="99"/>
    <w:rsid w:val="006F71E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6F71ED"/>
    <w:rPr>
      <w:sz w:val="20"/>
      <w:szCs w:val="20"/>
    </w:rPr>
  </w:style>
  <w:style w:type="paragraph" w:styleId="a8">
    <w:name w:val="Balloon Text"/>
    <w:basedOn w:val="a"/>
    <w:link w:val="a9"/>
    <w:rsid w:val="00F74ED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F74ED8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047F7F"/>
    <w:pPr>
      <w:ind w:leftChars="200" w:left="480"/>
    </w:pPr>
  </w:style>
  <w:style w:type="character" w:styleId="ab">
    <w:name w:val="Emphasis"/>
    <w:basedOn w:val="a0"/>
    <w:uiPriority w:val="20"/>
    <w:qFormat/>
    <w:rsid w:val="000942B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31A052-826E-4CF6-8881-549549DEB1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196</Words>
  <Characters>1118</Characters>
  <Application>Microsoft Office Word</Application>
  <DocSecurity>0</DocSecurity>
  <Lines>9</Lines>
  <Paragraphs>2</Paragraphs>
  <ScaleCrop>false</ScaleCrop>
  <Company/>
  <LinksUpToDate>false</LinksUpToDate>
  <CharactersWithSpaces>1312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haun lei</cp:lastModifiedBy>
  <cp:revision>12</cp:revision>
  <cp:lastPrinted>2018-10-09T03:00:00Z</cp:lastPrinted>
  <dcterms:created xsi:type="dcterms:W3CDTF">2019-08-19T05:19:00Z</dcterms:created>
  <dcterms:modified xsi:type="dcterms:W3CDTF">2021-10-22T13:28:00Z</dcterms:modified>
</cp:coreProperties>
</file>