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B7986" w14:textId="77777777" w:rsidR="00A57707" w:rsidRDefault="00A57707" w:rsidP="00A57707">
      <w:pPr>
        <w:spacing w:line="300" w:lineRule="exact"/>
        <w:jc w:val="center"/>
        <w:rPr>
          <w:rFonts w:eastAsia="標楷體"/>
          <w:b/>
          <w:color w:val="000000" w:themeColor="text1"/>
          <w:spacing w:val="-8"/>
          <w:sz w:val="28"/>
          <w:szCs w:val="27"/>
        </w:rPr>
      </w:pPr>
      <w:r w:rsidRPr="00D65CC6">
        <w:rPr>
          <w:rFonts w:eastAsia="標楷體" w:hint="eastAsia"/>
          <w:b/>
          <w:color w:val="000000" w:themeColor="text1"/>
          <w:spacing w:val="-8"/>
          <w:sz w:val="28"/>
          <w:szCs w:val="27"/>
        </w:rPr>
        <w:t>國民中小學部分領域課程雙語教學實施計畫</w:t>
      </w:r>
      <w:proofErr w:type="gramStart"/>
      <w:r w:rsidRPr="00D65CC6">
        <w:rPr>
          <w:rFonts w:eastAsia="標楷體" w:hint="eastAsia"/>
          <w:b/>
          <w:color w:val="000000" w:themeColor="text1"/>
          <w:spacing w:val="-8"/>
          <w:sz w:val="28"/>
          <w:szCs w:val="27"/>
        </w:rPr>
        <w:t>─</w:t>
      </w:r>
      <w:proofErr w:type="gramEnd"/>
      <w:r w:rsidRPr="00D65CC6">
        <w:rPr>
          <w:rFonts w:ascii="MS Gothic" w:eastAsia="MS Gothic" w:hAnsi="MS Gothic" w:cs="MS Gothic" w:hint="eastAsia"/>
          <w:b/>
          <w:color w:val="000000" w:themeColor="text1"/>
          <w:spacing w:val="-8"/>
          <w:sz w:val="28"/>
          <w:szCs w:val="27"/>
        </w:rPr>
        <w:t>​</w:t>
      </w:r>
      <w:r w:rsidRPr="00D65CC6">
        <w:rPr>
          <w:rFonts w:eastAsia="標楷體" w:hint="eastAsia"/>
          <w:b/>
          <w:color w:val="000000" w:themeColor="text1"/>
          <w:spacing w:val="-8"/>
          <w:sz w:val="28"/>
          <w:szCs w:val="27"/>
        </w:rPr>
        <w:t>本土雙語教育模式之建構與推廣</w:t>
      </w:r>
    </w:p>
    <w:p w14:paraId="627022E7" w14:textId="34320D41" w:rsidR="00981D5C" w:rsidRPr="00A57707" w:rsidRDefault="00A57707" w:rsidP="00A57707">
      <w:pPr>
        <w:spacing w:line="480" w:lineRule="exact"/>
        <w:jc w:val="center"/>
        <w:rPr>
          <w:rFonts w:ascii="Times New Roman" w:eastAsia="標楷體" w:hAnsi="Times New Roman" w:cs="Times New Roman"/>
          <w:b/>
          <w:color w:val="000000"/>
          <w:spacing w:val="-8"/>
          <w:sz w:val="22"/>
          <w:szCs w:val="27"/>
        </w:rPr>
      </w:pPr>
      <w:r w:rsidRPr="00A57707">
        <w:rPr>
          <w:rFonts w:ascii="Times New Roman" w:eastAsia="標楷體" w:hAnsi="Times New Roman" w:cs="Times New Roman"/>
          <w:b/>
          <w:color w:val="000000" w:themeColor="text1"/>
          <w:spacing w:val="-8"/>
          <w:sz w:val="20"/>
          <w:szCs w:val="22"/>
        </w:rPr>
        <w:t>Integrated Bilingual Teaching in Selected Subject Areas: Localizing Education Models in Primary and Secondary Schools</w:t>
      </w:r>
    </w:p>
    <w:p w14:paraId="02F7EA7D" w14:textId="77777777" w:rsidR="00981D5C" w:rsidRPr="0072606B" w:rsidRDefault="00981D5C" w:rsidP="00981D5C">
      <w:pPr>
        <w:widowControl/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>雙語課程教案設計</w:t>
      </w: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 xml:space="preserve"> </w:t>
      </w:r>
    </w:p>
    <w:p w14:paraId="7BEB6678" w14:textId="77413BF5" w:rsidR="00981D5C" w:rsidRPr="0072606B" w:rsidRDefault="00981D5C" w:rsidP="001F6DA4">
      <w:pPr>
        <w:widowControl/>
        <w:tabs>
          <w:tab w:val="center" w:pos="5102"/>
        </w:tabs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  <w:t xml:space="preserve">The </w:t>
      </w:r>
      <w:r w:rsidR="001F6DA4">
        <w:rPr>
          <w:rFonts w:ascii="Times New Roman" w:eastAsia="標楷體" w:hAnsi="Times New Roman" w:cs="Times New Roman"/>
          <w:b/>
          <w:color w:val="000000" w:themeColor="text1"/>
          <w:sz w:val="32"/>
        </w:rPr>
        <w:t>Design of Bilingual Lesson Plan</w:t>
      </w:r>
    </w:p>
    <w:p w14:paraId="10C6F81E" w14:textId="037B0C49" w:rsidR="00981D5C" w:rsidRDefault="00981D5C" w:rsidP="00981D5C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以下表格</w:t>
      </w:r>
      <w:proofErr w:type="gramStart"/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採</w:t>
      </w:r>
      <w:proofErr w:type="gramEnd"/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中文或英文填寫皆可。</w:t>
      </w:r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The blanks can be filled in Chinese or English.</w:t>
      </w:r>
    </w:p>
    <w:p w14:paraId="3C295E4E" w14:textId="77777777" w:rsidR="00981D5C" w:rsidRPr="00DB6182" w:rsidRDefault="00981D5C" w:rsidP="00981D5C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雙語教案撰寫時，請</w:t>
      </w:r>
      <w:proofErr w:type="gramStart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使用中字標楷體</w:t>
      </w:r>
      <w:proofErr w:type="gramEnd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</w:t>
      </w:r>
      <w:proofErr w:type="gramStart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英</w:t>
      </w:r>
      <w:proofErr w:type="gramEnd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字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Times New Roman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、字體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12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、單行距，並以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Word</w:t>
      </w:r>
      <w:r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及</w:t>
      </w:r>
      <w:r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P</w:t>
      </w:r>
      <w:r>
        <w:rPr>
          <w:rFonts w:ascii="Times New Roman" w:eastAsia="標楷體" w:hAnsi="Times New Roman" w:cs="Times New Roman"/>
          <w:color w:val="A6A6A6" w:themeColor="background1" w:themeShade="A6"/>
          <w:sz w:val="20"/>
        </w:rPr>
        <w:t>DF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檔案進行繳交。</w:t>
      </w:r>
    </w:p>
    <w:tbl>
      <w:tblPr>
        <w:tblW w:w="58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61"/>
        <w:gridCol w:w="810"/>
        <w:gridCol w:w="2602"/>
        <w:gridCol w:w="667"/>
        <w:gridCol w:w="2432"/>
        <w:gridCol w:w="2518"/>
        <w:gridCol w:w="1222"/>
      </w:tblGrid>
      <w:tr w:rsidR="00981D5C" w:rsidRPr="0072606B" w14:paraId="5A32B1E1" w14:textId="77777777" w:rsidTr="00554911">
        <w:trPr>
          <w:trHeight w:val="802"/>
          <w:jc w:val="center"/>
        </w:trPr>
        <w:tc>
          <w:tcPr>
            <w:tcW w:w="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B426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學校名稱</w:t>
            </w:r>
          </w:p>
          <w:p w14:paraId="00F2D92B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School </w:t>
            </w:r>
          </w:p>
        </w:tc>
        <w:tc>
          <w:tcPr>
            <w:tcW w:w="1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0568" w14:textId="1B0BB3D3" w:rsidR="00981D5C" w:rsidRPr="0072606B" w:rsidRDefault="002E73D2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基隆市尚仁國小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6F3A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課程名稱</w:t>
            </w:r>
          </w:p>
          <w:p w14:paraId="09B5E09C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Course  </w:t>
            </w:r>
          </w:p>
        </w:tc>
        <w:tc>
          <w:tcPr>
            <w:tcW w:w="1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80AA" w14:textId="6ECBA58C" w:rsidR="00981D5C" w:rsidRPr="0072606B" w:rsidRDefault="002E73D2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E73D2">
              <w:rPr>
                <w:rFonts w:ascii="Times New Roman" w:eastAsia="標楷體" w:hAnsi="Times New Roman" w:cs="Times New Roman" w:hint="eastAsia"/>
                <w:color w:val="000000" w:themeColor="text1"/>
              </w:rPr>
              <w:t>時間管理大冒險：我的生命地圖與要事第一</w:t>
            </w:r>
          </w:p>
        </w:tc>
      </w:tr>
      <w:tr w:rsidR="00981D5C" w:rsidRPr="0072606B" w14:paraId="4E6FFEA0" w14:textId="77777777" w:rsidTr="00554911">
        <w:trPr>
          <w:trHeight w:val="802"/>
          <w:jc w:val="center"/>
        </w:trPr>
        <w:tc>
          <w:tcPr>
            <w:tcW w:w="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E073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單元名稱</w:t>
            </w:r>
          </w:p>
          <w:p w14:paraId="32558235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Unit </w:t>
            </w:r>
          </w:p>
        </w:tc>
        <w:tc>
          <w:tcPr>
            <w:tcW w:w="1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EA59" w14:textId="2F65C75E" w:rsidR="00981D5C" w:rsidRPr="0072606B" w:rsidRDefault="002E73D2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單元四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讓愛延續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0990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學科領域</w:t>
            </w:r>
          </w:p>
          <w:p w14:paraId="190A99C1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81D5C">
              <w:rPr>
                <w:rFonts w:ascii="Times New Roman" w:eastAsia="標楷體" w:hAnsi="Times New Roman" w:cs="Times New Roman"/>
                <w:b/>
              </w:rPr>
              <w:t>Subject / Domain</w:t>
            </w:r>
          </w:p>
        </w:tc>
        <w:tc>
          <w:tcPr>
            <w:tcW w:w="1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C88F" w14:textId="353395C5" w:rsidR="00981D5C" w:rsidRPr="0072606B" w:rsidRDefault="002E73D2" w:rsidP="00BD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2E73D2">
              <w:rPr>
                <w:rFonts w:ascii="Times New Roman" w:eastAsia="標楷體" w:hAnsi="Times New Roman" w:cs="Times New Roman" w:hint="eastAsia"/>
                <w:color w:val="000000" w:themeColor="text1"/>
              </w:rPr>
              <w:t>彈性領域領導力課程</w:t>
            </w:r>
          </w:p>
        </w:tc>
      </w:tr>
      <w:tr w:rsidR="00981D5C" w:rsidRPr="0072606B" w14:paraId="52F557CF" w14:textId="77777777" w:rsidTr="00554911">
        <w:trPr>
          <w:trHeight w:val="802"/>
          <w:jc w:val="center"/>
        </w:trPr>
        <w:tc>
          <w:tcPr>
            <w:tcW w:w="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1073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教材來源</w:t>
            </w:r>
          </w:p>
          <w:p w14:paraId="33EBDAD4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Teaching Material </w:t>
            </w:r>
          </w:p>
        </w:tc>
        <w:tc>
          <w:tcPr>
            <w:tcW w:w="1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EBAD" w14:textId="3741C0A0" w:rsidR="00981D5C" w:rsidRPr="0072606B" w:rsidRDefault="002E73D2" w:rsidP="002E73D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E73D2">
              <w:rPr>
                <w:rFonts w:ascii="Times New Roman" w:eastAsia="標楷體" w:hAnsi="Times New Roman" w:cs="Times New Roman" w:hint="eastAsia"/>
                <w:color w:val="000000" w:themeColor="text1"/>
              </w:rPr>
              <w:t>領導力七習慣課本教材，</w:t>
            </w:r>
            <w:proofErr w:type="gramStart"/>
            <w:r w:rsidRPr="002E73D2">
              <w:rPr>
                <w:rFonts w:ascii="Times New Roman" w:eastAsia="標楷體" w:hAnsi="Times New Roman" w:cs="Times New Roman" w:hint="eastAsia"/>
                <w:color w:val="000000" w:themeColor="text1"/>
              </w:rPr>
              <w:t>康軒版社會</w:t>
            </w:r>
            <w:proofErr w:type="gramEnd"/>
            <w:r w:rsidRPr="002E73D2">
              <w:rPr>
                <w:rFonts w:ascii="Times New Roman" w:eastAsia="標楷體" w:hAnsi="Times New Roman" w:cs="Times New Roman" w:hint="eastAsia"/>
                <w:color w:val="000000" w:themeColor="text1"/>
              </w:rPr>
              <w:t>課本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0A8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教案設計者</w:t>
            </w:r>
          </w:p>
          <w:p w14:paraId="0597116E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Designer</w:t>
            </w:r>
          </w:p>
        </w:tc>
        <w:tc>
          <w:tcPr>
            <w:tcW w:w="1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0EA2" w14:textId="66F75D9A" w:rsidR="00981D5C" w:rsidRPr="0072606B" w:rsidRDefault="002E73D2" w:rsidP="002E7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李佳倪</w:t>
            </w:r>
          </w:p>
        </w:tc>
      </w:tr>
      <w:tr w:rsidR="00981D5C" w:rsidRPr="0072606B" w14:paraId="1E7ED8F0" w14:textId="77777777" w:rsidTr="00554911">
        <w:trPr>
          <w:jc w:val="center"/>
        </w:trPr>
        <w:tc>
          <w:tcPr>
            <w:tcW w:w="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7CD0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實施年級</w:t>
            </w:r>
          </w:p>
          <w:p w14:paraId="2A5EFE85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Grade </w:t>
            </w:r>
          </w:p>
        </w:tc>
        <w:tc>
          <w:tcPr>
            <w:tcW w:w="1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0EAF" w14:textId="72D678BC" w:rsidR="00981D5C" w:rsidRPr="0072606B" w:rsidRDefault="002E73D2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四</w:t>
            </w:r>
          </w:p>
        </w:tc>
        <w:tc>
          <w:tcPr>
            <w:tcW w:w="27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054C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5C671783" w14:textId="1F374D36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本單元共</w:t>
            </w:r>
            <w:r w:rsidR="002E73D2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節</w:t>
            </w:r>
          </w:p>
          <w:p w14:paraId="79FDF3CC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The Total Number of Sessions in this Unit</w:t>
            </w:r>
          </w:p>
        </w:tc>
      </w:tr>
      <w:tr w:rsidR="00981D5C" w:rsidRPr="0072606B" w14:paraId="6AC6FEFC" w14:textId="77777777" w:rsidTr="00554911">
        <w:trPr>
          <w:jc w:val="center"/>
        </w:trPr>
        <w:tc>
          <w:tcPr>
            <w:tcW w:w="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4489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教學設計理念</w:t>
            </w:r>
          </w:p>
          <w:p w14:paraId="7932EAF9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Rationale for Instructional Design</w:t>
            </w:r>
          </w:p>
        </w:tc>
        <w:tc>
          <w:tcPr>
            <w:tcW w:w="41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42FD" w14:textId="77777777" w:rsidR="00AD69D3" w:rsidRPr="00AD69D3" w:rsidRDefault="00AD69D3" w:rsidP="00AD69D3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「時間管理大冒險：我的生命地圖與要事第一」課程的核心設計理念，旨在透過一系列具體、可操作的活動，將抽象的時間觀念轉化為學生能實際感受與應用的能力。課程設計循序漸進，從個人內省出發，延伸至與他人的連結，最終引導學生將時間管理視為實現人生價值的工具。</w:t>
            </w:r>
          </w:p>
          <w:p w14:paraId="4FE2942A" w14:textId="77777777" w:rsidR="00AD69D3" w:rsidRPr="00AD69D3" w:rsidRDefault="00AD69D3" w:rsidP="00AD69D3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首先，課程透過「生命長度圖」這項具</w:t>
            </w:r>
            <w:proofErr w:type="gramStart"/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象</w:t>
            </w:r>
            <w:proofErr w:type="gramEnd"/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化工具，打破了傳統時間教育的說教模式。當學生親手剪下已經度過的時光，他們能直觀地感受到時間的有限與珍貴。這種震撼</w:t>
            </w:r>
            <w:proofErr w:type="gramStart"/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教育式的體驗</w:t>
            </w:r>
            <w:proofErr w:type="gramEnd"/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，讓他們自然而然地產生「珍惜時間」的內在動機，而非被動接受指令。</w:t>
            </w:r>
          </w:p>
          <w:p w14:paraId="425AFF33" w14:textId="77777777" w:rsidR="00AD69D3" w:rsidRPr="00AD69D3" w:rsidRDefault="00AD69D3" w:rsidP="00AD69D3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接著，課程引入了史蒂芬</w:t>
            </w:r>
            <w:proofErr w:type="gramStart"/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·</w:t>
            </w:r>
            <w:proofErr w:type="gramEnd"/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柯維的「要事第一」概念。這部分設計並非單純講述理論，而是透過「重要與緊急」的分類練習，讓學生學會如何為生活中的待辦事項排序。從「我的明日計畫」到「從清單到實踐」，課程鼓勵學生將所學應用於日常，培養他們自我規劃與執行的能力。這不僅是時間管理，更是自我管理的實踐。</w:t>
            </w:r>
          </w:p>
          <w:p w14:paraId="37FD2F9B" w14:textId="77777777" w:rsidR="00AD69D3" w:rsidRPr="00AD69D3" w:rsidRDefault="00AD69D3" w:rsidP="00AD69D3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最獨特的是，課程將時間管理的範疇從個人擴展到家庭。透過「父母的生命地圖」活動，學生被引導進行換位思考，深刻體會父母為家庭所付出的時間與心血。這個設計旨在將「孝順」與「愛」等情感價值觀融入時間管理，讓學生明白「陪伴」與「感恩」也是生活中重要的「要事」，並將所學付諸於對家人的實際行動，讓愛不再只是口號。</w:t>
            </w:r>
          </w:p>
          <w:p w14:paraId="452D0288" w14:textId="07180C41" w:rsidR="00981D5C" w:rsidRPr="0072606B" w:rsidRDefault="00AD69D3" w:rsidP="00AD69D3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最後，課程將視野拉高至人生目標與社會關懷。透過「時間銀行」與「愛的傳承」等概念，引導學生思考如何將時間這項最寶貴的資產，投資在最有意義的事情上，不僅是為了成就個人夢想，更是為了服務他人、延續生命的價值。整體而言，本課程的設計理念是希望培養學生不僅成為時間的管理者，更成為生命價值的創造者。</w:t>
            </w:r>
          </w:p>
        </w:tc>
      </w:tr>
      <w:tr w:rsidR="00981D5C" w:rsidRPr="0072606B" w14:paraId="7F921DAA" w14:textId="77777777" w:rsidTr="00554911">
        <w:trPr>
          <w:trHeight w:val="864"/>
          <w:jc w:val="center"/>
        </w:trPr>
        <w:tc>
          <w:tcPr>
            <w:tcW w:w="82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0F2BE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學科核心素養</w:t>
            </w:r>
          </w:p>
          <w:p w14:paraId="43DD6420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對應內容</w:t>
            </w:r>
          </w:p>
          <w:p w14:paraId="1F56F844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Contents Corresponding to the Domain/Subject Core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Competences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1DF8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總綱</w:t>
            </w:r>
          </w:p>
          <w:p w14:paraId="35ADA80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General Guidelines</w:t>
            </w:r>
          </w:p>
        </w:tc>
        <w:tc>
          <w:tcPr>
            <w:tcW w:w="3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B521" w14:textId="77777777" w:rsidR="00AD69D3" w:rsidRPr="00AD69D3" w:rsidRDefault="00AD69D3" w:rsidP="00AD69D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A2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系統思考與解決問題</w:t>
            </w:r>
          </w:p>
          <w:p w14:paraId="5D0763F2" w14:textId="0D6D674A" w:rsidR="00981D5C" w:rsidRPr="0072606B" w:rsidRDefault="00AD69D3" w:rsidP="005F615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A3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規劃執行與創新應變</w:t>
            </w:r>
          </w:p>
        </w:tc>
      </w:tr>
      <w:tr w:rsidR="00981D5C" w:rsidRPr="0072606B" w14:paraId="237F08D8" w14:textId="77777777" w:rsidTr="00554911">
        <w:trPr>
          <w:trHeight w:val="864"/>
          <w:jc w:val="center"/>
        </w:trPr>
        <w:tc>
          <w:tcPr>
            <w:tcW w:w="82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91266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8E79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領綱</w:t>
            </w:r>
          </w:p>
          <w:p w14:paraId="23CD935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Domain/Subject Guidelines</w:t>
            </w:r>
          </w:p>
        </w:tc>
        <w:tc>
          <w:tcPr>
            <w:tcW w:w="3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10DF" w14:textId="77777777" w:rsidR="00AD69D3" w:rsidRPr="00AD69D3" w:rsidRDefault="00AD69D3" w:rsidP="00AD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綜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-E-A2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探索學習方法，培養思考能力與自律負責的態度，並體驗與實踐解決日常生活問題。</w:t>
            </w:r>
          </w:p>
          <w:p w14:paraId="05DA51C1" w14:textId="3AC76A04" w:rsidR="00981D5C" w:rsidRPr="0072606B" w:rsidRDefault="00AD69D3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綜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-E-A3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規劃、執行學習及活計畫，運用資源或策略，預防危機、保護自己，並以創新思考方式，因應日常生活情境。</w:t>
            </w:r>
          </w:p>
        </w:tc>
      </w:tr>
      <w:tr w:rsidR="00981D5C" w:rsidRPr="0072606B" w14:paraId="31DB6B45" w14:textId="77777777" w:rsidTr="00554911">
        <w:trPr>
          <w:trHeight w:val="864"/>
          <w:jc w:val="center"/>
        </w:trPr>
        <w:tc>
          <w:tcPr>
            <w:tcW w:w="82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8314FE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3BE6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校本素養指標</w:t>
            </w:r>
          </w:p>
          <w:p w14:paraId="190BC86A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School-based Competences</w:t>
            </w:r>
          </w:p>
        </w:tc>
        <w:tc>
          <w:tcPr>
            <w:tcW w:w="3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26F7A" w14:textId="16D5064B" w:rsidR="00981D5C" w:rsidRPr="0072606B" w:rsidRDefault="00981D5C" w:rsidP="005F615A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</w:tr>
      <w:tr w:rsidR="00981D5C" w:rsidRPr="0072606B" w14:paraId="1B8346EC" w14:textId="77777777" w:rsidTr="00554911">
        <w:trPr>
          <w:trHeight w:val="864"/>
          <w:jc w:val="center"/>
        </w:trPr>
        <w:tc>
          <w:tcPr>
            <w:tcW w:w="82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AF08A3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學科學習重點</w:t>
            </w:r>
          </w:p>
          <w:p w14:paraId="5AEB357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Focus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032A4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學習表現</w:t>
            </w:r>
          </w:p>
          <w:p w14:paraId="47536777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Performance</w:t>
            </w:r>
          </w:p>
        </w:tc>
        <w:tc>
          <w:tcPr>
            <w:tcW w:w="3023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D5E404D" w14:textId="77777777" w:rsidR="00E27BD7" w:rsidRPr="00E27BD7" w:rsidRDefault="00E27BD7" w:rsidP="00E27BD7">
            <w:pPr>
              <w:ind w:right="31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E27BD7">
              <w:rPr>
                <w:rFonts w:ascii="Times New Roman" w:eastAsia="標楷體" w:hAnsi="Times New Roman" w:cs="Times New Roman" w:hint="eastAsia"/>
                <w:color w:val="000000" w:themeColor="text1"/>
              </w:rPr>
              <w:t>綜</w:t>
            </w:r>
            <w:r w:rsidRPr="00E27BD7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-E-A2-1 </w:t>
            </w:r>
            <w:r w:rsidRPr="00E27BD7">
              <w:rPr>
                <w:rFonts w:ascii="Times New Roman" w:eastAsia="標楷體" w:hAnsi="Times New Roman" w:cs="Times New Roman" w:hint="eastAsia"/>
                <w:color w:val="000000" w:themeColor="text1"/>
              </w:rPr>
              <w:t>學生能透過內省與分享，表達自己對於時間有限與價值創造的理解，並將時間視為實現個人夢想的寶貴資產</w:t>
            </w:r>
            <w:r w:rsidRPr="00E27BD7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E27BD7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6590C89E" w14:textId="28E9D3CC" w:rsidR="00E27BD7" w:rsidRPr="00E27BD7" w:rsidRDefault="00E27BD7" w:rsidP="00E27BD7">
            <w:pPr>
              <w:ind w:right="31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E27BD7">
              <w:rPr>
                <w:rFonts w:ascii="Times New Roman" w:eastAsia="標楷體" w:hAnsi="Times New Roman" w:cs="Times New Roman" w:hint="eastAsia"/>
                <w:color w:val="000000" w:themeColor="text1"/>
              </w:rPr>
              <w:t>綜</w:t>
            </w:r>
            <w:r w:rsidRPr="00E27BD7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-E-A3-1 </w:t>
            </w:r>
            <w:r w:rsidRPr="00E27BD7">
              <w:rPr>
                <w:rFonts w:ascii="Times New Roman" w:eastAsia="標楷體" w:hAnsi="Times New Roman" w:cs="Times New Roman" w:hint="eastAsia"/>
                <w:color w:val="000000" w:themeColor="text1"/>
              </w:rPr>
              <w:t>學生能應用「要事第一」的觀念，設計並繳交一份「時間銀行存摺」，規劃具體的時間投資計畫</w:t>
            </w:r>
            <w:r w:rsidRPr="00E27BD7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E27BD7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6D0CB4DC" w14:textId="44DD08DD" w:rsidR="00981D5C" w:rsidRPr="0072606B" w:rsidRDefault="00E27BD7" w:rsidP="00E27BD7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E27BD7">
              <w:rPr>
                <w:rFonts w:ascii="Times New Roman" w:eastAsia="標楷體" w:hAnsi="Times New Roman" w:cs="Times New Roman" w:hint="eastAsia"/>
                <w:color w:val="000000" w:themeColor="text1"/>
              </w:rPr>
              <w:t>綜</w:t>
            </w:r>
            <w:r w:rsidRPr="00E27BD7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-E-A3-2 </w:t>
            </w:r>
            <w:r w:rsidRPr="00E27BD7">
              <w:rPr>
                <w:rFonts w:ascii="Times New Roman" w:eastAsia="標楷體" w:hAnsi="Times New Roman" w:cs="Times New Roman" w:hint="eastAsia"/>
                <w:color w:val="000000" w:themeColor="text1"/>
              </w:rPr>
              <w:t>學生能將所學付諸行動，主動展現對家人（孝順與感恩）及社會（愛的傳承）的關懷與服務，並反思行動的意義</w:t>
            </w:r>
          </w:p>
        </w:tc>
      </w:tr>
      <w:tr w:rsidR="00981D5C" w:rsidRPr="0072606B" w14:paraId="5AD072CB" w14:textId="77777777" w:rsidTr="00554911">
        <w:trPr>
          <w:trHeight w:val="864"/>
          <w:jc w:val="center"/>
        </w:trPr>
        <w:tc>
          <w:tcPr>
            <w:tcW w:w="827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448DE6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0472F1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學習內容</w:t>
            </w:r>
          </w:p>
          <w:p w14:paraId="48BA5ED8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Learning </w:t>
            </w:r>
          </w:p>
          <w:p w14:paraId="30D54F66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</w:t>
            </w:r>
          </w:p>
        </w:tc>
        <w:tc>
          <w:tcPr>
            <w:tcW w:w="3023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720E8A" w14:textId="77777777" w:rsidR="00AD69D3" w:rsidRPr="00AD69D3" w:rsidRDefault="00AD69D3" w:rsidP="00AD69D3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1.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夢想規劃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請學生分享個人夢想，並說明如何用時間實現。</w:t>
            </w:r>
          </w:p>
          <w:p w14:paraId="64A4AE14" w14:textId="77777777" w:rsidR="00AD69D3" w:rsidRPr="00AD69D3" w:rsidRDefault="00AD69D3" w:rsidP="00AD69D3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2.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時間銀行存摺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繳交「時間銀行存摺」設計，並說明內容。</w:t>
            </w:r>
          </w:p>
          <w:p w14:paraId="63309BA8" w14:textId="1CB72F54" w:rsidR="00981D5C" w:rsidRPr="0072606B" w:rsidRDefault="00AD69D3" w:rsidP="00AD69D3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3.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成果發表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AD69D3">
              <w:rPr>
                <w:rFonts w:ascii="Times New Roman" w:eastAsia="標楷體" w:hAnsi="Times New Roman" w:cs="Times New Roman" w:hint="eastAsia"/>
                <w:color w:val="000000" w:themeColor="text1"/>
              </w:rPr>
              <w:t>學生以小組或個人的方式，展示課程總體學習成果。</w:t>
            </w:r>
          </w:p>
        </w:tc>
      </w:tr>
      <w:tr w:rsidR="00981D5C" w:rsidRPr="0072606B" w14:paraId="058C3570" w14:textId="77777777" w:rsidTr="00554911">
        <w:trPr>
          <w:trHeight w:val="720"/>
          <w:jc w:val="center"/>
        </w:trPr>
        <w:tc>
          <w:tcPr>
            <w:tcW w:w="82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0C2C5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學生準備度</w:t>
            </w:r>
          </w:p>
          <w:p w14:paraId="28CCBE0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Students’ Readiness </w:t>
            </w:r>
          </w:p>
        </w:tc>
        <w:tc>
          <w:tcPr>
            <w:tcW w:w="4173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A40BA8" w14:textId="77777777" w:rsidR="00981D5C" w:rsidRPr="0072606B" w:rsidRDefault="00981D5C" w:rsidP="005F615A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color w:val="000000" w:themeColor="text1"/>
              </w:rPr>
              <w:t>學科準備度</w:t>
            </w:r>
            <w:r w:rsidRPr="0072606B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Domain/Subject</w:t>
            </w:r>
          </w:p>
          <w:p w14:paraId="08B792ED" w14:textId="46FD1C81" w:rsidR="00981D5C" w:rsidRPr="0072606B" w:rsidRDefault="00321276" w:rsidP="005F615A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21276">
              <w:rPr>
                <w:rFonts w:ascii="Times New Roman" w:eastAsia="標楷體" w:hAnsi="Times New Roman" w:cs="Times New Roman" w:hint="eastAsia"/>
                <w:color w:val="000000" w:themeColor="text1"/>
              </w:rPr>
              <w:t>具備基礎時間觀念，能分辨過去與未來；具備基本的內省與表達能力，能分享個人想法與感受；已完成單元</w:t>
            </w:r>
            <w:proofErr w:type="gramStart"/>
            <w:r w:rsidRPr="00321276">
              <w:rPr>
                <w:rFonts w:ascii="Times New Roman" w:eastAsia="標楷體" w:hAnsi="Times New Roman" w:cs="Times New Roman" w:hint="eastAsia"/>
                <w:color w:val="000000" w:themeColor="text1"/>
              </w:rPr>
              <w:t>一</w:t>
            </w:r>
            <w:proofErr w:type="gramEnd"/>
            <w:r w:rsidRPr="00321276">
              <w:rPr>
                <w:rFonts w:ascii="Times New Roman" w:eastAsia="標楷體" w:hAnsi="Times New Roman" w:cs="Times New Roman" w:hint="eastAsia"/>
                <w:color w:val="000000" w:themeColor="text1"/>
              </w:rPr>
              <w:t>至單元三的學習，熟悉「生命地圖」與「要事第一」的分類原則。</w:t>
            </w:r>
          </w:p>
        </w:tc>
      </w:tr>
      <w:tr w:rsidR="00981D5C" w:rsidRPr="0072606B" w14:paraId="02D6B125" w14:textId="77777777" w:rsidTr="00554911">
        <w:trPr>
          <w:trHeight w:val="720"/>
          <w:jc w:val="center"/>
        </w:trPr>
        <w:tc>
          <w:tcPr>
            <w:tcW w:w="82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ACB06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4173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B8E01" w14:textId="77777777" w:rsidR="00981D5C" w:rsidRPr="0072606B" w:rsidRDefault="00981D5C" w:rsidP="005F615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color w:val="000000" w:themeColor="text1"/>
              </w:rPr>
              <w:t>英語準備度</w:t>
            </w:r>
            <w:r w:rsidRPr="0072606B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English</w:t>
            </w:r>
          </w:p>
          <w:p w14:paraId="285292CE" w14:textId="2FAA4BCB" w:rsidR="00981D5C" w:rsidRPr="00BD4003" w:rsidRDefault="00321276" w:rsidP="005F615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21276">
              <w:rPr>
                <w:rFonts w:ascii="Times New Roman" w:eastAsia="標楷體" w:hAnsi="Times New Roman" w:cs="Times New Roman" w:hint="eastAsia"/>
                <w:color w:val="000000" w:themeColor="text1"/>
              </w:rPr>
              <w:t>具備基礎日常英語詞彙，能聽懂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老師的課室英文</w:t>
            </w:r>
            <w:r w:rsidRPr="00321276">
              <w:rPr>
                <w:rFonts w:ascii="Times New Roman" w:eastAsia="標楷體" w:hAnsi="Times New Roman" w:cs="Times New Roman" w:hint="eastAsia"/>
                <w:color w:val="000000" w:themeColor="text1"/>
              </w:rPr>
              <w:t>與回應簡單的英語提問與指令。</w:t>
            </w:r>
          </w:p>
        </w:tc>
      </w:tr>
      <w:tr w:rsidR="00981D5C" w:rsidRPr="0072606B" w14:paraId="7F6EE31B" w14:textId="77777777" w:rsidTr="00554911">
        <w:trPr>
          <w:trHeight w:val="720"/>
          <w:jc w:val="center"/>
        </w:trPr>
        <w:tc>
          <w:tcPr>
            <w:tcW w:w="827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696C9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單元學習目標</w:t>
            </w:r>
          </w:p>
          <w:p w14:paraId="71E3554A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Objectives</w:t>
            </w:r>
          </w:p>
        </w:tc>
        <w:tc>
          <w:tcPr>
            <w:tcW w:w="4173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4483FA" w14:textId="76EDB8EE" w:rsidR="00E32FAC" w:rsidRPr="00E32FAC" w:rsidRDefault="00E32FAC" w:rsidP="00E32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1.</w:t>
            </w:r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認知：學生能理解時間的有限性與「要事第一」的價值觀，並能將時間管理與個人人生目標連結。呼應「讓夢想起飛」與「時間銀行」的活動，強調時間與夢想</w:t>
            </w:r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價值的連結</w:t>
            </w:r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68102413" w14:textId="2B119691" w:rsidR="00E32FAC" w:rsidRPr="00E32FAC" w:rsidRDefault="00E32FAC" w:rsidP="00E32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2.</w:t>
            </w:r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技能：學生能設計一個「時間銀行存摺」，具體規劃如何將時間投資在有意義的活動上。呼應「活動二：時間銀行」，著重於規劃與執行的能力培養</w:t>
            </w:r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7C1652AE" w14:textId="5E250F1C" w:rsidR="0069422C" w:rsidRPr="0072606B" w:rsidRDefault="00E32FAC" w:rsidP="00641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3.</w:t>
            </w:r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情意：學生能體會「陪伴」與「感恩」的重要性，並能主動以具體行動對家人及社會表達愛與關懷。</w:t>
            </w:r>
            <w:r w:rsidR="00641176">
              <w:rPr>
                <w:rFonts w:ascii="Times New Roman" w:eastAsia="標楷體" w:hAnsi="Times New Roman" w:cs="Times New Roman" w:hint="eastAsia"/>
                <w:color w:val="000000" w:themeColor="text1"/>
              </w:rPr>
              <w:t>可</w:t>
            </w:r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呼應「活動</w:t>
            </w:r>
            <w:proofErr w:type="gramStart"/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三</w:t>
            </w:r>
            <w:proofErr w:type="gramEnd"/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：愛的傳承」與評量規</w:t>
            </w:r>
            <w:proofErr w:type="gramStart"/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準</w:t>
            </w:r>
            <w:proofErr w:type="gramEnd"/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中的「孝順與感恩」、「社會關懷力」，強調將價值觀付諸實踐</w:t>
            </w:r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E32FAC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</w:tc>
      </w:tr>
      <w:tr w:rsidR="00981D5C" w:rsidRPr="0072606B" w14:paraId="0FAB268B" w14:textId="77777777" w:rsidTr="00554911">
        <w:trPr>
          <w:trHeight w:val="240"/>
          <w:jc w:val="center"/>
        </w:trPr>
        <w:tc>
          <w:tcPr>
            <w:tcW w:w="82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B736D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中／英文</w:t>
            </w:r>
          </w:p>
          <w:p w14:paraId="3E57F6BD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使用時機</w:t>
            </w:r>
          </w:p>
          <w:p w14:paraId="4FA177D7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Timing for Using Chinese/ English</w:t>
            </w:r>
          </w:p>
          <w:p w14:paraId="007F6261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</w:p>
          <w:p w14:paraId="31EDCC9A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請填寫清楚何時、何處使用中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/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英文。</w:t>
            </w:r>
          </w:p>
          <w:p w14:paraId="0ACEED9E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Please describe in detail when and where you use Chinese/English.</w:t>
            </w:r>
          </w:p>
        </w:tc>
        <w:tc>
          <w:tcPr>
            <w:tcW w:w="25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E71D2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教師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Teacher </w:t>
            </w:r>
          </w:p>
        </w:tc>
        <w:tc>
          <w:tcPr>
            <w:tcW w:w="1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E155F2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學生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Students </w:t>
            </w:r>
          </w:p>
        </w:tc>
      </w:tr>
      <w:tr w:rsidR="00981D5C" w:rsidRPr="0072606B" w14:paraId="4E454AAE" w14:textId="77777777" w:rsidTr="00554911">
        <w:trPr>
          <w:trHeight w:val="240"/>
          <w:jc w:val="center"/>
        </w:trPr>
        <w:tc>
          <w:tcPr>
            <w:tcW w:w="82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5F44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1458" w14:textId="5E202E14" w:rsidR="006A594B" w:rsidRPr="006A594B" w:rsidRDefault="006A594B" w:rsidP="006A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1. 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引起動機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指令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</w:p>
          <w:p w14:paraId="4E9A5886" w14:textId="77777777" w:rsidR="006A594B" w:rsidRPr="006A594B" w:rsidRDefault="006A594B" w:rsidP="006A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594B">
              <w:rPr>
                <w:rFonts w:ascii="Times New Roman" w:eastAsia="標楷體" w:hAnsi="Times New Roman" w:cs="Times New Roman"/>
                <w:color w:val="000000" w:themeColor="text1"/>
              </w:rPr>
              <w:t xml:space="preserve">"Good morning, everyone! Are you ready for our adventure?" "Let's review our goal: </w:t>
            </w:r>
          </w:p>
          <w:p w14:paraId="193845A4" w14:textId="77777777" w:rsidR="006A594B" w:rsidRPr="006A594B" w:rsidRDefault="006A594B" w:rsidP="006A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594B">
              <w:rPr>
                <w:rFonts w:ascii="Times New Roman" w:eastAsia="標楷體" w:hAnsi="Times New Roman" w:cs="Times New Roman"/>
                <w:color w:val="000000" w:themeColor="text1"/>
              </w:rPr>
              <w:t xml:space="preserve">Time Management." "Open your </w:t>
            </w:r>
          </w:p>
          <w:p w14:paraId="562B6143" w14:textId="77777777" w:rsidR="006A594B" w:rsidRPr="006A594B" w:rsidRDefault="006A594B" w:rsidP="006A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594B">
              <w:rPr>
                <w:rFonts w:ascii="Times New Roman" w:eastAsia="標楷體" w:hAnsi="Times New Roman" w:cs="Times New Roman"/>
                <w:color w:val="000000" w:themeColor="text1"/>
              </w:rPr>
              <w:t xml:space="preserve">Time Bank Passbook." </w:t>
            </w:r>
          </w:p>
          <w:p w14:paraId="66DD0863" w14:textId="47FA0860" w:rsidR="006A594B" w:rsidRPr="006A594B" w:rsidRDefault="006A594B" w:rsidP="006A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2. 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介紹關鍵概念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ab/>
            </w:r>
          </w:p>
          <w:p w14:paraId="235F699F" w14:textId="7756A425" w:rsidR="006A594B" w:rsidRPr="006A594B" w:rsidRDefault="006A594B" w:rsidP="006A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594B">
              <w:rPr>
                <w:rFonts w:ascii="Times New Roman" w:eastAsia="標楷體" w:hAnsi="Times New Roman" w:cs="Times New Roman"/>
                <w:color w:val="000000" w:themeColor="text1"/>
              </w:rPr>
              <w:t xml:space="preserve">"Time is a valuable asset." "What is your biggest </w:t>
            </w:r>
          </w:p>
          <w:p w14:paraId="0493BF40" w14:textId="77777777" w:rsidR="006A594B" w:rsidRPr="006A594B" w:rsidRDefault="006A594B" w:rsidP="006A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594B">
              <w:rPr>
                <w:rFonts w:ascii="Times New Roman" w:eastAsia="標楷體" w:hAnsi="Times New Roman" w:cs="Times New Roman"/>
                <w:color w:val="000000" w:themeColor="text1"/>
              </w:rPr>
              <w:t xml:space="preserve">Dream?" "Today, we talk about </w:t>
            </w:r>
          </w:p>
          <w:p w14:paraId="6BA9881D" w14:textId="66C8BA4A" w:rsidR="006A594B" w:rsidRDefault="006A594B" w:rsidP="006A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594B">
              <w:rPr>
                <w:rFonts w:ascii="Times New Roman" w:eastAsia="標楷體" w:hAnsi="Times New Roman" w:cs="Times New Roman"/>
                <w:color w:val="000000" w:themeColor="text1"/>
              </w:rPr>
              <w:t xml:space="preserve">Love and Legacy." </w:t>
            </w:r>
          </w:p>
          <w:p w14:paraId="4B18DD3B" w14:textId="5DB98EF0" w:rsidR="00BD4003" w:rsidRPr="00BD4003" w:rsidRDefault="00BD4003" w:rsidP="00BD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課堂管理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>
              <w:t xml:space="preserve"> </w:t>
            </w:r>
            <w:r w:rsidRPr="00BD4003">
              <w:rPr>
                <w:rFonts w:ascii="Times New Roman" w:eastAsia="標楷體" w:hAnsi="Times New Roman" w:cs="Times New Roman"/>
                <w:color w:val="000000" w:themeColor="text1"/>
              </w:rPr>
              <w:t>"Raise your hand if you have a great idea." "Please work in a small group." "</w:t>
            </w:r>
          </w:p>
          <w:p w14:paraId="743D7317" w14:textId="35E9088E" w:rsidR="00981D5C" w:rsidRPr="00641176" w:rsidRDefault="00BD4003" w:rsidP="004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D4003">
              <w:rPr>
                <w:rFonts w:ascii="Times New Roman" w:eastAsia="標楷體" w:hAnsi="Times New Roman" w:cs="Times New Roman"/>
                <w:color w:val="000000" w:themeColor="text1"/>
              </w:rPr>
              <w:t>Great job! You made a good plan." "Five more minutes to finish."</w:t>
            </w:r>
            <w:r w:rsidR="006A594B" w:rsidRPr="006A594B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BADC" w14:textId="77777777" w:rsidR="004C5835" w:rsidRPr="004C5835" w:rsidRDefault="004C5835" w:rsidP="004C5835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C583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1. </w:t>
            </w:r>
            <w:r w:rsidRPr="004C5835">
              <w:rPr>
                <w:rFonts w:ascii="Times New Roman" w:eastAsia="標楷體" w:hAnsi="Times New Roman" w:cs="Times New Roman" w:hint="eastAsia"/>
                <w:color w:val="000000" w:themeColor="text1"/>
              </w:rPr>
              <w:t>回應指令</w:t>
            </w:r>
            <w:r w:rsidRPr="004C5835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4C5835">
              <w:rPr>
                <w:rFonts w:ascii="Times New Roman" w:eastAsia="標楷體" w:hAnsi="Times New Roman" w:cs="Times New Roman" w:hint="eastAsia"/>
                <w:color w:val="000000" w:themeColor="text1"/>
              </w:rPr>
              <w:t>感受</w:t>
            </w:r>
            <w:r w:rsidRPr="004C583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(Responding to Instructions/Feelings)</w:t>
            </w:r>
            <w:r w:rsidRPr="004C5835">
              <w:rPr>
                <w:rFonts w:ascii="Times New Roman" w:eastAsia="標楷體" w:hAnsi="Times New Roman" w:cs="Times New Roman" w:hint="eastAsia"/>
                <w:color w:val="000000" w:themeColor="text1"/>
              </w:rPr>
              <w:tab/>
            </w:r>
          </w:p>
          <w:p w14:paraId="5A1158E1" w14:textId="1CB4EB3A" w:rsidR="004C5835" w:rsidRPr="004C5835" w:rsidRDefault="004C5835" w:rsidP="004C5835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C5835">
              <w:rPr>
                <w:rFonts w:ascii="Times New Roman" w:eastAsia="標楷體" w:hAnsi="Times New Roman" w:cs="Times New Roman"/>
                <w:color w:val="000000" w:themeColor="text1"/>
              </w:rPr>
              <w:t xml:space="preserve">"Yes, I am ready." / "No, I need help." "My dream is to be a scientist." </w:t>
            </w:r>
          </w:p>
          <w:p w14:paraId="6CB0C461" w14:textId="09122290" w:rsidR="004C5835" w:rsidRPr="004C5835" w:rsidRDefault="004C5835" w:rsidP="004C5835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C583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2. </w:t>
            </w:r>
            <w:r w:rsidRPr="004C5835">
              <w:rPr>
                <w:rFonts w:ascii="Times New Roman" w:eastAsia="標楷體" w:hAnsi="Times New Roman" w:cs="Times New Roman" w:hint="eastAsia"/>
                <w:color w:val="000000" w:themeColor="text1"/>
              </w:rPr>
              <w:t>呈現作品</w:t>
            </w:r>
            <w:r w:rsidRPr="004C583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(Presenting Work)</w:t>
            </w:r>
            <w:r w:rsidRPr="004C5835">
              <w:rPr>
                <w:rFonts w:hint="eastAsia"/>
                <w:color w:val="000000" w:themeColor="text1"/>
              </w:rPr>
              <w:t xml:space="preserve"> </w:t>
            </w:r>
            <w:r w:rsidRPr="004C583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4C5835">
              <w:rPr>
                <w:rFonts w:ascii="Times New Roman" w:eastAsia="標楷體" w:hAnsi="Times New Roman" w:cs="Times New Roman" w:hint="eastAsia"/>
                <w:color w:val="000000" w:themeColor="text1"/>
              </w:rPr>
              <w:t>展示時間存摺時</w:t>
            </w:r>
            <w:r w:rsidRPr="004C583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) "This is my </w:t>
            </w:r>
            <w:r w:rsidRPr="004C5835">
              <w:rPr>
                <w:rFonts w:ascii="Times New Roman" w:eastAsia="標楷體" w:hAnsi="Times New Roman" w:cs="Times New Roman"/>
                <w:color w:val="000000" w:themeColor="text1"/>
              </w:rPr>
              <w:t xml:space="preserve">Time Bank." "I will spend time with </w:t>
            </w:r>
            <w:proofErr w:type="gramStart"/>
            <w:r w:rsidRPr="004C5835">
              <w:rPr>
                <w:rFonts w:ascii="Times New Roman" w:eastAsia="標楷體" w:hAnsi="Times New Roman" w:cs="Times New Roman"/>
                <w:color w:val="000000" w:themeColor="text1"/>
              </w:rPr>
              <w:t>my</w:t>
            </w:r>
            <w:proofErr w:type="gramEnd"/>
            <w:r w:rsidRPr="004C5835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  <w:p w14:paraId="12DF7C1A" w14:textId="1394A1FD" w:rsidR="004C5835" w:rsidRDefault="004C5835" w:rsidP="004C5835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C5835">
              <w:rPr>
                <w:rFonts w:ascii="Times New Roman" w:eastAsia="標楷體" w:hAnsi="Times New Roman" w:cs="Times New Roman"/>
                <w:color w:val="000000" w:themeColor="text1"/>
              </w:rPr>
              <w:t xml:space="preserve">family." </w:t>
            </w:r>
          </w:p>
          <w:p w14:paraId="74752CD1" w14:textId="3CB24BD9" w:rsidR="00981D5C" w:rsidRPr="00BD4003" w:rsidRDefault="00BD4003" w:rsidP="004C5835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互動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>
              <w:t xml:space="preserve"> </w:t>
            </w:r>
            <w:r w:rsidRPr="00BD4003">
              <w:rPr>
                <w:rFonts w:ascii="Times New Roman" w:eastAsia="標楷體" w:hAnsi="Times New Roman" w:cs="Times New Roman"/>
                <w:color w:val="000000" w:themeColor="text1"/>
              </w:rPr>
              <w:t>"Thank you." / "I agree."</w:t>
            </w:r>
          </w:p>
        </w:tc>
      </w:tr>
      <w:tr w:rsidR="00981D5C" w:rsidRPr="0072606B" w14:paraId="3894573B" w14:textId="77777777" w:rsidTr="00554911">
        <w:trPr>
          <w:trHeight w:val="726"/>
          <w:jc w:val="center"/>
        </w:trPr>
        <w:tc>
          <w:tcPr>
            <w:tcW w:w="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DFA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教學方法</w:t>
            </w:r>
          </w:p>
          <w:p w14:paraId="13E81AB0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Methods</w:t>
            </w:r>
          </w:p>
        </w:tc>
        <w:tc>
          <w:tcPr>
            <w:tcW w:w="41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FBDF" w14:textId="58BBE445" w:rsidR="00981D5C" w:rsidRPr="0072606B" w:rsidRDefault="00641176" w:rsidP="005F615A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1176">
              <w:rPr>
                <w:rFonts w:ascii="Times New Roman" w:eastAsia="標楷體" w:hAnsi="Times New Roman" w:cs="Times New Roman" w:hint="eastAsia"/>
                <w:color w:val="000000" w:themeColor="text1"/>
              </w:rPr>
              <w:t>體驗式學習</w:t>
            </w:r>
            <w:r w:rsidRPr="0064117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(Experiential Learning)</w:t>
            </w:r>
            <w:r w:rsidRPr="00641176">
              <w:rPr>
                <w:rFonts w:ascii="Times New Roman" w:eastAsia="標楷體" w:hAnsi="Times New Roman" w:cs="Times New Roman" w:hint="eastAsia"/>
                <w:color w:val="000000" w:themeColor="text1"/>
              </w:rPr>
              <w:t>、概念講述</w:t>
            </w:r>
            <w:r w:rsidRPr="0064117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(Conceptual Explanation)</w:t>
            </w:r>
            <w:r w:rsidRPr="00641176">
              <w:rPr>
                <w:rFonts w:ascii="Times New Roman" w:eastAsia="標楷體" w:hAnsi="Times New Roman" w:cs="Times New Roman" w:hint="eastAsia"/>
                <w:color w:val="000000" w:themeColor="text1"/>
              </w:rPr>
              <w:t>、反思與分享</w:t>
            </w:r>
            <w:r w:rsidRPr="0064117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(Reflection and Sharing)</w:t>
            </w:r>
          </w:p>
        </w:tc>
      </w:tr>
      <w:tr w:rsidR="00981D5C" w:rsidRPr="0072606B" w14:paraId="53738311" w14:textId="77777777" w:rsidTr="00554911">
        <w:trPr>
          <w:trHeight w:val="726"/>
          <w:jc w:val="center"/>
        </w:trPr>
        <w:tc>
          <w:tcPr>
            <w:tcW w:w="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3545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教學策略</w:t>
            </w:r>
          </w:p>
          <w:p w14:paraId="007F72C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Teaching Strategies </w:t>
            </w:r>
          </w:p>
        </w:tc>
        <w:tc>
          <w:tcPr>
            <w:tcW w:w="41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3AB9" w14:textId="6F50DE50" w:rsidR="00981D5C" w:rsidRPr="0072606B" w:rsidRDefault="006A594B" w:rsidP="005F615A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提問引導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(Questioning Technique)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、具體化工具運用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(Use of Concrete Tools, e.g., Time Bank </w:t>
            </w:r>
            <w:proofErr w:type="gramStart"/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Passbook)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proofErr w:type="gramEnd"/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同理心訓練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(Empathy Training)</w:t>
            </w:r>
          </w:p>
        </w:tc>
      </w:tr>
      <w:tr w:rsidR="00981D5C" w:rsidRPr="0072606B" w14:paraId="3D3709E0" w14:textId="77777777" w:rsidTr="00554911">
        <w:trPr>
          <w:trHeight w:val="864"/>
          <w:jc w:val="center"/>
        </w:trPr>
        <w:tc>
          <w:tcPr>
            <w:tcW w:w="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F9A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教學資源及輔助器材</w:t>
            </w:r>
          </w:p>
          <w:p w14:paraId="42B2783B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Resources and Aids</w:t>
            </w:r>
          </w:p>
        </w:tc>
        <w:tc>
          <w:tcPr>
            <w:tcW w:w="41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91B7" w14:textId="75C3C3CF" w:rsidR="00981D5C" w:rsidRPr="0072606B" w:rsidRDefault="006A594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簡報或白板、夢想分享單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學習單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、學生自製「時間銀行存摺」材料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紙張、</w:t>
            </w:r>
            <w:proofErr w:type="gramStart"/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色筆</w:t>
            </w:r>
            <w:proofErr w:type="gramEnd"/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、成功人士的夢想故事影片或剪報。</w:t>
            </w:r>
          </w:p>
        </w:tc>
      </w:tr>
      <w:tr w:rsidR="00981D5C" w:rsidRPr="0072606B" w14:paraId="37E41AC2" w14:textId="77777777" w:rsidTr="00554911">
        <w:trPr>
          <w:trHeight w:val="726"/>
          <w:jc w:val="center"/>
        </w:trPr>
        <w:tc>
          <w:tcPr>
            <w:tcW w:w="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9B8A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評量方法</w:t>
            </w:r>
          </w:p>
          <w:p w14:paraId="4495A359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Assessment Methods</w:t>
            </w:r>
          </w:p>
        </w:tc>
        <w:tc>
          <w:tcPr>
            <w:tcW w:w="41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6925" w14:textId="77777777" w:rsidR="00D97B57" w:rsidRPr="00D97B57" w:rsidRDefault="00D97B57" w:rsidP="00D97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97B57">
              <w:rPr>
                <w:rFonts w:ascii="Times New Roman" w:eastAsia="標楷體" w:hAnsi="Times New Roman" w:cs="Times New Roman" w:hint="eastAsia"/>
                <w:color w:val="000000" w:themeColor="text1"/>
              </w:rPr>
              <w:t>1.</w:t>
            </w:r>
            <w:r w:rsidRPr="00D97B57">
              <w:rPr>
                <w:rFonts w:ascii="Times New Roman" w:eastAsia="標楷體" w:hAnsi="Times New Roman" w:cs="Times New Roman" w:hint="eastAsia"/>
                <w:color w:val="000000" w:themeColor="text1"/>
              </w:rPr>
              <w:t>夢想規劃</w:t>
            </w:r>
            <w:r w:rsidRPr="00D97B57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D97B57">
              <w:rPr>
                <w:rFonts w:ascii="Times New Roman" w:eastAsia="標楷體" w:hAnsi="Times New Roman" w:cs="Times New Roman" w:hint="eastAsia"/>
                <w:color w:val="000000" w:themeColor="text1"/>
              </w:rPr>
              <w:t>請學生分享個人夢想，並說明如何用時間實現。</w:t>
            </w:r>
          </w:p>
          <w:p w14:paraId="49D7A52E" w14:textId="77777777" w:rsidR="00D97B57" w:rsidRPr="00D97B57" w:rsidRDefault="00D97B57" w:rsidP="00D97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97B57">
              <w:rPr>
                <w:rFonts w:ascii="Times New Roman" w:eastAsia="標楷體" w:hAnsi="Times New Roman" w:cs="Times New Roman" w:hint="eastAsia"/>
                <w:color w:val="000000" w:themeColor="text1"/>
              </w:rPr>
              <w:t>2.</w:t>
            </w:r>
            <w:r w:rsidRPr="00D97B57">
              <w:rPr>
                <w:rFonts w:ascii="Times New Roman" w:eastAsia="標楷體" w:hAnsi="Times New Roman" w:cs="Times New Roman" w:hint="eastAsia"/>
                <w:color w:val="000000" w:themeColor="text1"/>
              </w:rPr>
              <w:t>時間銀行存摺</w:t>
            </w:r>
            <w:r w:rsidRPr="00D97B57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D97B57">
              <w:rPr>
                <w:rFonts w:ascii="Times New Roman" w:eastAsia="標楷體" w:hAnsi="Times New Roman" w:cs="Times New Roman" w:hint="eastAsia"/>
                <w:color w:val="000000" w:themeColor="text1"/>
              </w:rPr>
              <w:t>繳交「時間銀行存摺」設計，並說明內容。</w:t>
            </w:r>
          </w:p>
          <w:p w14:paraId="44742CB6" w14:textId="3F316192" w:rsidR="00D97B57" w:rsidRPr="0072606B" w:rsidRDefault="00D97B57" w:rsidP="00D97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D97B57">
              <w:rPr>
                <w:rFonts w:ascii="Times New Roman" w:eastAsia="標楷體" w:hAnsi="Times New Roman" w:cs="Times New Roman" w:hint="eastAsia"/>
                <w:color w:val="000000" w:themeColor="text1"/>
              </w:rPr>
              <w:t>3.</w:t>
            </w:r>
            <w:r w:rsidRPr="00D97B57">
              <w:rPr>
                <w:rFonts w:ascii="Times New Roman" w:eastAsia="標楷體" w:hAnsi="Times New Roman" w:cs="Times New Roman" w:hint="eastAsia"/>
                <w:color w:val="000000" w:themeColor="text1"/>
              </w:rPr>
              <w:t>成果發表</w:t>
            </w:r>
            <w:r w:rsidRPr="00D97B57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D97B57">
              <w:rPr>
                <w:rFonts w:ascii="Times New Roman" w:eastAsia="標楷體" w:hAnsi="Times New Roman" w:cs="Times New Roman" w:hint="eastAsia"/>
                <w:color w:val="000000" w:themeColor="text1"/>
              </w:rPr>
              <w:t>學生以小組或個人的方式，展示課程總體學習成果</w:t>
            </w:r>
            <w:bookmarkStart w:id="0" w:name="_GoBack"/>
            <w:bookmarkEnd w:id="0"/>
          </w:p>
        </w:tc>
      </w:tr>
      <w:tr w:rsidR="00981D5C" w:rsidRPr="0072606B" w14:paraId="4F339464" w14:textId="77777777" w:rsidTr="00554911">
        <w:trPr>
          <w:trHeight w:val="726"/>
          <w:jc w:val="center"/>
        </w:trPr>
        <w:tc>
          <w:tcPr>
            <w:tcW w:w="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59B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評量規</w:t>
            </w:r>
            <w:proofErr w:type="gramStart"/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</w:t>
            </w:r>
            <w:proofErr w:type="gramEnd"/>
          </w:p>
          <w:p w14:paraId="60F6C2FC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Rubrics</w:t>
            </w:r>
          </w:p>
        </w:tc>
        <w:tc>
          <w:tcPr>
            <w:tcW w:w="41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921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856"/>
              <w:gridCol w:w="1984"/>
              <w:gridCol w:w="1985"/>
              <w:gridCol w:w="1989"/>
            </w:tblGrid>
            <w:tr w:rsidR="00AD69D3" w:rsidRPr="00541CB9" w14:paraId="6ABB2893" w14:textId="77777777" w:rsidTr="00AD69D3">
              <w:trPr>
                <w:trHeight w:val="525"/>
              </w:trPr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0A60D" w14:textId="77777777" w:rsidR="00AD69D3" w:rsidRPr="00541CB9" w:rsidRDefault="00AD69D3" w:rsidP="00AD69D3">
                  <w:pPr>
                    <w:widowControl/>
                    <w:jc w:val="center"/>
                    <w:rPr>
                      <w:rFonts w:ascii="Arial" w:eastAsia="新細明體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b/>
                      <w:bCs/>
                      <w:color w:val="000000"/>
                      <w:sz w:val="20"/>
                      <w:szCs w:val="20"/>
                    </w:rPr>
                    <w:t>評量向度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F35D7" w14:textId="77777777" w:rsidR="00AD69D3" w:rsidRPr="00541CB9" w:rsidRDefault="00AD69D3" w:rsidP="00AD69D3">
                  <w:pPr>
                    <w:widowControl/>
                    <w:jc w:val="center"/>
                    <w:rPr>
                      <w:rFonts w:ascii="Arial" w:eastAsia="新細明體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b/>
                      <w:bCs/>
                      <w:color w:val="000000"/>
                      <w:sz w:val="20"/>
                      <w:szCs w:val="20"/>
                    </w:rPr>
                    <w:t>卓越</w:t>
                  </w:r>
                  <w:r w:rsidRPr="00541CB9">
                    <w:rPr>
                      <w:rFonts w:ascii="Arial" w:eastAsia="新細明體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(4)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128E9" w14:textId="77777777" w:rsidR="00AD69D3" w:rsidRPr="00541CB9" w:rsidRDefault="00AD69D3" w:rsidP="00AD69D3">
                  <w:pPr>
                    <w:widowControl/>
                    <w:jc w:val="center"/>
                    <w:rPr>
                      <w:rFonts w:ascii="Arial" w:eastAsia="新細明體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b/>
                      <w:bCs/>
                      <w:color w:val="000000"/>
                      <w:sz w:val="20"/>
                      <w:szCs w:val="20"/>
                    </w:rPr>
                    <w:t>精熟</w:t>
                  </w:r>
                  <w:r w:rsidRPr="00541CB9">
                    <w:rPr>
                      <w:rFonts w:ascii="Arial" w:eastAsia="新細明體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(3)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B4824" w14:textId="77777777" w:rsidR="00AD69D3" w:rsidRPr="00541CB9" w:rsidRDefault="00AD69D3" w:rsidP="00AD69D3">
                  <w:pPr>
                    <w:widowControl/>
                    <w:jc w:val="center"/>
                    <w:rPr>
                      <w:rFonts w:ascii="Arial" w:eastAsia="新細明體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b/>
                      <w:bCs/>
                      <w:color w:val="000000"/>
                      <w:sz w:val="20"/>
                      <w:szCs w:val="20"/>
                    </w:rPr>
                    <w:t>熟練</w:t>
                  </w:r>
                  <w:r w:rsidRPr="00541CB9">
                    <w:rPr>
                      <w:rFonts w:ascii="Arial" w:eastAsia="新細明體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(2)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B4A39" w14:textId="77777777" w:rsidR="00AD69D3" w:rsidRPr="00541CB9" w:rsidRDefault="00AD69D3" w:rsidP="00AD69D3">
                  <w:pPr>
                    <w:widowControl/>
                    <w:jc w:val="center"/>
                    <w:rPr>
                      <w:rFonts w:ascii="Arial" w:eastAsia="新細明體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b/>
                      <w:bCs/>
                      <w:color w:val="000000"/>
                      <w:sz w:val="20"/>
                      <w:szCs w:val="20"/>
                    </w:rPr>
                    <w:t>待加強</w:t>
                  </w:r>
                  <w:r w:rsidRPr="00541CB9">
                    <w:rPr>
                      <w:rFonts w:ascii="Arial" w:eastAsia="新細明體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(1)</w:t>
                  </w:r>
                </w:p>
              </w:tc>
            </w:tr>
            <w:tr w:rsidR="00AD69D3" w:rsidRPr="00541CB9" w14:paraId="27BE6E49" w14:textId="77777777" w:rsidTr="00AD69D3">
              <w:trPr>
                <w:trHeight w:val="1020"/>
              </w:trPr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06E43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1. 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計畫執行力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2D887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學生能完成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 90% 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以上的明日計畫，並能應變調整。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19AB3A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學生能完成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 75% 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以上的明日計畫，執行過程中偶有偏差。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AB765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學生能完成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 50% 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以上的明日計畫，但缺乏彈性與應變能力。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A8A0A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學生完成計畫比例低於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 50%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，或沒有嘗試執行。</w:t>
                  </w:r>
                </w:p>
              </w:tc>
            </w:tr>
            <w:tr w:rsidR="00AD69D3" w:rsidRPr="00541CB9" w14:paraId="45584BE1" w14:textId="77777777" w:rsidTr="00AD69D3">
              <w:trPr>
                <w:trHeight w:val="1035"/>
              </w:trPr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9B964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2. 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行動</w:t>
                  </w:r>
                  <w:proofErr w:type="gramStart"/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反思力</w:t>
                  </w:r>
                  <w:proofErr w:type="gramEnd"/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A071F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學生能具體描述計畫執行過程中的收穫與困難，並提出超過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 2 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點的改進建議。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00947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學生能描述執行過程的收穫與困難，並提出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 1-2 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點改進建議。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0BA8B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學生能簡單描述執行心得，但缺乏深度反思。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1207D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學生無法分享執行心得，或回答與計畫無關。</w:t>
                  </w:r>
                </w:p>
              </w:tc>
            </w:tr>
            <w:tr w:rsidR="00AD69D3" w:rsidRPr="00541CB9" w14:paraId="55FBBDEC" w14:textId="77777777" w:rsidTr="00AD69D3">
              <w:trPr>
                <w:trHeight w:val="780"/>
              </w:trPr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3C2DD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3. 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孝順與感恩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37871A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學生能主動與父母分享課程，並完成超過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 2 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項的「愛要及時」家庭活動。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6E315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學生能與父母分享課程，並完成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 1-2 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項的「愛要及時」家庭活動。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29989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學生被動地與父母分享，並完成少於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 1 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項的家庭活動。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8EEBE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學生沒有與家人分享，或無任何行動。</w:t>
                  </w:r>
                </w:p>
              </w:tc>
            </w:tr>
            <w:tr w:rsidR="00AD69D3" w:rsidRPr="00541CB9" w14:paraId="69989F46" w14:textId="77777777" w:rsidTr="00AD69D3">
              <w:trPr>
                <w:trHeight w:val="780"/>
              </w:trPr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1EAD7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4. 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時間價值觀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B075C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學生能明確說出自己的夢想，並能提出超過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 2 </w:t>
                  </w:r>
                  <w:proofErr w:type="gramStart"/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個</w:t>
                  </w:r>
                  <w:proofErr w:type="gramEnd"/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具體的「時間投資」計畫。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61250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學生能說出自己的夢想，並能提出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 1-2 </w:t>
                  </w:r>
                  <w:proofErr w:type="gramStart"/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個</w:t>
                  </w:r>
                  <w:proofErr w:type="gramEnd"/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「時間投資」計畫。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96241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學生有模糊的夢想，但無法提出具體的時間投資計畫。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B0D43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學生沒有夢想，或無法理解時間投資的概念。</w:t>
                  </w:r>
                </w:p>
              </w:tc>
            </w:tr>
            <w:tr w:rsidR="00AD69D3" w:rsidRPr="00541CB9" w14:paraId="429AC610" w14:textId="77777777" w:rsidTr="00AD69D3">
              <w:trPr>
                <w:trHeight w:val="1035"/>
              </w:trPr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33BC4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5. 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社會關懷力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B880EE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學生能主動提及並執行超過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 2 </w:t>
                  </w:r>
                  <w:proofErr w:type="gramStart"/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個</w:t>
                  </w:r>
                  <w:proofErr w:type="gramEnd"/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為他人或社會付出時間的行動（如：幫同學解決問題</w:t>
                  </w:r>
                  <w:proofErr w:type="gramStart"/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）</w:t>
                  </w:r>
                  <w:proofErr w:type="gramEnd"/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7032D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學生能提及並執行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 1-2 </w:t>
                  </w:r>
                  <w:proofErr w:type="gramStart"/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個</w:t>
                  </w:r>
                  <w:proofErr w:type="gramEnd"/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為他人或社會付出時間的行動。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1B197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學生能口頭提及，但無實際行動。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691F9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學生對此議題無感，或無法理解。</w:t>
                  </w:r>
                </w:p>
              </w:tc>
            </w:tr>
            <w:tr w:rsidR="00AD69D3" w:rsidRPr="00541CB9" w14:paraId="2E43FEED" w14:textId="77777777" w:rsidTr="00AD69D3">
              <w:trPr>
                <w:trHeight w:val="1035"/>
              </w:trPr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D2E07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 xml:space="preserve">6. </w:t>
                  </w: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成果呈現力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B90B1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學生能以口頭報告、書面作品或多媒體形式，完整呈現所有單元的學習成果。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AC173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學生能以單一形式（如書面），完整呈現大部分單元的學習成果。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C2907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學生只能部分呈現學習成果，內容缺乏完整性。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EB9A0" w14:textId="77777777" w:rsidR="00AD69D3" w:rsidRPr="00541CB9" w:rsidRDefault="00AD69D3" w:rsidP="00AD69D3">
                  <w:pPr>
                    <w:widowControl/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</w:pPr>
                  <w:r w:rsidRPr="00541CB9">
                    <w:rPr>
                      <w:rFonts w:ascii="Arial" w:eastAsia="新細明體" w:hAnsi="Arial" w:cs="Arial"/>
                      <w:color w:val="000000"/>
                      <w:sz w:val="20"/>
                      <w:szCs w:val="20"/>
                    </w:rPr>
                    <w:t>學生無法呈現學習成果，或內容與課程無關。</w:t>
                  </w:r>
                </w:p>
              </w:tc>
            </w:tr>
          </w:tbl>
          <w:p w14:paraId="75A32C23" w14:textId="77777777" w:rsidR="00981D5C" w:rsidRPr="00AD69D3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FE13ED1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81D5C" w:rsidRPr="0072606B" w14:paraId="7B5F47B5" w14:textId="77777777" w:rsidTr="00554911">
        <w:trPr>
          <w:trHeight w:val="240"/>
          <w:jc w:val="center"/>
        </w:trPr>
        <w:tc>
          <w:tcPr>
            <w:tcW w:w="82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B093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議題融入</w:t>
            </w:r>
          </w:p>
          <w:p w14:paraId="4912AEA0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Issues Integrated </w:t>
            </w:r>
          </w:p>
        </w:tc>
        <w:tc>
          <w:tcPr>
            <w:tcW w:w="41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0435" w14:textId="7F23E038" w:rsidR="00981D5C" w:rsidRPr="0072606B" w:rsidRDefault="006A594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生涯規劃教育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(Career Planning Education)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>；品德教育</w:t>
            </w:r>
            <w:r w:rsidRPr="006A594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(Character Education)</w:t>
            </w:r>
          </w:p>
        </w:tc>
      </w:tr>
      <w:tr w:rsidR="00981D5C" w:rsidRPr="0072606B" w14:paraId="44671E42" w14:textId="77777777" w:rsidTr="00554911">
        <w:trPr>
          <w:trHeight w:val="240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DE85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教學流程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Teaching Procedures </w:t>
            </w:r>
          </w:p>
          <w:p w14:paraId="19BB6039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以下欄位若活動內容是需要使用英文進行，請以英文撰寫，並須依據前面的中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/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英文使用時機撰寫。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Please use English to specify your teaching activities that are executed in English in the classroom based on the timing for using Chinese/English section.</w:t>
            </w:r>
          </w:p>
        </w:tc>
      </w:tr>
      <w:tr w:rsidR="00981D5C" w:rsidRPr="0072606B" w14:paraId="0322BA55" w14:textId="77777777" w:rsidTr="00554911">
        <w:trPr>
          <w:trHeight w:val="240"/>
          <w:jc w:val="center"/>
        </w:trPr>
        <w:tc>
          <w:tcPr>
            <w:tcW w:w="4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00A29E" w14:textId="6058BF29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</w:t>
            </w:r>
            <w:r w:rsidR="00554911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四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節</w:t>
            </w:r>
          </w:p>
          <w:p w14:paraId="0A6B5CAC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53CEDAB8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41A9B370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2655AD6D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3FEAEAFD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3245D530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3C104DC8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5884C619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78B0A21E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3991" w:type="pct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016430" w14:textId="77777777" w:rsidR="00B558D2" w:rsidRPr="00B558D2" w:rsidRDefault="00B558D2" w:rsidP="00B558D2">
            <w:pPr>
              <w:widowControl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B558D2">
              <w:rPr>
                <w:rFonts w:ascii="Times New Roman" w:eastAsia="標楷體" w:hAnsi="Times New Roman" w:cs="Times New Roman" w:hint="eastAsia"/>
              </w:rPr>
              <w:lastRenderedPageBreak/>
              <w:t>單元四：讓愛延續</w:t>
            </w:r>
          </w:p>
          <w:p w14:paraId="576D633F" w14:textId="77777777" w:rsidR="00B558D2" w:rsidRPr="00B558D2" w:rsidRDefault="00B558D2" w:rsidP="00D0473E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</w:rPr>
            </w:pPr>
            <w:r w:rsidRPr="00B558D2">
              <w:rPr>
                <w:rFonts w:ascii="Times New Roman" w:eastAsia="標楷體" w:hAnsi="Times New Roman" w:cs="Times New Roman" w:hint="eastAsia"/>
              </w:rPr>
              <w:t>引起動機</w:t>
            </w:r>
            <w:r w:rsidRPr="00B558D2"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1A85519D" w14:textId="77777777" w:rsidR="00B558D2" w:rsidRPr="00B558D2" w:rsidRDefault="00B558D2" w:rsidP="00D0473E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</w:rPr>
            </w:pPr>
            <w:r w:rsidRPr="00B558D2">
              <w:rPr>
                <w:rFonts w:ascii="Times New Roman" w:eastAsia="標楷體" w:hAnsi="Times New Roman" w:cs="Times New Roman" w:hint="eastAsia"/>
              </w:rPr>
              <w:t>活動</w:t>
            </w:r>
            <w:proofErr w:type="gramStart"/>
            <w:r w:rsidRPr="00B558D2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B558D2">
              <w:rPr>
                <w:rFonts w:ascii="Times New Roman" w:eastAsia="標楷體" w:hAnsi="Times New Roman" w:cs="Times New Roman" w:hint="eastAsia"/>
              </w:rPr>
              <w:t>：讓夢想起飛</w:t>
            </w:r>
          </w:p>
          <w:p w14:paraId="0798B2D4" w14:textId="77777777" w:rsidR="00B558D2" w:rsidRPr="00B558D2" w:rsidRDefault="00B558D2" w:rsidP="00D0473E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</w:rPr>
            </w:pPr>
            <w:r w:rsidRPr="00B558D2">
              <w:rPr>
                <w:rFonts w:ascii="Times New Roman" w:eastAsia="標楷體" w:hAnsi="Times New Roman" w:cs="Times New Roman" w:hint="eastAsia"/>
              </w:rPr>
              <w:t>活動內容：教師引導學生回顧所有活動，並提問：「你們發現了什麼？時間雖然有限，但我們可以讓它變得無限有價值。我們應該如何運用時間，去完成自己的夢想？」鼓勵學生分享自己的夢想，不論大小，例如：成為一名科學家、畫家，或是學會彈鋼琴。教師可以播放一些成功人士努力實現夢想的影片或故事，激勵</w:t>
            </w:r>
            <w:r w:rsidRPr="00B558D2">
              <w:rPr>
                <w:rFonts w:ascii="Times New Roman" w:eastAsia="標楷體" w:hAnsi="Times New Roman" w:cs="Times New Roman" w:hint="eastAsia"/>
              </w:rPr>
              <w:lastRenderedPageBreak/>
              <w:t>學生。這個活動旨在將「時間管理」與「人生目標」連結，讓學生將時間的運用視為實現夢想的途徑。</w:t>
            </w:r>
          </w:p>
          <w:p w14:paraId="08112ABD" w14:textId="77777777" w:rsidR="00B558D2" w:rsidRPr="00B558D2" w:rsidRDefault="00B558D2" w:rsidP="00D0473E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</w:rPr>
            </w:pPr>
            <w:r w:rsidRPr="00B558D2">
              <w:rPr>
                <w:rFonts w:ascii="Times New Roman" w:eastAsia="標楷體" w:hAnsi="Times New Roman" w:cs="Times New Roman" w:hint="eastAsia"/>
              </w:rPr>
              <w:t>發展活動</w:t>
            </w:r>
            <w:r w:rsidRPr="00B558D2"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15A13F39" w14:textId="77777777" w:rsidR="00B558D2" w:rsidRPr="00B558D2" w:rsidRDefault="00B558D2" w:rsidP="00D0473E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</w:rPr>
            </w:pPr>
            <w:r w:rsidRPr="00B558D2">
              <w:rPr>
                <w:rFonts w:ascii="Times New Roman" w:eastAsia="標楷體" w:hAnsi="Times New Roman" w:cs="Times New Roman" w:hint="eastAsia"/>
              </w:rPr>
              <w:t>活動二：時間銀行</w:t>
            </w:r>
          </w:p>
          <w:p w14:paraId="2597DD17" w14:textId="4002235D" w:rsidR="00BD4003" w:rsidRDefault="00BD4003" w:rsidP="00BD4003">
            <w:pPr>
              <w:pStyle w:val="Web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098768" wp14:editId="0665AA07">
                  <wp:simplePos x="0" y="0"/>
                  <wp:positionH relativeFrom="column">
                    <wp:posOffset>4181475</wp:posOffset>
                  </wp:positionH>
                  <wp:positionV relativeFrom="paragraph">
                    <wp:posOffset>521970</wp:posOffset>
                  </wp:positionV>
                  <wp:extent cx="1308735" cy="1163955"/>
                  <wp:effectExtent l="0" t="0" r="5715" b="0"/>
                  <wp:wrapSquare wrapText="bothSides"/>
                  <wp:docPr id="2" name="圖片 2" descr="C:\Users\輔導行政\OneDrive\桌面\114g4\生命教育\我的時間銀行存摺封面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輔導行政\OneDrive\桌面\114g4\生命教育\我的時間銀行存摺封面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58D2" w:rsidRPr="00B558D2">
              <w:rPr>
                <w:rFonts w:ascii="Times New Roman" w:eastAsia="標楷體" w:hAnsi="Times New Roman" w:cs="Times New Roman" w:hint="eastAsia"/>
              </w:rPr>
              <w:t>活動內容：教師向學生介紹「時間銀行」的概念：我們每個人都擁有一個時間銀行，每天都有新的時間存入，但我們不知道這個銀行何時會關閉。我們花出去的每一分每一秒，都是一次投資。教師請學生製作一個簡單的「時間銀行存摺」，上面可以寫下「我的時間存入」、「我的時間支出」和「我的時間利息」。這個活動旨在以趣味的方式，讓學生學習審慎地規劃自己的時間，並體會到把時間花在有意義的事情上，就是為自己創造未來的價值。</w:t>
            </w:r>
          </w:p>
          <w:p w14:paraId="660327C6" w14:textId="1AD6DDA8" w:rsidR="00B558D2" w:rsidRPr="00B558D2" w:rsidRDefault="00B558D2" w:rsidP="00D0473E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</w:rPr>
            </w:pPr>
          </w:p>
          <w:p w14:paraId="2219CE5E" w14:textId="77777777" w:rsidR="00B558D2" w:rsidRPr="00B558D2" w:rsidRDefault="00B558D2" w:rsidP="00D0473E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</w:rPr>
            </w:pPr>
            <w:r w:rsidRPr="00B558D2">
              <w:rPr>
                <w:rFonts w:ascii="Times New Roman" w:eastAsia="標楷體" w:hAnsi="Times New Roman" w:cs="Times New Roman" w:hint="eastAsia"/>
              </w:rPr>
              <w:t>綜合活動</w:t>
            </w:r>
            <w:r w:rsidRPr="00B558D2"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530EB427" w14:textId="77777777" w:rsidR="00B558D2" w:rsidRPr="00B558D2" w:rsidRDefault="00B558D2" w:rsidP="00D0473E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</w:rPr>
            </w:pPr>
            <w:r w:rsidRPr="00B558D2">
              <w:rPr>
                <w:rFonts w:ascii="Times New Roman" w:eastAsia="標楷體" w:hAnsi="Times New Roman" w:cs="Times New Roman" w:hint="eastAsia"/>
              </w:rPr>
              <w:t>活動</w:t>
            </w:r>
            <w:proofErr w:type="gramStart"/>
            <w:r w:rsidRPr="00B558D2">
              <w:rPr>
                <w:rFonts w:ascii="Times New Roman" w:eastAsia="標楷體" w:hAnsi="Times New Roman" w:cs="Times New Roman" w:hint="eastAsia"/>
              </w:rPr>
              <w:t>三</w:t>
            </w:r>
            <w:proofErr w:type="gramEnd"/>
            <w:r w:rsidRPr="00B558D2">
              <w:rPr>
                <w:rFonts w:ascii="Times New Roman" w:eastAsia="標楷體" w:hAnsi="Times New Roman" w:cs="Times New Roman" w:hint="eastAsia"/>
              </w:rPr>
              <w:t>：愛的傳承</w:t>
            </w:r>
          </w:p>
          <w:p w14:paraId="1FE393D1" w14:textId="76222B5C" w:rsidR="00981D5C" w:rsidRPr="0072606B" w:rsidRDefault="00B558D2" w:rsidP="00D0473E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58D2">
              <w:rPr>
                <w:rFonts w:ascii="Times New Roman" w:eastAsia="標楷體" w:hAnsi="Times New Roman" w:cs="Times New Roman" w:hint="eastAsia"/>
              </w:rPr>
              <w:t>活動內容：教師總結整個課程，再次強調時間的珍貴與「要事第一」的重要性，並提醒學生，愛與感恩也是一種「要事」。老師可以分享：「我們從父母那裡獲得了時間和愛，現在，我們可以將這份愛傳遞給身邊的人。你可以怎麼做？」引導學生思考如何用有限的時間去幫助他人、服務社會，讓生命的價值得到延續。最後，教師可以請學生在最後的長紙條上，寫下對自己、對家人、對世界的承諾，為這趟時間管理大冒險畫下美好的句點。素養導向設計核心提問</w:t>
            </w:r>
            <w:r w:rsidR="00981D5C" w:rsidRPr="0072606B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78AA6F65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Chars="-134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3D8077EB" w14:textId="0EC9DD43" w:rsidR="00981D5C" w:rsidRPr="0072606B" w:rsidRDefault="00D0473E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本單元結束</w:t>
            </w:r>
          </w:p>
          <w:p w14:paraId="04854086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91978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時間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Time </w:t>
            </w:r>
          </w:p>
        </w:tc>
      </w:tr>
      <w:tr w:rsidR="00981D5C" w:rsidRPr="0072606B" w14:paraId="0D9EB9B9" w14:textId="77777777" w:rsidTr="00554911">
        <w:trPr>
          <w:trHeight w:val="1935"/>
          <w:jc w:val="center"/>
        </w:trPr>
        <w:tc>
          <w:tcPr>
            <w:tcW w:w="46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30905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322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991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E033A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322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E7C98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</w:tr>
      <w:tr w:rsidR="00981D5C" w:rsidRPr="0072606B" w14:paraId="337E57EA" w14:textId="77777777" w:rsidTr="00554911">
        <w:trPr>
          <w:trHeight w:val="240"/>
          <w:jc w:val="center"/>
        </w:trPr>
        <w:tc>
          <w:tcPr>
            <w:tcW w:w="82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929D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參考資料</w:t>
            </w:r>
          </w:p>
          <w:p w14:paraId="7664816D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References </w:t>
            </w:r>
          </w:p>
        </w:tc>
        <w:tc>
          <w:tcPr>
            <w:tcW w:w="41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628A" w14:textId="77777777" w:rsidR="00D0473E" w:rsidRPr="00D0473E" w:rsidRDefault="00D0473E" w:rsidP="00D0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1.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七習慣領導力課本第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14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課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如附件八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48693394" w14:textId="77777777" w:rsidR="00D0473E" w:rsidRPr="00D0473E" w:rsidRDefault="00D0473E" w:rsidP="00D0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2.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生命長度圖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如附件九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06ECA0E4" w14:textId="77777777" w:rsidR="00D0473E" w:rsidRPr="00D0473E" w:rsidRDefault="00D0473E" w:rsidP="00D0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3.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教學用簡報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如附件十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08C61E20" w14:textId="3EE5026D" w:rsidR="00981D5C" w:rsidRPr="0072606B" w:rsidRDefault="00D0473E" w:rsidP="00D0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4.</w:t>
            </w:r>
            <w:r w:rsidRPr="00D0473E">
              <w:rPr>
                <w:rFonts w:ascii="Times New Roman" w:eastAsia="標楷體" w:hAnsi="Times New Roman" w:cs="Times New Roman" w:hint="eastAsia"/>
                <w:color w:val="000000" w:themeColor="text1"/>
              </w:rPr>
              <w:t>康軒版社會課本。</w:t>
            </w:r>
          </w:p>
        </w:tc>
      </w:tr>
    </w:tbl>
    <w:p w14:paraId="10FF7EE2" w14:textId="77777777" w:rsidR="00981D5C" w:rsidRPr="0072606B" w:rsidRDefault="00981D5C" w:rsidP="00981D5C">
      <w:pPr>
        <w:rPr>
          <w:rFonts w:ascii="Times New Roman" w:eastAsia="標楷體" w:hAnsi="Times New Roman" w:cs="Times New Roman"/>
          <w:color w:val="808080" w:themeColor="background1" w:themeShade="80"/>
          <w:sz w:val="20"/>
        </w:rPr>
      </w:pPr>
      <w:r w:rsidRPr="0072606B">
        <w:rPr>
          <w:rFonts w:ascii="Times New Roman" w:eastAsia="標楷體" w:hAnsi="Times New Roman" w:cs="Times New Roman"/>
          <w:color w:val="808080" w:themeColor="background1" w:themeShade="80"/>
          <w:sz w:val="20"/>
        </w:rPr>
        <w:t>※</w:t>
      </w:r>
      <w:r w:rsidRPr="0072606B">
        <w:rPr>
          <w:rFonts w:ascii="Times New Roman" w:eastAsia="標楷體" w:hAnsi="Times New Roman" w:cs="Times New Roman"/>
          <w:color w:val="808080" w:themeColor="background1" w:themeShade="80"/>
          <w:sz w:val="20"/>
        </w:rPr>
        <w:t>期待雙語教師能逐年使用更多英文撰寫本教案。</w:t>
      </w:r>
      <w:r w:rsidRPr="0072606B">
        <w:rPr>
          <w:rFonts w:ascii="Times New Roman" w:eastAsia="標楷體" w:hAnsi="Times New Roman" w:cs="Times New Roman"/>
          <w:color w:val="808080" w:themeColor="background1" w:themeShade="80"/>
          <w:sz w:val="20"/>
        </w:rPr>
        <w:t>We are looking forward that you can use more and more English to write this lesson plan year by year.</w:t>
      </w:r>
    </w:p>
    <w:p w14:paraId="34B35388" w14:textId="77777777" w:rsidR="00981D5C" w:rsidRDefault="00981D5C" w:rsidP="00981D5C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sectPr w:rsidR="00981D5C" w:rsidSect="00DF18B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077" w:bottom="851" w:left="107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E3C60" w14:textId="77777777" w:rsidR="00324B21" w:rsidRDefault="00324B21">
      <w:r>
        <w:separator/>
      </w:r>
    </w:p>
  </w:endnote>
  <w:endnote w:type="continuationSeparator" w:id="0">
    <w:p w14:paraId="62EDF03D" w14:textId="77777777" w:rsidR="00324B21" w:rsidRDefault="0032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B1297" w14:textId="591582BA" w:rsidR="0069422C" w:rsidRDefault="0069422C" w:rsidP="00F359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rFonts w:ascii="標楷體" w:eastAsia="標楷體" w:hAnsi="標楷體" w:cs="標楷體"/>
        <w:color w:val="000000"/>
      </w:rPr>
      <w:fldChar w:fldCharType="begin"/>
    </w:r>
    <w:r>
      <w:rPr>
        <w:rFonts w:ascii="標楷體" w:eastAsia="標楷體" w:hAnsi="標楷體" w:cs="標楷體"/>
        <w:color w:val="000000"/>
      </w:rPr>
      <w:instrText>PAGE</w:instrText>
    </w:r>
    <w:r>
      <w:rPr>
        <w:rFonts w:ascii="標楷體" w:eastAsia="標楷體" w:hAnsi="標楷體" w:cs="標楷體"/>
        <w:color w:val="000000"/>
      </w:rPr>
      <w:fldChar w:fldCharType="separate"/>
    </w:r>
    <w:r w:rsidR="001F6DA4">
      <w:rPr>
        <w:rFonts w:ascii="標楷體" w:eastAsia="標楷體" w:hAnsi="標楷體" w:cs="標楷體"/>
        <w:noProof/>
        <w:color w:val="000000"/>
      </w:rPr>
      <w:t>3</w:t>
    </w:r>
    <w:r>
      <w:rPr>
        <w:rFonts w:ascii="標楷體" w:eastAsia="標楷體" w:hAnsi="標楷體" w:cs="標楷體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EB10B" w14:textId="63CE6620" w:rsidR="0069422C" w:rsidRDefault="006942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</w:rPr>
      <w:fldChar w:fldCharType="begin"/>
    </w:r>
    <w:r>
      <w:rPr>
        <w:rFonts w:ascii="標楷體" w:eastAsia="標楷體" w:hAnsi="標楷體" w:cs="標楷體"/>
        <w:color w:val="000000"/>
      </w:rPr>
      <w:instrText>PAGE</w:instrText>
    </w:r>
    <w:r>
      <w:rPr>
        <w:rFonts w:ascii="標楷體" w:eastAsia="標楷體" w:hAnsi="標楷體" w:cs="標楷體"/>
        <w:color w:val="000000"/>
      </w:rPr>
      <w:fldChar w:fldCharType="separate"/>
    </w:r>
    <w:r w:rsidR="007C664C">
      <w:rPr>
        <w:rFonts w:ascii="標楷體" w:eastAsia="標楷體" w:hAnsi="標楷體" w:cs="標楷體"/>
        <w:noProof/>
        <w:color w:val="000000"/>
      </w:rPr>
      <w:t>1</w:t>
    </w:r>
    <w:r>
      <w:rPr>
        <w:rFonts w:ascii="標楷體" w:eastAsia="標楷體" w:hAnsi="標楷體" w:cs="標楷體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3DF1D" w14:textId="77777777" w:rsidR="00324B21" w:rsidRDefault="00324B21">
      <w:r>
        <w:separator/>
      </w:r>
    </w:p>
  </w:footnote>
  <w:footnote w:type="continuationSeparator" w:id="0">
    <w:p w14:paraId="615F8010" w14:textId="77777777" w:rsidR="00324B21" w:rsidRDefault="0032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3BD71" w14:textId="2DA6397E" w:rsidR="00DF18B8" w:rsidRDefault="00DF18B8">
    <w:pPr>
      <w:pStyle w:val="a4"/>
    </w:pPr>
    <w:r>
      <w:ptab w:relativeTo="margin" w:alignment="center" w:leader="none"/>
    </w:r>
    <w:r>
      <w:ptab w:relativeTo="margin" w:alignment="right" w:leader="none"/>
    </w:r>
    <w:r w:rsidR="00237592">
      <w:rPr>
        <w:noProof/>
      </w:rPr>
      <w:drawing>
        <wp:inline distT="0" distB="0" distL="0" distR="0" wp14:anchorId="5CF87123" wp14:editId="4EE34489">
          <wp:extent cx="2264005" cy="540000"/>
          <wp:effectExtent l="0" t="0" r="3175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0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7BD8D" w14:textId="4BF61124" w:rsidR="00DF18B8" w:rsidRDefault="00DF18B8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CA27C2F" wp14:editId="78E83C9B">
          <wp:extent cx="2250276" cy="490805"/>
          <wp:effectExtent l="0" t="0" r="0" b="508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99" cy="50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1EF"/>
    <w:multiLevelType w:val="multilevel"/>
    <w:tmpl w:val="96409AF0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標楷體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663CAC"/>
    <w:multiLevelType w:val="hybridMultilevel"/>
    <w:tmpl w:val="837A438A"/>
    <w:lvl w:ilvl="0" w:tplc="5E320DD6">
      <w:start w:val="1"/>
      <w:numFmt w:val="taiwaneseCountingThousand"/>
      <w:lvlText w:val="(%1)"/>
      <w:lvlJc w:val="left"/>
      <w:pPr>
        <w:ind w:left="7142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2" w15:restartNumberingAfterBreak="0">
    <w:nsid w:val="05C74257"/>
    <w:multiLevelType w:val="multilevel"/>
    <w:tmpl w:val="E3D6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C44AF"/>
    <w:multiLevelType w:val="hybridMultilevel"/>
    <w:tmpl w:val="837A438A"/>
    <w:lvl w:ilvl="0" w:tplc="5E320DD6">
      <w:start w:val="1"/>
      <w:numFmt w:val="taiwaneseCountingThousand"/>
      <w:lvlText w:val="(%1)"/>
      <w:lvlJc w:val="left"/>
      <w:pPr>
        <w:ind w:left="7142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4" w15:restartNumberingAfterBreak="0">
    <w:nsid w:val="0991240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5" w15:restartNumberingAfterBreak="0">
    <w:nsid w:val="15326470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C466A"/>
    <w:multiLevelType w:val="hybridMultilevel"/>
    <w:tmpl w:val="1B36698A"/>
    <w:lvl w:ilvl="0" w:tplc="420E828A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7" w15:restartNumberingAfterBreak="0">
    <w:nsid w:val="1A655CA4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8" w15:restartNumberingAfterBreak="0">
    <w:nsid w:val="1B362FFA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D12552"/>
    <w:multiLevelType w:val="hybridMultilevel"/>
    <w:tmpl w:val="BEF41BFA"/>
    <w:lvl w:ilvl="0" w:tplc="93FCC29C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0" w15:restartNumberingAfterBreak="0">
    <w:nsid w:val="21920743"/>
    <w:multiLevelType w:val="multilevel"/>
    <w:tmpl w:val="E3D6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F962AC"/>
    <w:multiLevelType w:val="multilevel"/>
    <w:tmpl w:val="E3D6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47E17"/>
    <w:multiLevelType w:val="hybridMultilevel"/>
    <w:tmpl w:val="AC188BB0"/>
    <w:lvl w:ilvl="0" w:tplc="0E38F514">
      <w:start w:val="1"/>
      <w:numFmt w:val="taiwaneseCountingThousand"/>
      <w:suff w:val="nothing"/>
      <w:lvlText w:val="%1、"/>
      <w:lvlJc w:val="left"/>
      <w:pPr>
        <w:ind w:left="402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BF5E53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A7C3E"/>
    <w:multiLevelType w:val="hybridMultilevel"/>
    <w:tmpl w:val="48F40C90"/>
    <w:lvl w:ilvl="0" w:tplc="7D6036F2">
      <w:start w:val="1"/>
      <w:numFmt w:val="decimal"/>
      <w:suff w:val="nothing"/>
      <w:lvlText w:val="%1."/>
      <w:lvlJc w:val="left"/>
      <w:pPr>
        <w:ind w:left="23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00" w:hanging="480"/>
      </w:pPr>
    </w:lvl>
    <w:lvl w:ilvl="2" w:tplc="0409001B" w:tentative="1">
      <w:start w:val="1"/>
      <w:numFmt w:val="lowerRoman"/>
      <w:lvlText w:val="%3."/>
      <w:lvlJc w:val="right"/>
      <w:pPr>
        <w:ind w:left="3080" w:hanging="480"/>
      </w:pPr>
    </w:lvl>
    <w:lvl w:ilvl="3" w:tplc="0409000F" w:tentative="1">
      <w:start w:val="1"/>
      <w:numFmt w:val="decimal"/>
      <w:lvlText w:val="%4."/>
      <w:lvlJc w:val="left"/>
      <w:pPr>
        <w:ind w:left="3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0" w:hanging="480"/>
      </w:pPr>
    </w:lvl>
    <w:lvl w:ilvl="5" w:tplc="0409001B" w:tentative="1">
      <w:start w:val="1"/>
      <w:numFmt w:val="lowerRoman"/>
      <w:lvlText w:val="%6."/>
      <w:lvlJc w:val="right"/>
      <w:pPr>
        <w:ind w:left="4520" w:hanging="480"/>
      </w:pPr>
    </w:lvl>
    <w:lvl w:ilvl="6" w:tplc="0409000F" w:tentative="1">
      <w:start w:val="1"/>
      <w:numFmt w:val="decimal"/>
      <w:lvlText w:val="%7."/>
      <w:lvlJc w:val="left"/>
      <w:pPr>
        <w:ind w:left="5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0" w:hanging="480"/>
      </w:pPr>
    </w:lvl>
    <w:lvl w:ilvl="8" w:tplc="0409001B" w:tentative="1">
      <w:start w:val="1"/>
      <w:numFmt w:val="lowerRoman"/>
      <w:lvlText w:val="%9."/>
      <w:lvlJc w:val="right"/>
      <w:pPr>
        <w:ind w:left="5960" w:hanging="480"/>
      </w:pPr>
    </w:lvl>
  </w:abstractNum>
  <w:abstractNum w:abstractNumId="15" w15:restartNumberingAfterBreak="0">
    <w:nsid w:val="404A1F79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B51C76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55640"/>
    <w:multiLevelType w:val="hybridMultilevel"/>
    <w:tmpl w:val="107CDF9E"/>
    <w:lvl w:ilvl="0" w:tplc="5E320DD6">
      <w:start w:val="1"/>
      <w:numFmt w:val="taiwaneseCountingThousand"/>
      <w:suff w:val="space"/>
      <w:lvlText w:val="(%1)"/>
      <w:lvlJc w:val="left"/>
      <w:pPr>
        <w:ind w:left="4053" w:hanging="51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C1069E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9" w15:restartNumberingAfterBreak="0">
    <w:nsid w:val="4C214E4D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0" w15:restartNumberingAfterBreak="0">
    <w:nsid w:val="52037C13"/>
    <w:multiLevelType w:val="multilevel"/>
    <w:tmpl w:val="E3D6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D80AEA"/>
    <w:multiLevelType w:val="hybridMultilevel"/>
    <w:tmpl w:val="837A438A"/>
    <w:lvl w:ilvl="0" w:tplc="5E320DD6">
      <w:start w:val="1"/>
      <w:numFmt w:val="taiwaneseCountingThousand"/>
      <w:lvlText w:val="(%1)"/>
      <w:lvlJc w:val="left"/>
      <w:pPr>
        <w:ind w:left="7142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22" w15:restartNumberingAfterBreak="0">
    <w:nsid w:val="5B464D88"/>
    <w:multiLevelType w:val="multilevel"/>
    <w:tmpl w:val="40A44D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BE9456C"/>
    <w:multiLevelType w:val="hybridMultilevel"/>
    <w:tmpl w:val="837A438A"/>
    <w:lvl w:ilvl="0" w:tplc="5E320DD6">
      <w:start w:val="1"/>
      <w:numFmt w:val="taiwaneseCountingThousand"/>
      <w:lvlText w:val="(%1)"/>
      <w:lvlJc w:val="left"/>
      <w:pPr>
        <w:ind w:left="7142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24" w15:restartNumberingAfterBreak="0">
    <w:nsid w:val="5C905118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5" w15:restartNumberingAfterBreak="0">
    <w:nsid w:val="605B4CDB"/>
    <w:multiLevelType w:val="multilevel"/>
    <w:tmpl w:val="1EC01D6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1374F3D"/>
    <w:multiLevelType w:val="hybridMultilevel"/>
    <w:tmpl w:val="7D5E1A30"/>
    <w:lvl w:ilvl="0" w:tplc="671E8AF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F127AB"/>
    <w:multiLevelType w:val="hybridMultilevel"/>
    <w:tmpl w:val="C88C4C5A"/>
    <w:lvl w:ilvl="0" w:tplc="86B8C5E2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8" w15:restartNumberingAfterBreak="0">
    <w:nsid w:val="67A44425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1E6C73"/>
    <w:multiLevelType w:val="multilevel"/>
    <w:tmpl w:val="0088B68E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0" w15:restartNumberingAfterBreak="0">
    <w:nsid w:val="69801AED"/>
    <w:multiLevelType w:val="multilevel"/>
    <w:tmpl w:val="0088B68E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1" w15:restartNumberingAfterBreak="0">
    <w:nsid w:val="6B2B2751"/>
    <w:multiLevelType w:val="hybridMultilevel"/>
    <w:tmpl w:val="A50081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EE0698C"/>
    <w:multiLevelType w:val="hybridMultilevel"/>
    <w:tmpl w:val="E5D4B932"/>
    <w:lvl w:ilvl="0" w:tplc="37120A9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1121C20"/>
    <w:multiLevelType w:val="hybridMultilevel"/>
    <w:tmpl w:val="837A438A"/>
    <w:lvl w:ilvl="0" w:tplc="5E320DD6">
      <w:start w:val="1"/>
      <w:numFmt w:val="taiwaneseCountingThousand"/>
      <w:lvlText w:val="(%1)"/>
      <w:lvlJc w:val="left"/>
      <w:pPr>
        <w:ind w:left="7142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34" w15:restartNumberingAfterBreak="0">
    <w:nsid w:val="76C24E28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EB6851"/>
    <w:multiLevelType w:val="multilevel"/>
    <w:tmpl w:val="B3DA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C05F5C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8F4681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8" w15:restartNumberingAfterBreak="0">
    <w:nsid w:val="7F26301A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37"/>
  </w:num>
  <w:num w:numId="5">
    <w:abstractNumId w:val="4"/>
  </w:num>
  <w:num w:numId="6">
    <w:abstractNumId w:val="24"/>
  </w:num>
  <w:num w:numId="7">
    <w:abstractNumId w:val="19"/>
  </w:num>
  <w:num w:numId="8">
    <w:abstractNumId w:val="9"/>
  </w:num>
  <w:num w:numId="9">
    <w:abstractNumId w:val="27"/>
  </w:num>
  <w:num w:numId="10">
    <w:abstractNumId w:val="6"/>
  </w:num>
  <w:num w:numId="11">
    <w:abstractNumId w:val="21"/>
  </w:num>
  <w:num w:numId="12">
    <w:abstractNumId w:val="14"/>
  </w:num>
  <w:num w:numId="13">
    <w:abstractNumId w:val="12"/>
  </w:num>
  <w:num w:numId="14">
    <w:abstractNumId w:val="33"/>
  </w:num>
  <w:num w:numId="15">
    <w:abstractNumId w:val="1"/>
  </w:num>
  <w:num w:numId="16">
    <w:abstractNumId w:val="23"/>
  </w:num>
  <w:num w:numId="17">
    <w:abstractNumId w:val="13"/>
  </w:num>
  <w:num w:numId="18">
    <w:abstractNumId w:val="38"/>
  </w:num>
  <w:num w:numId="19">
    <w:abstractNumId w:val="36"/>
  </w:num>
  <w:num w:numId="20">
    <w:abstractNumId w:val="8"/>
  </w:num>
  <w:num w:numId="21">
    <w:abstractNumId w:val="35"/>
  </w:num>
  <w:num w:numId="22">
    <w:abstractNumId w:val="30"/>
  </w:num>
  <w:num w:numId="23">
    <w:abstractNumId w:val="15"/>
  </w:num>
  <w:num w:numId="24">
    <w:abstractNumId w:val="16"/>
  </w:num>
  <w:num w:numId="25">
    <w:abstractNumId w:val="29"/>
  </w:num>
  <w:num w:numId="26">
    <w:abstractNumId w:val="22"/>
  </w:num>
  <w:num w:numId="27">
    <w:abstractNumId w:val="25"/>
  </w:num>
  <w:num w:numId="28">
    <w:abstractNumId w:val="32"/>
  </w:num>
  <w:num w:numId="29">
    <w:abstractNumId w:val="20"/>
  </w:num>
  <w:num w:numId="30">
    <w:abstractNumId w:val="2"/>
  </w:num>
  <w:num w:numId="31">
    <w:abstractNumId w:val="11"/>
  </w:num>
  <w:num w:numId="32">
    <w:abstractNumId w:val="31"/>
  </w:num>
  <w:num w:numId="33">
    <w:abstractNumId w:val="0"/>
  </w:num>
  <w:num w:numId="34">
    <w:abstractNumId w:val="26"/>
  </w:num>
  <w:num w:numId="35">
    <w:abstractNumId w:val="3"/>
  </w:num>
  <w:num w:numId="36">
    <w:abstractNumId w:val="5"/>
  </w:num>
  <w:num w:numId="37">
    <w:abstractNumId w:val="28"/>
  </w:num>
  <w:num w:numId="38">
    <w:abstractNumId w:val="10"/>
  </w:num>
  <w:num w:numId="39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01"/>
    <w:rsid w:val="000020AF"/>
    <w:rsid w:val="00002429"/>
    <w:rsid w:val="000103D4"/>
    <w:rsid w:val="00014312"/>
    <w:rsid w:val="00022693"/>
    <w:rsid w:val="00031089"/>
    <w:rsid w:val="000346F2"/>
    <w:rsid w:val="000358BA"/>
    <w:rsid w:val="0003763A"/>
    <w:rsid w:val="00041CCF"/>
    <w:rsid w:val="0004437D"/>
    <w:rsid w:val="00045665"/>
    <w:rsid w:val="0004598D"/>
    <w:rsid w:val="00047297"/>
    <w:rsid w:val="00047671"/>
    <w:rsid w:val="00054F6D"/>
    <w:rsid w:val="000556D2"/>
    <w:rsid w:val="00057F47"/>
    <w:rsid w:val="000709B8"/>
    <w:rsid w:val="00072E55"/>
    <w:rsid w:val="00073318"/>
    <w:rsid w:val="00076398"/>
    <w:rsid w:val="00085F9E"/>
    <w:rsid w:val="00092D8C"/>
    <w:rsid w:val="00095D76"/>
    <w:rsid w:val="00096A17"/>
    <w:rsid w:val="00096E60"/>
    <w:rsid w:val="000A3E10"/>
    <w:rsid w:val="000A5EC0"/>
    <w:rsid w:val="000A7F69"/>
    <w:rsid w:val="000B162A"/>
    <w:rsid w:val="000B25BA"/>
    <w:rsid w:val="000B3DE6"/>
    <w:rsid w:val="000B7293"/>
    <w:rsid w:val="000C2D5C"/>
    <w:rsid w:val="000C4C4B"/>
    <w:rsid w:val="000C75EF"/>
    <w:rsid w:val="000D13C3"/>
    <w:rsid w:val="000E30F4"/>
    <w:rsid w:val="000F03E5"/>
    <w:rsid w:val="000F48A1"/>
    <w:rsid w:val="000F4908"/>
    <w:rsid w:val="00105D37"/>
    <w:rsid w:val="00106DE3"/>
    <w:rsid w:val="00107D5D"/>
    <w:rsid w:val="001112B1"/>
    <w:rsid w:val="00115F90"/>
    <w:rsid w:val="001222B6"/>
    <w:rsid w:val="0012380C"/>
    <w:rsid w:val="00125A99"/>
    <w:rsid w:val="00127627"/>
    <w:rsid w:val="0012779A"/>
    <w:rsid w:val="00130118"/>
    <w:rsid w:val="00134F2A"/>
    <w:rsid w:val="00135394"/>
    <w:rsid w:val="00135A4F"/>
    <w:rsid w:val="001402F7"/>
    <w:rsid w:val="0014302F"/>
    <w:rsid w:val="00154A3D"/>
    <w:rsid w:val="0016208C"/>
    <w:rsid w:val="001642DB"/>
    <w:rsid w:val="00172C11"/>
    <w:rsid w:val="001A2FF5"/>
    <w:rsid w:val="001B3173"/>
    <w:rsid w:val="001C378F"/>
    <w:rsid w:val="001D06A3"/>
    <w:rsid w:val="001D1346"/>
    <w:rsid w:val="001D285F"/>
    <w:rsid w:val="001D4562"/>
    <w:rsid w:val="001D746E"/>
    <w:rsid w:val="001E6D4A"/>
    <w:rsid w:val="001E6ED1"/>
    <w:rsid w:val="001E7EC8"/>
    <w:rsid w:val="001F1BFF"/>
    <w:rsid w:val="001F6DA4"/>
    <w:rsid w:val="001F74C1"/>
    <w:rsid w:val="002001C0"/>
    <w:rsid w:val="00200F75"/>
    <w:rsid w:val="00227220"/>
    <w:rsid w:val="00237592"/>
    <w:rsid w:val="00237ABA"/>
    <w:rsid w:val="00246A1F"/>
    <w:rsid w:val="00246AB4"/>
    <w:rsid w:val="00250B59"/>
    <w:rsid w:val="00274141"/>
    <w:rsid w:val="00280541"/>
    <w:rsid w:val="00284049"/>
    <w:rsid w:val="0028500E"/>
    <w:rsid w:val="00294288"/>
    <w:rsid w:val="00296CC9"/>
    <w:rsid w:val="002A2A19"/>
    <w:rsid w:val="002A3CBB"/>
    <w:rsid w:val="002A6B2C"/>
    <w:rsid w:val="002A7843"/>
    <w:rsid w:val="002B38B1"/>
    <w:rsid w:val="002B4C9D"/>
    <w:rsid w:val="002B532C"/>
    <w:rsid w:val="002C6659"/>
    <w:rsid w:val="002D08FB"/>
    <w:rsid w:val="002D12A7"/>
    <w:rsid w:val="002D3072"/>
    <w:rsid w:val="002E2D27"/>
    <w:rsid w:val="002E40E2"/>
    <w:rsid w:val="002E73D2"/>
    <w:rsid w:val="002E7843"/>
    <w:rsid w:val="002F6700"/>
    <w:rsid w:val="002F69AE"/>
    <w:rsid w:val="0031132B"/>
    <w:rsid w:val="00321276"/>
    <w:rsid w:val="003220FA"/>
    <w:rsid w:val="00324B21"/>
    <w:rsid w:val="00325716"/>
    <w:rsid w:val="00327456"/>
    <w:rsid w:val="003414D4"/>
    <w:rsid w:val="00342272"/>
    <w:rsid w:val="003442AB"/>
    <w:rsid w:val="0034627E"/>
    <w:rsid w:val="00355315"/>
    <w:rsid w:val="00355BA9"/>
    <w:rsid w:val="00361963"/>
    <w:rsid w:val="0036221B"/>
    <w:rsid w:val="00363294"/>
    <w:rsid w:val="003712E8"/>
    <w:rsid w:val="00373782"/>
    <w:rsid w:val="00374F36"/>
    <w:rsid w:val="00376BE3"/>
    <w:rsid w:val="0037720B"/>
    <w:rsid w:val="003814C0"/>
    <w:rsid w:val="00382912"/>
    <w:rsid w:val="003840B2"/>
    <w:rsid w:val="003866BF"/>
    <w:rsid w:val="00393462"/>
    <w:rsid w:val="003A1B61"/>
    <w:rsid w:val="003A7883"/>
    <w:rsid w:val="003B0010"/>
    <w:rsid w:val="003B084C"/>
    <w:rsid w:val="003B4D26"/>
    <w:rsid w:val="003C1650"/>
    <w:rsid w:val="003C2A20"/>
    <w:rsid w:val="003C32C7"/>
    <w:rsid w:val="003C7A6F"/>
    <w:rsid w:val="003C7C5C"/>
    <w:rsid w:val="003D0CDB"/>
    <w:rsid w:val="003D402B"/>
    <w:rsid w:val="003E0531"/>
    <w:rsid w:val="003E190F"/>
    <w:rsid w:val="00401FAF"/>
    <w:rsid w:val="0040248A"/>
    <w:rsid w:val="004040B9"/>
    <w:rsid w:val="00407F81"/>
    <w:rsid w:val="004101C8"/>
    <w:rsid w:val="00412620"/>
    <w:rsid w:val="00423767"/>
    <w:rsid w:val="0043474E"/>
    <w:rsid w:val="004364FE"/>
    <w:rsid w:val="0043690E"/>
    <w:rsid w:val="00446721"/>
    <w:rsid w:val="004504AD"/>
    <w:rsid w:val="004507CE"/>
    <w:rsid w:val="00454A86"/>
    <w:rsid w:val="00460330"/>
    <w:rsid w:val="00473C35"/>
    <w:rsid w:val="00473C84"/>
    <w:rsid w:val="00474DFA"/>
    <w:rsid w:val="0047715E"/>
    <w:rsid w:val="004773A2"/>
    <w:rsid w:val="004819E7"/>
    <w:rsid w:val="00497226"/>
    <w:rsid w:val="004B0359"/>
    <w:rsid w:val="004B0C32"/>
    <w:rsid w:val="004B29B7"/>
    <w:rsid w:val="004C5835"/>
    <w:rsid w:val="004C7A79"/>
    <w:rsid w:val="004C7B79"/>
    <w:rsid w:val="004D412F"/>
    <w:rsid w:val="004E6517"/>
    <w:rsid w:val="004F51A6"/>
    <w:rsid w:val="005010FA"/>
    <w:rsid w:val="00504F40"/>
    <w:rsid w:val="0051172C"/>
    <w:rsid w:val="00514FDA"/>
    <w:rsid w:val="00515568"/>
    <w:rsid w:val="005170C2"/>
    <w:rsid w:val="00526191"/>
    <w:rsid w:val="00526B31"/>
    <w:rsid w:val="005273DC"/>
    <w:rsid w:val="00534D11"/>
    <w:rsid w:val="0053621E"/>
    <w:rsid w:val="00536996"/>
    <w:rsid w:val="00536B46"/>
    <w:rsid w:val="00537A33"/>
    <w:rsid w:val="005410BA"/>
    <w:rsid w:val="00547BF6"/>
    <w:rsid w:val="00554911"/>
    <w:rsid w:val="0056377A"/>
    <w:rsid w:val="00566958"/>
    <w:rsid w:val="00567D5D"/>
    <w:rsid w:val="005708F5"/>
    <w:rsid w:val="00574436"/>
    <w:rsid w:val="00575063"/>
    <w:rsid w:val="00575A4E"/>
    <w:rsid w:val="00575E82"/>
    <w:rsid w:val="00582BE7"/>
    <w:rsid w:val="0058615F"/>
    <w:rsid w:val="005874E5"/>
    <w:rsid w:val="00590BB4"/>
    <w:rsid w:val="0059158B"/>
    <w:rsid w:val="005948FD"/>
    <w:rsid w:val="00595728"/>
    <w:rsid w:val="005A0861"/>
    <w:rsid w:val="005A36AA"/>
    <w:rsid w:val="005B41D6"/>
    <w:rsid w:val="005B42F2"/>
    <w:rsid w:val="005B5583"/>
    <w:rsid w:val="005B6A48"/>
    <w:rsid w:val="005C04DB"/>
    <w:rsid w:val="005C3B05"/>
    <w:rsid w:val="005C4120"/>
    <w:rsid w:val="005D1886"/>
    <w:rsid w:val="005D7618"/>
    <w:rsid w:val="005F0478"/>
    <w:rsid w:val="005F2B1E"/>
    <w:rsid w:val="005F2CDF"/>
    <w:rsid w:val="005F615A"/>
    <w:rsid w:val="006009A1"/>
    <w:rsid w:val="00604438"/>
    <w:rsid w:val="00620D1A"/>
    <w:rsid w:val="00625DF4"/>
    <w:rsid w:val="006303F5"/>
    <w:rsid w:val="00630F86"/>
    <w:rsid w:val="00641176"/>
    <w:rsid w:val="006421B1"/>
    <w:rsid w:val="00644F99"/>
    <w:rsid w:val="00645003"/>
    <w:rsid w:val="006451AB"/>
    <w:rsid w:val="00651568"/>
    <w:rsid w:val="0065207F"/>
    <w:rsid w:val="00654CC5"/>
    <w:rsid w:val="006607FC"/>
    <w:rsid w:val="00660EF7"/>
    <w:rsid w:val="00664234"/>
    <w:rsid w:val="00664ABC"/>
    <w:rsid w:val="0067092E"/>
    <w:rsid w:val="0067435E"/>
    <w:rsid w:val="00677EAC"/>
    <w:rsid w:val="00681956"/>
    <w:rsid w:val="00681A88"/>
    <w:rsid w:val="00687331"/>
    <w:rsid w:val="00692E2D"/>
    <w:rsid w:val="0069422C"/>
    <w:rsid w:val="006A5886"/>
    <w:rsid w:val="006A594B"/>
    <w:rsid w:val="006B2B5B"/>
    <w:rsid w:val="006B768D"/>
    <w:rsid w:val="006C167B"/>
    <w:rsid w:val="006C546D"/>
    <w:rsid w:val="006D2F44"/>
    <w:rsid w:val="006F3E22"/>
    <w:rsid w:val="006F788A"/>
    <w:rsid w:val="00702D4F"/>
    <w:rsid w:val="0070530F"/>
    <w:rsid w:val="00724FCE"/>
    <w:rsid w:val="00726AA5"/>
    <w:rsid w:val="00732146"/>
    <w:rsid w:val="00732421"/>
    <w:rsid w:val="007370B2"/>
    <w:rsid w:val="007375CE"/>
    <w:rsid w:val="00744ED9"/>
    <w:rsid w:val="00750CA8"/>
    <w:rsid w:val="00750D27"/>
    <w:rsid w:val="007529E0"/>
    <w:rsid w:val="00752D7E"/>
    <w:rsid w:val="00756DE7"/>
    <w:rsid w:val="00760373"/>
    <w:rsid w:val="007628D9"/>
    <w:rsid w:val="00776B53"/>
    <w:rsid w:val="00781EBA"/>
    <w:rsid w:val="0078278D"/>
    <w:rsid w:val="00784D5A"/>
    <w:rsid w:val="00784F8C"/>
    <w:rsid w:val="007912E5"/>
    <w:rsid w:val="007A7863"/>
    <w:rsid w:val="007B121D"/>
    <w:rsid w:val="007B2732"/>
    <w:rsid w:val="007C1B4E"/>
    <w:rsid w:val="007C664C"/>
    <w:rsid w:val="007D686B"/>
    <w:rsid w:val="007E052A"/>
    <w:rsid w:val="007E2E2C"/>
    <w:rsid w:val="007F1FB0"/>
    <w:rsid w:val="007F2392"/>
    <w:rsid w:val="007F3144"/>
    <w:rsid w:val="00800082"/>
    <w:rsid w:val="00805CA3"/>
    <w:rsid w:val="008063D0"/>
    <w:rsid w:val="00807DA3"/>
    <w:rsid w:val="00816EA0"/>
    <w:rsid w:val="00820359"/>
    <w:rsid w:val="00821460"/>
    <w:rsid w:val="00822332"/>
    <w:rsid w:val="00830D3F"/>
    <w:rsid w:val="008330A8"/>
    <w:rsid w:val="00834197"/>
    <w:rsid w:val="00840A3D"/>
    <w:rsid w:val="00841CC7"/>
    <w:rsid w:val="00842F97"/>
    <w:rsid w:val="00847520"/>
    <w:rsid w:val="008733E1"/>
    <w:rsid w:val="00877BAD"/>
    <w:rsid w:val="00881D69"/>
    <w:rsid w:val="00884AFE"/>
    <w:rsid w:val="008934CA"/>
    <w:rsid w:val="008A3920"/>
    <w:rsid w:val="008B49EE"/>
    <w:rsid w:val="008B689A"/>
    <w:rsid w:val="008B6D4C"/>
    <w:rsid w:val="008B7417"/>
    <w:rsid w:val="008C2C4D"/>
    <w:rsid w:val="008D0808"/>
    <w:rsid w:val="008D115A"/>
    <w:rsid w:val="008D5863"/>
    <w:rsid w:val="00912B94"/>
    <w:rsid w:val="00913CAC"/>
    <w:rsid w:val="009160EE"/>
    <w:rsid w:val="009161EC"/>
    <w:rsid w:val="0092008C"/>
    <w:rsid w:val="009379BC"/>
    <w:rsid w:val="00937FAA"/>
    <w:rsid w:val="00941DC6"/>
    <w:rsid w:val="009556ED"/>
    <w:rsid w:val="009645EB"/>
    <w:rsid w:val="00981D5C"/>
    <w:rsid w:val="0098252B"/>
    <w:rsid w:val="009878CD"/>
    <w:rsid w:val="00991685"/>
    <w:rsid w:val="009B09A3"/>
    <w:rsid w:val="009B181F"/>
    <w:rsid w:val="009B574F"/>
    <w:rsid w:val="009C28CF"/>
    <w:rsid w:val="009C58B1"/>
    <w:rsid w:val="009C5FC9"/>
    <w:rsid w:val="009C7F73"/>
    <w:rsid w:val="009D3580"/>
    <w:rsid w:val="009D3591"/>
    <w:rsid w:val="009D73DE"/>
    <w:rsid w:val="009E543C"/>
    <w:rsid w:val="00A07008"/>
    <w:rsid w:val="00A133CD"/>
    <w:rsid w:val="00A152EE"/>
    <w:rsid w:val="00A1674E"/>
    <w:rsid w:val="00A20ECA"/>
    <w:rsid w:val="00A2222E"/>
    <w:rsid w:val="00A34647"/>
    <w:rsid w:val="00A40112"/>
    <w:rsid w:val="00A46F3D"/>
    <w:rsid w:val="00A47A3B"/>
    <w:rsid w:val="00A506E9"/>
    <w:rsid w:val="00A5538F"/>
    <w:rsid w:val="00A56618"/>
    <w:rsid w:val="00A57707"/>
    <w:rsid w:val="00A629B7"/>
    <w:rsid w:val="00A67FEA"/>
    <w:rsid w:val="00A751A9"/>
    <w:rsid w:val="00A759CC"/>
    <w:rsid w:val="00A76E7F"/>
    <w:rsid w:val="00A94B6D"/>
    <w:rsid w:val="00A97BC2"/>
    <w:rsid w:val="00AA1B93"/>
    <w:rsid w:val="00AC12F3"/>
    <w:rsid w:val="00AC6699"/>
    <w:rsid w:val="00AD1297"/>
    <w:rsid w:val="00AD69D3"/>
    <w:rsid w:val="00AE1AF8"/>
    <w:rsid w:val="00AE7DD1"/>
    <w:rsid w:val="00AF61C6"/>
    <w:rsid w:val="00B00818"/>
    <w:rsid w:val="00B26A76"/>
    <w:rsid w:val="00B27383"/>
    <w:rsid w:val="00B40D71"/>
    <w:rsid w:val="00B4182E"/>
    <w:rsid w:val="00B42CC7"/>
    <w:rsid w:val="00B468C9"/>
    <w:rsid w:val="00B558D2"/>
    <w:rsid w:val="00B560D9"/>
    <w:rsid w:val="00B716BC"/>
    <w:rsid w:val="00B8018F"/>
    <w:rsid w:val="00B80672"/>
    <w:rsid w:val="00B863A1"/>
    <w:rsid w:val="00B907DE"/>
    <w:rsid w:val="00B9176D"/>
    <w:rsid w:val="00B94285"/>
    <w:rsid w:val="00BA244A"/>
    <w:rsid w:val="00BA3934"/>
    <w:rsid w:val="00BB40B3"/>
    <w:rsid w:val="00BC0EB4"/>
    <w:rsid w:val="00BC4260"/>
    <w:rsid w:val="00BC5D2C"/>
    <w:rsid w:val="00BD3C23"/>
    <w:rsid w:val="00BD4003"/>
    <w:rsid w:val="00BD5575"/>
    <w:rsid w:val="00BD7127"/>
    <w:rsid w:val="00BE19E2"/>
    <w:rsid w:val="00BF34C2"/>
    <w:rsid w:val="00C0322D"/>
    <w:rsid w:val="00C10362"/>
    <w:rsid w:val="00C12471"/>
    <w:rsid w:val="00C13A1C"/>
    <w:rsid w:val="00C13D07"/>
    <w:rsid w:val="00C17071"/>
    <w:rsid w:val="00C17CC0"/>
    <w:rsid w:val="00C564D7"/>
    <w:rsid w:val="00C7184C"/>
    <w:rsid w:val="00C72A78"/>
    <w:rsid w:val="00C72C43"/>
    <w:rsid w:val="00C815B2"/>
    <w:rsid w:val="00CA59BF"/>
    <w:rsid w:val="00CA6C74"/>
    <w:rsid w:val="00CC00B5"/>
    <w:rsid w:val="00CC3D89"/>
    <w:rsid w:val="00CC734B"/>
    <w:rsid w:val="00CD1099"/>
    <w:rsid w:val="00CD6178"/>
    <w:rsid w:val="00CD6EE5"/>
    <w:rsid w:val="00CE040E"/>
    <w:rsid w:val="00CE7356"/>
    <w:rsid w:val="00CF2490"/>
    <w:rsid w:val="00CF6878"/>
    <w:rsid w:val="00CF7E3F"/>
    <w:rsid w:val="00D04730"/>
    <w:rsid w:val="00D0473E"/>
    <w:rsid w:val="00D05672"/>
    <w:rsid w:val="00D05C53"/>
    <w:rsid w:val="00D11254"/>
    <w:rsid w:val="00D13152"/>
    <w:rsid w:val="00D13775"/>
    <w:rsid w:val="00D20E8A"/>
    <w:rsid w:val="00D2316E"/>
    <w:rsid w:val="00D257B7"/>
    <w:rsid w:val="00D35112"/>
    <w:rsid w:val="00D41EDE"/>
    <w:rsid w:val="00D4798F"/>
    <w:rsid w:val="00D50B52"/>
    <w:rsid w:val="00D531C7"/>
    <w:rsid w:val="00D53857"/>
    <w:rsid w:val="00D5673D"/>
    <w:rsid w:val="00D5690C"/>
    <w:rsid w:val="00D5782C"/>
    <w:rsid w:val="00D60545"/>
    <w:rsid w:val="00D660E5"/>
    <w:rsid w:val="00D742E3"/>
    <w:rsid w:val="00D749A5"/>
    <w:rsid w:val="00D80540"/>
    <w:rsid w:val="00D8284C"/>
    <w:rsid w:val="00D834AD"/>
    <w:rsid w:val="00D900EC"/>
    <w:rsid w:val="00D92116"/>
    <w:rsid w:val="00D97714"/>
    <w:rsid w:val="00D97B57"/>
    <w:rsid w:val="00DA36A3"/>
    <w:rsid w:val="00DA4B12"/>
    <w:rsid w:val="00DB6D05"/>
    <w:rsid w:val="00DC2BA4"/>
    <w:rsid w:val="00DE01C1"/>
    <w:rsid w:val="00DE0F1F"/>
    <w:rsid w:val="00DE26EB"/>
    <w:rsid w:val="00DF18B8"/>
    <w:rsid w:val="00DF399D"/>
    <w:rsid w:val="00DF519F"/>
    <w:rsid w:val="00DF6CC2"/>
    <w:rsid w:val="00E075AF"/>
    <w:rsid w:val="00E12135"/>
    <w:rsid w:val="00E12C66"/>
    <w:rsid w:val="00E236B8"/>
    <w:rsid w:val="00E27BD7"/>
    <w:rsid w:val="00E31A69"/>
    <w:rsid w:val="00E32FAC"/>
    <w:rsid w:val="00E4414D"/>
    <w:rsid w:val="00E4556E"/>
    <w:rsid w:val="00E54227"/>
    <w:rsid w:val="00E5576A"/>
    <w:rsid w:val="00E65CC0"/>
    <w:rsid w:val="00E65CE9"/>
    <w:rsid w:val="00E7519A"/>
    <w:rsid w:val="00E77475"/>
    <w:rsid w:val="00E828BA"/>
    <w:rsid w:val="00E86F6C"/>
    <w:rsid w:val="00E9153D"/>
    <w:rsid w:val="00E9765B"/>
    <w:rsid w:val="00E97E24"/>
    <w:rsid w:val="00EA45CD"/>
    <w:rsid w:val="00EB3A1D"/>
    <w:rsid w:val="00EB7EA2"/>
    <w:rsid w:val="00EC1E01"/>
    <w:rsid w:val="00ED5B69"/>
    <w:rsid w:val="00EE4B48"/>
    <w:rsid w:val="00EF2EB8"/>
    <w:rsid w:val="00EF6BE2"/>
    <w:rsid w:val="00F01B8E"/>
    <w:rsid w:val="00F063DD"/>
    <w:rsid w:val="00F3390D"/>
    <w:rsid w:val="00F34888"/>
    <w:rsid w:val="00F35960"/>
    <w:rsid w:val="00F44A68"/>
    <w:rsid w:val="00F51E27"/>
    <w:rsid w:val="00F53ECB"/>
    <w:rsid w:val="00F55F79"/>
    <w:rsid w:val="00F7716A"/>
    <w:rsid w:val="00F8054F"/>
    <w:rsid w:val="00F81287"/>
    <w:rsid w:val="00F83940"/>
    <w:rsid w:val="00F94164"/>
    <w:rsid w:val="00FA03BC"/>
    <w:rsid w:val="00FA15F1"/>
    <w:rsid w:val="00FA1866"/>
    <w:rsid w:val="00FA1BE7"/>
    <w:rsid w:val="00FA7EE6"/>
    <w:rsid w:val="00FB1FAA"/>
    <w:rsid w:val="00FB5EC3"/>
    <w:rsid w:val="00FC3C3F"/>
    <w:rsid w:val="00FC3E40"/>
    <w:rsid w:val="00FC4496"/>
    <w:rsid w:val="00FC73E0"/>
    <w:rsid w:val="00FD0197"/>
    <w:rsid w:val="00FD4C0F"/>
    <w:rsid w:val="00FE019F"/>
    <w:rsid w:val="00FF143C"/>
    <w:rsid w:val="00FF5F6B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86A613"/>
  <w15:docId w15:val="{5C1B47CB-61F6-441C-8C60-018A84A8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D5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4F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C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C1A"/>
    <w:rPr>
      <w:sz w:val="20"/>
      <w:szCs w:val="20"/>
    </w:rPr>
  </w:style>
  <w:style w:type="character" w:styleId="a8">
    <w:name w:val="Hyperlink"/>
    <w:basedOn w:val="a0"/>
    <w:uiPriority w:val="99"/>
    <w:unhideWhenUsed/>
    <w:rsid w:val="004F4C1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FE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FE14A8"/>
    <w:pPr>
      <w:ind w:leftChars="200" w:left="480"/>
    </w:pPr>
    <w:rPr>
      <w:rFonts w:ascii="Times New Roman" w:eastAsia="新細明體" w:hAnsi="Times New Roman" w:cs="Times New Roman"/>
    </w:rPr>
  </w:style>
  <w:style w:type="character" w:customStyle="1" w:styleId="ab">
    <w:name w:val="清單段落 字元"/>
    <w:link w:val="aa"/>
    <w:uiPriority w:val="34"/>
    <w:locked/>
    <w:rsid w:val="00FE14A8"/>
    <w:rPr>
      <w:rFonts w:ascii="Times New Roman" w:eastAsia="新細明體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95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9563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表格格線1"/>
    <w:basedOn w:val="a1"/>
    <w:next w:val="a9"/>
    <w:uiPriority w:val="39"/>
    <w:rsid w:val="004729F3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729F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729F3"/>
  </w:style>
  <w:style w:type="character" w:customStyle="1" w:styleId="af1">
    <w:name w:val="註解文字 字元"/>
    <w:basedOn w:val="a0"/>
    <w:link w:val="af0"/>
    <w:uiPriority w:val="99"/>
    <w:semiHidden/>
    <w:rsid w:val="004729F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29F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4729F3"/>
    <w:rPr>
      <w:b/>
      <w:bCs/>
    </w:rPr>
  </w:style>
  <w:style w:type="paragraph" w:styleId="Web">
    <w:name w:val="Normal (Web)"/>
    <w:basedOn w:val="a"/>
    <w:uiPriority w:val="99"/>
    <w:unhideWhenUsed/>
    <w:rsid w:val="00F3649C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20">
    <w:name w:val="表格格線2"/>
    <w:basedOn w:val="a1"/>
    <w:next w:val="a9"/>
    <w:uiPriority w:val="39"/>
    <w:rsid w:val="00871C55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9"/>
    <w:uiPriority w:val="39"/>
    <w:rsid w:val="00871C55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4"/>
    <w:basedOn w:val="TableNormal1"/>
    <w:pPr>
      <w:widowControl/>
    </w:pPr>
    <w:rPr>
      <w:rFonts w:eastAsia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af4">
    <w:name w:val="表格左"/>
    <w:basedOn w:val="a"/>
    <w:qFormat/>
    <w:rsid w:val="00F13E76"/>
    <w:pPr>
      <w:widowControl/>
    </w:pPr>
    <w:rPr>
      <w:rFonts w:ascii="Times New Roman" w:eastAsia="標楷體" w:hAnsi="Times New Roman" w:cs="Times New Roman"/>
    </w:rPr>
  </w:style>
  <w:style w:type="table" w:customStyle="1" w:styleId="21">
    <w:name w:val="2"/>
    <w:basedOn w:val="TableNormal1"/>
    <w:pPr>
      <w:widowControl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f5">
    <w:name w:val="表格中"/>
    <w:basedOn w:val="a"/>
    <w:qFormat/>
    <w:rsid w:val="000A7F69"/>
    <w:pPr>
      <w:widowControl/>
      <w:jc w:val="center"/>
    </w:pPr>
    <w:rPr>
      <w:rFonts w:ascii="Times New Roman" w:eastAsia="標楷體" w:hAnsi="Times New Roman" w:cs="Times New Roman"/>
      <w:szCs w:val="28"/>
      <w:highlight w:val="white"/>
    </w:rPr>
  </w:style>
  <w:style w:type="character" w:styleId="af6">
    <w:name w:val="FollowedHyperlink"/>
    <w:basedOn w:val="a0"/>
    <w:uiPriority w:val="99"/>
    <w:semiHidden/>
    <w:unhideWhenUsed/>
    <w:rsid w:val="00937FAA"/>
    <w:rPr>
      <w:color w:val="954F72"/>
      <w:u w:val="single"/>
    </w:rPr>
  </w:style>
  <w:style w:type="paragraph" w:customStyle="1" w:styleId="msonormal0">
    <w:name w:val="msonormal"/>
    <w:basedOn w:val="a"/>
    <w:rsid w:val="00937FAA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font5">
    <w:name w:val="font5"/>
    <w:basedOn w:val="a"/>
    <w:rsid w:val="00937F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18"/>
      <w:szCs w:val="18"/>
    </w:rPr>
  </w:style>
  <w:style w:type="paragraph" w:customStyle="1" w:styleId="xl65">
    <w:name w:val="xl65"/>
    <w:basedOn w:val="a"/>
    <w:rsid w:val="00937FA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table" w:customStyle="1" w:styleId="41">
    <w:name w:val="表格格線4"/>
    <w:basedOn w:val="a1"/>
    <w:next w:val="a9"/>
    <w:uiPriority w:val="39"/>
    <w:rsid w:val="00D92116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9"/>
    <w:uiPriority w:val="39"/>
    <w:rsid w:val="00D92116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AC6699"/>
  </w:style>
  <w:style w:type="paragraph" w:customStyle="1" w:styleId="paragraph">
    <w:name w:val="paragraph"/>
    <w:basedOn w:val="a"/>
    <w:rsid w:val="00AC6699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eop">
    <w:name w:val="eop"/>
    <w:basedOn w:val="a0"/>
    <w:rsid w:val="00AC6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567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oSIhfr7Jc0oeBhvS6jauzApZYA==">AMUW2mU9QvngRGY8lswsA7gQSnvUisPohEJHtbc0aOYsH5HtUT1T8fDS5mLoMM3av78YDirnu/zJprph7wkwMbwoaNvTAuOc6fVpRwdg1Q4k7mOIcApvQ/n7uacka9Bl69oOb4i23X9hTLMyWJJs3zfh+P4ZhyaaxqJY/fsf8zVJMvnyWWbL9ZHv9zuNSxOt2nvV6qADYoBeg5vtuqSvYAE/uguayrjdUDxGZiNbtS5NTsOPIekIV+M=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42BFA1-1A42-4D0C-8DD9-1F4E3039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843</Words>
  <Characters>4809</Characters>
  <Application>Microsoft Office Word</Application>
  <DocSecurity>0</DocSecurity>
  <Lines>40</Lines>
  <Paragraphs>11</Paragraphs>
  <ScaleCrop>false</ScaleCrop>
  <Company>HP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輔導行政</cp:lastModifiedBy>
  <cp:revision>11</cp:revision>
  <cp:lastPrinted>2023-08-09T06:03:00Z</cp:lastPrinted>
  <dcterms:created xsi:type="dcterms:W3CDTF">2025-10-03T01:12:00Z</dcterms:created>
  <dcterms:modified xsi:type="dcterms:W3CDTF">2025-10-04T01:56:00Z</dcterms:modified>
</cp:coreProperties>
</file>