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A201" w14:textId="77777777" w:rsidR="00950ABE" w:rsidRPr="007D5F59" w:rsidRDefault="00950ABE" w:rsidP="00950ABE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3F94D27C" w14:textId="579FCAD1" w:rsidR="00950ABE" w:rsidRPr="007D5F59" w:rsidRDefault="00950ABE" w:rsidP="00950AB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</w:t>
      </w:r>
      <w:r w:rsidR="00255F54">
        <w:rPr>
          <w:rFonts w:ascii="微軟正黑體" w:eastAsia="微軟正黑體" w:hAnsi="微軟正黑體" w:cs="Times New Roman" w:hint="eastAsia"/>
          <w:b/>
        </w:rPr>
        <w:t>4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B5BBBE2" w14:textId="77777777" w:rsidR="00950ABE" w:rsidRPr="007D5F59" w:rsidRDefault="00950ABE" w:rsidP="00950AB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365"/>
        <w:gridCol w:w="2043"/>
        <w:gridCol w:w="1548"/>
      </w:tblGrid>
      <w:tr w:rsidR="00950ABE" w:rsidRPr="00CC3D87" w14:paraId="3B2DA3AC" w14:textId="77777777" w:rsidTr="00AC7B89">
        <w:tc>
          <w:tcPr>
            <w:tcW w:w="1413" w:type="dxa"/>
          </w:tcPr>
          <w:p w14:paraId="1943A8F7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CC3D87">
              <w:rPr>
                <w:rFonts w:cs="Times New Roman"/>
              </w:rPr>
              <w:t>教學時間</w:t>
            </w:r>
          </w:p>
        </w:tc>
        <w:tc>
          <w:tcPr>
            <w:tcW w:w="3118" w:type="dxa"/>
            <w:gridSpan w:val="2"/>
          </w:tcPr>
          <w:p w14:paraId="53B5D9BB" w14:textId="21EBCEA5" w:rsidR="00950ABE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11</w:t>
            </w:r>
            <w:r w:rsidR="00255F54">
              <w:rPr>
                <w:rFonts w:cs="Times New Roman" w:hint="eastAsia"/>
              </w:rPr>
              <w:t>4</w:t>
            </w:r>
            <w:r w:rsidRPr="00CC3D87">
              <w:rPr>
                <w:rFonts w:cs="Times New Roman" w:hint="eastAsia"/>
              </w:rPr>
              <w:t>年11月1</w:t>
            </w:r>
            <w:r w:rsidR="00255F54">
              <w:rPr>
                <w:rFonts w:cs="Times New Roman" w:hint="eastAsia"/>
              </w:rPr>
              <w:t>2</w:t>
            </w:r>
            <w:r w:rsidRPr="00CC3D87">
              <w:rPr>
                <w:rFonts w:cs="Times New Roman" w:hint="eastAsia"/>
              </w:rPr>
              <w:t>日</w:t>
            </w:r>
          </w:p>
          <w:p w14:paraId="026EB826" w14:textId="4CA6D83B" w:rsidR="00950ABE" w:rsidRPr="00CC3D87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星期</w:t>
            </w:r>
            <w:r w:rsidR="00255F54">
              <w:rPr>
                <w:rFonts w:cs="Times New Roman" w:hint="eastAsia"/>
              </w:rPr>
              <w:t>三早自習</w:t>
            </w:r>
          </w:p>
        </w:tc>
        <w:tc>
          <w:tcPr>
            <w:tcW w:w="1365" w:type="dxa"/>
          </w:tcPr>
          <w:p w14:paraId="6C9B3BC8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CC3D87">
              <w:rPr>
                <w:rFonts w:cs="Times New Roman"/>
              </w:rPr>
              <w:t>教學班級</w:t>
            </w:r>
          </w:p>
        </w:tc>
        <w:tc>
          <w:tcPr>
            <w:tcW w:w="3591" w:type="dxa"/>
            <w:gridSpan w:val="2"/>
          </w:tcPr>
          <w:p w14:paraId="1A51476B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4年級數學</w:t>
            </w:r>
          </w:p>
        </w:tc>
      </w:tr>
      <w:tr w:rsidR="00950ABE" w:rsidRPr="00CC3D87" w14:paraId="146A28C7" w14:textId="77777777" w:rsidTr="00AC7B89">
        <w:tc>
          <w:tcPr>
            <w:tcW w:w="1413" w:type="dxa"/>
          </w:tcPr>
          <w:p w14:paraId="60ECC21E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CC3D87">
              <w:rPr>
                <w:rFonts w:cs="Times New Roman"/>
              </w:rPr>
              <w:t>教學領域</w:t>
            </w:r>
          </w:p>
        </w:tc>
        <w:tc>
          <w:tcPr>
            <w:tcW w:w="3118" w:type="dxa"/>
            <w:gridSpan w:val="2"/>
          </w:tcPr>
          <w:p w14:paraId="75DFE16C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數學</w:t>
            </w:r>
          </w:p>
        </w:tc>
        <w:tc>
          <w:tcPr>
            <w:tcW w:w="1365" w:type="dxa"/>
          </w:tcPr>
          <w:p w14:paraId="28D7D4FC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CC3D87">
              <w:rPr>
                <w:rFonts w:cs="Times New Roman"/>
              </w:rPr>
              <w:t>教學單元</w:t>
            </w:r>
          </w:p>
        </w:tc>
        <w:tc>
          <w:tcPr>
            <w:tcW w:w="3591" w:type="dxa"/>
            <w:gridSpan w:val="2"/>
          </w:tcPr>
          <w:p w14:paraId="7B129EFC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三角形</w:t>
            </w:r>
          </w:p>
        </w:tc>
      </w:tr>
      <w:tr w:rsidR="00950ABE" w:rsidRPr="00CC3D87" w14:paraId="0FE59278" w14:textId="77777777" w:rsidTr="00AC7B89">
        <w:tc>
          <w:tcPr>
            <w:tcW w:w="1413" w:type="dxa"/>
          </w:tcPr>
          <w:p w14:paraId="47AB1E41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/>
              </w:rPr>
              <w:t>教 學 者</w:t>
            </w:r>
          </w:p>
        </w:tc>
        <w:tc>
          <w:tcPr>
            <w:tcW w:w="1559" w:type="dxa"/>
          </w:tcPr>
          <w:p w14:paraId="0AB473CA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劉家妤</w:t>
            </w:r>
          </w:p>
        </w:tc>
        <w:tc>
          <w:tcPr>
            <w:tcW w:w="1559" w:type="dxa"/>
          </w:tcPr>
          <w:p w14:paraId="47CACD7F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/>
              </w:rPr>
              <w:t>觀 察 者</w:t>
            </w:r>
          </w:p>
        </w:tc>
        <w:tc>
          <w:tcPr>
            <w:tcW w:w="1365" w:type="dxa"/>
          </w:tcPr>
          <w:p w14:paraId="4A3A550E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傅業君</w:t>
            </w:r>
          </w:p>
        </w:tc>
        <w:tc>
          <w:tcPr>
            <w:tcW w:w="2043" w:type="dxa"/>
          </w:tcPr>
          <w:p w14:paraId="3ADDE4B6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/>
              </w:rPr>
              <w:t>觀察後會談時間</w:t>
            </w:r>
          </w:p>
        </w:tc>
        <w:tc>
          <w:tcPr>
            <w:tcW w:w="1548" w:type="dxa"/>
          </w:tcPr>
          <w:p w14:paraId="6D9BDFCC" w14:textId="418986F7" w:rsidR="00950ABE" w:rsidRPr="00CC3D87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11</w:t>
            </w:r>
            <w:r w:rsidR="00255F54">
              <w:rPr>
                <w:rFonts w:cs="Times New Roman" w:hint="eastAsia"/>
              </w:rPr>
              <w:t>4</w:t>
            </w:r>
            <w:r w:rsidRPr="00CC3D87">
              <w:rPr>
                <w:rFonts w:cs="Times New Roman" w:hint="eastAsia"/>
              </w:rPr>
              <w:t>/</w:t>
            </w:r>
            <w:r w:rsidRPr="00CC3D87">
              <w:rPr>
                <w:rFonts w:cs="Times New Roman"/>
              </w:rPr>
              <w:t>11/2</w:t>
            </w:r>
            <w:r w:rsidR="00255F54">
              <w:rPr>
                <w:rFonts w:cs="Times New Roman" w:hint="eastAsia"/>
              </w:rPr>
              <w:t>5</w:t>
            </w:r>
          </w:p>
        </w:tc>
      </w:tr>
      <w:tr w:rsidR="00950ABE" w:rsidRPr="00CC3D87" w14:paraId="3CF0A482" w14:textId="77777777" w:rsidTr="00AC7B89">
        <w:tc>
          <w:tcPr>
            <w:tcW w:w="9487" w:type="dxa"/>
            <w:gridSpan w:val="6"/>
          </w:tcPr>
          <w:p w14:paraId="7530B4B9" w14:textId="77777777" w:rsidR="00950ABE" w:rsidRPr="00CC3D87" w:rsidRDefault="00950ABE" w:rsidP="00950ABE">
            <w:pPr>
              <w:pStyle w:val="a3"/>
              <w:numPr>
                <w:ilvl w:val="0"/>
                <w:numId w:val="4"/>
              </w:numPr>
              <w:snapToGrid w:val="0"/>
              <w:ind w:leftChars="0"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教材內容：</w:t>
            </w:r>
          </w:p>
          <w:p w14:paraId="689200B6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 xml:space="preserve">    以康軒版數學</w:t>
            </w:r>
            <w:r w:rsidRPr="00CC3D87">
              <w:rPr>
                <w:rFonts w:cs="Times New Roman"/>
              </w:rPr>
              <w:t>4上課本第5單元</w:t>
            </w:r>
            <w:r w:rsidRPr="00CC3D87">
              <w:rPr>
                <w:rFonts w:cs="Times New Roman" w:hint="eastAsia"/>
              </w:rPr>
              <w:t xml:space="preserve"> P63-65為教學內容</w:t>
            </w:r>
          </w:p>
          <w:p w14:paraId="44322859" w14:textId="77777777" w:rsidR="00950ABE" w:rsidRPr="00CC3D87" w:rsidRDefault="00950ABE" w:rsidP="00950ABE">
            <w:pPr>
              <w:pStyle w:val="a3"/>
              <w:numPr>
                <w:ilvl w:val="0"/>
                <w:numId w:val="4"/>
              </w:numPr>
              <w:snapToGrid w:val="0"/>
              <w:ind w:leftChars="0"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學習輔助教材：</w:t>
            </w:r>
          </w:p>
          <w:p w14:paraId="5342BD31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 xml:space="preserve">    附件</w:t>
            </w:r>
            <w:r w:rsidRPr="00CC3D87">
              <w:rPr>
                <w:rFonts w:cs="Times New Roman"/>
              </w:rPr>
              <w:t>9、直尺、量角器</w:t>
            </w:r>
            <w:r w:rsidRPr="00CC3D87">
              <w:rPr>
                <w:rFonts w:cs="Times New Roman" w:hint="eastAsia"/>
              </w:rPr>
              <w:t>、各種不同長度的扣條</w:t>
            </w:r>
          </w:p>
          <w:p w14:paraId="4260D8FE" w14:textId="77777777" w:rsidR="00950ABE" w:rsidRPr="00CC3D87" w:rsidRDefault="00950ABE" w:rsidP="00950ABE">
            <w:pPr>
              <w:pStyle w:val="a3"/>
              <w:numPr>
                <w:ilvl w:val="0"/>
                <w:numId w:val="4"/>
              </w:numPr>
              <w:snapToGrid w:val="0"/>
              <w:ind w:leftChars="0"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教學目標：</w:t>
            </w:r>
          </w:p>
          <w:p w14:paraId="18715A19" w14:textId="77777777" w:rsidR="00950ABE" w:rsidRPr="00CC3D87" w:rsidRDefault="00950ABE" w:rsidP="00950ABE">
            <w:pPr>
              <w:pStyle w:val="a3"/>
              <w:numPr>
                <w:ilvl w:val="0"/>
                <w:numId w:val="2"/>
              </w:numPr>
              <w:snapToGrid w:val="0"/>
              <w:ind w:leftChars="0" w:right="-514"/>
              <w:rPr>
                <w:rFonts w:cs="Times New Roman"/>
              </w:rPr>
            </w:pPr>
            <w:r w:rsidRPr="00CC3D87">
              <w:rPr>
                <w:rFonts w:cs="Times New Roman"/>
              </w:rPr>
              <w:t>認識三角形的構成要素。</w:t>
            </w:r>
          </w:p>
          <w:p w14:paraId="4F9A320B" w14:textId="77777777" w:rsidR="00950ABE" w:rsidRPr="00CC3D87" w:rsidRDefault="00950ABE" w:rsidP="00950ABE">
            <w:pPr>
              <w:pStyle w:val="a3"/>
              <w:numPr>
                <w:ilvl w:val="0"/>
                <w:numId w:val="2"/>
              </w:numPr>
              <w:snapToGrid w:val="0"/>
              <w:ind w:leftChars="0" w:right="-514"/>
              <w:rPr>
                <w:rFonts w:cs="Times New Roman"/>
              </w:rPr>
            </w:pPr>
            <w:r w:rsidRPr="00CC3D87">
              <w:rPr>
                <w:rFonts w:cs="Times New Roman"/>
              </w:rPr>
              <w:t>以邊分類，認識正三角形、等腰三角形。</w:t>
            </w:r>
          </w:p>
          <w:p w14:paraId="697EBC57" w14:textId="77777777" w:rsidR="00950ABE" w:rsidRPr="00CC3D87" w:rsidRDefault="00950ABE" w:rsidP="00950ABE">
            <w:pPr>
              <w:pStyle w:val="a3"/>
              <w:numPr>
                <w:ilvl w:val="0"/>
                <w:numId w:val="4"/>
              </w:numPr>
              <w:snapToGrid w:val="0"/>
              <w:ind w:leftChars="0"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學生經驗：</w:t>
            </w:r>
          </w:p>
          <w:p w14:paraId="3E0C4879" w14:textId="77777777" w:rsidR="00950ABE" w:rsidRPr="00CC3D87" w:rsidRDefault="00950ABE" w:rsidP="00950ABE">
            <w:pPr>
              <w:pStyle w:val="a3"/>
              <w:numPr>
                <w:ilvl w:val="0"/>
                <w:numId w:val="1"/>
              </w:numPr>
              <w:snapToGrid w:val="0"/>
              <w:ind w:leftChars="0" w:right="-514"/>
              <w:rPr>
                <w:rFonts w:cs="Times New Roman"/>
                <w:vanish/>
              </w:rPr>
            </w:pPr>
            <w:r w:rsidRPr="00CC3D87">
              <w:rPr>
                <w:rFonts w:cs="Times New Roman" w:hint="eastAsia"/>
              </w:rPr>
              <w:t>認識生活中物體上的平面、邊和角</w:t>
            </w:r>
            <w:r w:rsidRPr="00CC3D87">
              <w:rPr>
                <w:rFonts w:cs="Times New Roman" w:hint="eastAsia"/>
                <w:vanish/>
              </w:rPr>
              <w:t>。</w:t>
            </w:r>
          </w:p>
          <w:p w14:paraId="78450EE3" w14:textId="77777777" w:rsidR="00950ABE" w:rsidRPr="00CC3D87" w:rsidRDefault="00950ABE" w:rsidP="00950ABE">
            <w:pPr>
              <w:pStyle w:val="Default"/>
              <w:numPr>
                <w:ilvl w:val="0"/>
                <w:numId w:val="1"/>
              </w:numPr>
            </w:pPr>
            <w:r w:rsidRPr="00CC3D87">
              <w:rPr>
                <w:rFonts w:hint="eastAsia"/>
              </w:rPr>
              <w:t>認識簡單平面圖形的邊、角、頂點，並點數個數。</w:t>
            </w:r>
          </w:p>
          <w:p w14:paraId="0C591EDE" w14:textId="77777777" w:rsidR="00950ABE" w:rsidRPr="00CC3D87" w:rsidRDefault="00950ABE" w:rsidP="00950ABE">
            <w:pPr>
              <w:pStyle w:val="Default"/>
              <w:numPr>
                <w:ilvl w:val="0"/>
                <w:numId w:val="1"/>
              </w:numPr>
            </w:pPr>
            <w:r w:rsidRPr="00CC3D87">
              <w:rPr>
                <w:rFonts w:hint="eastAsia"/>
              </w:rPr>
              <w:t>知道直角90度，並能以角度辨識銳角、直角和鈍角。</w:t>
            </w:r>
          </w:p>
          <w:p w14:paraId="5201DCA0" w14:textId="77777777" w:rsidR="00950ABE" w:rsidRPr="00CC3D87" w:rsidRDefault="00950ABE" w:rsidP="00950ABE">
            <w:pPr>
              <w:pStyle w:val="Default"/>
              <w:numPr>
                <w:ilvl w:val="0"/>
                <w:numId w:val="4"/>
              </w:numPr>
            </w:pPr>
            <w:r w:rsidRPr="00CC3D87">
              <w:rPr>
                <w:rFonts w:hint="eastAsia"/>
              </w:rPr>
              <w:t>教學活動：</w:t>
            </w:r>
          </w:p>
          <w:p w14:paraId="2C79C5E3" w14:textId="77777777" w:rsidR="00950ABE" w:rsidRPr="00CC3D87" w:rsidRDefault="00950ABE" w:rsidP="00950ABE">
            <w:pPr>
              <w:pStyle w:val="a3"/>
              <w:numPr>
                <w:ilvl w:val="0"/>
                <w:numId w:val="5"/>
              </w:numPr>
              <w:snapToGrid w:val="0"/>
              <w:ind w:leftChars="0" w:rightChars="-184" w:right="-515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【活動一】以邊分類三角形</w:t>
            </w:r>
          </w:p>
          <w:p w14:paraId="56A94E2F" w14:textId="77777777" w:rsidR="00950ABE" w:rsidRPr="00CC3D87" w:rsidRDefault="00950ABE" w:rsidP="00AC7B89">
            <w:pPr>
              <w:snapToGrid w:val="0"/>
              <w:ind w:leftChars="100" w:left="280" w:rightChars="-184" w:right="-515"/>
              <w:rPr>
                <w:rFonts w:cs="Times New Roman"/>
              </w:rPr>
            </w:pPr>
            <w:proofErr w:type="gramStart"/>
            <w:r w:rsidRPr="00CC3D87">
              <w:rPr>
                <w:rFonts w:cs="Times New Roman" w:hint="eastAsia"/>
              </w:rPr>
              <w:t>‧</w:t>
            </w:r>
            <w:proofErr w:type="gramEnd"/>
            <w:r w:rsidRPr="00CC3D87">
              <w:rPr>
                <w:rFonts w:cs="Times New Roman" w:hint="eastAsia"/>
              </w:rPr>
              <w:t>透過實際測量，認識正三角形。</w:t>
            </w:r>
          </w:p>
          <w:p w14:paraId="38294E2C" w14:textId="77777777" w:rsidR="00950ABE" w:rsidRPr="00CC3D87" w:rsidRDefault="00950ABE" w:rsidP="00AC7B89">
            <w:pPr>
              <w:snapToGrid w:val="0"/>
              <w:ind w:leftChars="100" w:left="280" w:rightChars="-184" w:right="-515"/>
              <w:rPr>
                <w:rFonts w:cs="Times New Roman"/>
              </w:rPr>
            </w:pPr>
            <w:proofErr w:type="gramStart"/>
            <w:r w:rsidRPr="00CC3D87">
              <w:rPr>
                <w:rFonts w:cs="Times New Roman" w:hint="eastAsia"/>
              </w:rPr>
              <w:t>‧</w:t>
            </w:r>
            <w:proofErr w:type="gramEnd"/>
            <w:r w:rsidRPr="00CC3D87">
              <w:rPr>
                <w:rFonts w:cs="Times New Roman" w:hint="eastAsia"/>
              </w:rPr>
              <w:t>透過操作活動，熟練等腰三角形邊長與角度的關係。</w:t>
            </w:r>
          </w:p>
          <w:p w14:paraId="23A8B372" w14:textId="77777777" w:rsidR="00950ABE" w:rsidRPr="00CC3D87" w:rsidRDefault="00950ABE" w:rsidP="00950ABE">
            <w:pPr>
              <w:pStyle w:val="a3"/>
              <w:numPr>
                <w:ilvl w:val="0"/>
                <w:numId w:val="5"/>
              </w:numPr>
              <w:snapToGrid w:val="0"/>
              <w:ind w:leftChars="0" w:rightChars="-184" w:right="-515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【活動二】以邊分類三角形</w:t>
            </w:r>
          </w:p>
          <w:p w14:paraId="19F8DE81" w14:textId="77777777" w:rsidR="00950ABE" w:rsidRPr="00CC3D87" w:rsidRDefault="00950ABE" w:rsidP="00AC7B89">
            <w:pPr>
              <w:snapToGrid w:val="0"/>
              <w:ind w:leftChars="100" w:left="280" w:rightChars="-184" w:right="-515"/>
              <w:rPr>
                <w:rFonts w:cs="Times New Roman"/>
              </w:rPr>
            </w:pPr>
            <w:proofErr w:type="gramStart"/>
            <w:r w:rsidRPr="00CC3D87">
              <w:rPr>
                <w:rFonts w:cs="Times New Roman" w:hint="eastAsia"/>
              </w:rPr>
              <w:t>‧</w:t>
            </w:r>
            <w:proofErr w:type="gramEnd"/>
            <w:r w:rsidRPr="00CC3D87">
              <w:rPr>
                <w:rFonts w:cs="Times New Roman" w:hint="eastAsia"/>
              </w:rPr>
              <w:t>透過實際測量，認識等腰三角形。</w:t>
            </w:r>
          </w:p>
          <w:p w14:paraId="7B7CB647" w14:textId="77777777" w:rsidR="00950ABE" w:rsidRPr="00CC3D87" w:rsidRDefault="00950ABE" w:rsidP="00AC7B89">
            <w:pPr>
              <w:snapToGrid w:val="0"/>
              <w:ind w:leftChars="100" w:left="280" w:rightChars="-184" w:right="-515"/>
              <w:rPr>
                <w:rFonts w:cs="Times New Roman"/>
              </w:rPr>
            </w:pPr>
            <w:proofErr w:type="gramStart"/>
            <w:r w:rsidRPr="00CC3D87">
              <w:rPr>
                <w:rFonts w:cs="Times New Roman" w:hint="eastAsia"/>
              </w:rPr>
              <w:t>‧</w:t>
            </w:r>
            <w:proofErr w:type="gramEnd"/>
            <w:r w:rsidRPr="00CC3D87">
              <w:rPr>
                <w:rFonts w:cs="Times New Roman" w:hint="eastAsia"/>
              </w:rPr>
              <w:t>透過操作活動，熟練等腰三角形邊長與角度的關係。</w:t>
            </w:r>
          </w:p>
          <w:p w14:paraId="7A69C391" w14:textId="77777777" w:rsidR="00950ABE" w:rsidRPr="00CC3D87" w:rsidRDefault="00950ABE" w:rsidP="00950ABE">
            <w:pPr>
              <w:pStyle w:val="a3"/>
              <w:numPr>
                <w:ilvl w:val="0"/>
                <w:numId w:val="4"/>
              </w:numPr>
              <w:snapToGrid w:val="0"/>
              <w:ind w:leftChars="0"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教學評量方式：</w:t>
            </w:r>
          </w:p>
          <w:p w14:paraId="46808298" w14:textId="77777777" w:rsidR="00950ABE" w:rsidRPr="00CC3D87" w:rsidRDefault="00950ABE" w:rsidP="00950ABE">
            <w:pPr>
              <w:pStyle w:val="a3"/>
              <w:numPr>
                <w:ilvl w:val="0"/>
                <w:numId w:val="3"/>
              </w:numPr>
              <w:snapToGrid w:val="0"/>
              <w:ind w:leftChars="0"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實作評量</w:t>
            </w:r>
          </w:p>
          <w:p w14:paraId="4B1ED0DE" w14:textId="77777777" w:rsidR="00950ABE" w:rsidRPr="00CC3D87" w:rsidRDefault="00950ABE" w:rsidP="00950ABE">
            <w:pPr>
              <w:pStyle w:val="a3"/>
              <w:numPr>
                <w:ilvl w:val="0"/>
                <w:numId w:val="3"/>
              </w:numPr>
              <w:snapToGrid w:val="0"/>
              <w:ind w:leftChars="0"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課堂問答</w:t>
            </w:r>
          </w:p>
          <w:p w14:paraId="783FB1B5" w14:textId="77777777" w:rsidR="00950ABE" w:rsidRPr="00CC3D87" w:rsidRDefault="00950ABE" w:rsidP="00950ABE">
            <w:pPr>
              <w:pStyle w:val="a3"/>
              <w:numPr>
                <w:ilvl w:val="0"/>
                <w:numId w:val="3"/>
              </w:numPr>
              <w:snapToGrid w:val="0"/>
              <w:ind w:leftChars="0"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紙筆測驗</w:t>
            </w:r>
          </w:p>
          <w:p w14:paraId="3E915D85" w14:textId="77777777" w:rsidR="00950ABE" w:rsidRPr="00CC3D87" w:rsidRDefault="00950ABE" w:rsidP="00950ABE">
            <w:pPr>
              <w:pStyle w:val="a3"/>
              <w:numPr>
                <w:ilvl w:val="0"/>
                <w:numId w:val="6"/>
              </w:numPr>
              <w:snapToGrid w:val="0"/>
              <w:ind w:leftChars="0" w:right="-514"/>
              <w:rPr>
                <w:rFonts w:cs="Times New Roman"/>
              </w:rPr>
            </w:pPr>
            <w:r w:rsidRPr="00CC3D87">
              <w:rPr>
                <w:rFonts w:cs="Times New Roman" w:hint="eastAsia"/>
              </w:rPr>
              <w:t>觀察的工具和觀察焦點：</w:t>
            </w:r>
          </w:p>
          <w:p w14:paraId="69BD9F64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  <w:vanish/>
                <w:specVanish/>
              </w:rPr>
            </w:pPr>
            <w:r w:rsidRPr="00CC3D87">
              <w:rPr>
                <w:rFonts w:cs="Times New Roman" w:hint="eastAsia"/>
              </w:rPr>
              <w:t>透過師生的互動及實際操作測量活動確認學生是否能達到教學目標。</w:t>
            </w:r>
          </w:p>
          <w:p w14:paraId="2A98A4A2" w14:textId="77777777" w:rsidR="00950ABE" w:rsidRPr="00CC3D87" w:rsidRDefault="00950ABE" w:rsidP="00AC7B89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CC3D87">
              <w:rPr>
                <w:rFonts w:cs="Times New Roman"/>
                <w:u w:val="single"/>
              </w:rPr>
              <w:t xml:space="preserve"> </w:t>
            </w:r>
          </w:p>
        </w:tc>
      </w:tr>
    </w:tbl>
    <w:p w14:paraId="76E3D7E7" w14:textId="77777777" w:rsidR="00950ABE" w:rsidRDefault="00950ABE" w:rsidP="00950AB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14:paraId="1DDEC077" w14:textId="77777777" w:rsidR="00950ABE" w:rsidRPr="00CC3D87" w:rsidRDefault="00950ABE" w:rsidP="00950ABE">
      <w:pPr>
        <w:snapToGrid w:val="0"/>
        <w:ind w:left="-360" w:right="-1"/>
        <w:jc w:val="right"/>
        <w:rPr>
          <w:rFonts w:cs="Times New Roman"/>
        </w:rPr>
      </w:pPr>
      <w:r w:rsidRPr="00CC3D87">
        <w:rPr>
          <w:rFonts w:cs="Times New Roman"/>
        </w:rPr>
        <w:t>(本表為參考格式，學校得視需求修改)</w:t>
      </w:r>
    </w:p>
    <w:p w14:paraId="058A5F57" w14:textId="77777777" w:rsidR="00950ABE" w:rsidRPr="007D5F59" w:rsidRDefault="00950ABE" w:rsidP="00950AB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CC3D87">
        <w:rPr>
          <w:rFonts w:cs="Times New Roman"/>
          <w:b/>
        </w:rPr>
        <w:t>授課教師：</w:t>
      </w:r>
      <w:r w:rsidRPr="00CC3D87">
        <w:rPr>
          <w:rFonts w:cs="Times New Roman" w:hint="eastAsia"/>
          <w:b/>
        </w:rPr>
        <w:t xml:space="preserve">劉家妤      </w:t>
      </w:r>
      <w:r w:rsidRPr="00CC3D87">
        <w:rPr>
          <w:rFonts w:cs="Times New Roman"/>
          <w:b/>
        </w:rPr>
        <w:t xml:space="preserve"> </w:t>
      </w:r>
      <w:r w:rsidRPr="00CC3D87">
        <w:rPr>
          <w:rFonts w:cs="Times New Roman" w:hint="eastAsia"/>
          <w:b/>
        </w:rPr>
        <w:t xml:space="preserve">                          </w:t>
      </w:r>
      <w:proofErr w:type="gramStart"/>
      <w:r w:rsidRPr="00CC3D87">
        <w:rPr>
          <w:rFonts w:cs="Times New Roman"/>
          <w:b/>
        </w:rPr>
        <w:t>觀課教師</w:t>
      </w:r>
      <w:proofErr w:type="gramEnd"/>
      <w:r w:rsidRPr="00CC3D87">
        <w:rPr>
          <w:rFonts w:cs="Times New Roman"/>
          <w:b/>
        </w:rPr>
        <w:t>：</w:t>
      </w:r>
      <w:r w:rsidRPr="00CC3D87">
        <w:rPr>
          <w:rFonts w:cs="Times New Roman" w:hint="eastAsia"/>
          <w:b/>
        </w:rPr>
        <w:t>傅業君</w:t>
      </w:r>
    </w:p>
    <w:p w14:paraId="0E650C29" w14:textId="77777777" w:rsidR="00950ABE" w:rsidRPr="00950ABE" w:rsidRDefault="00950ABE"/>
    <w:sectPr w:rsidR="00950ABE" w:rsidRPr="00950ABE" w:rsidSect="00950A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47F"/>
    <w:multiLevelType w:val="hybridMultilevel"/>
    <w:tmpl w:val="0F963A4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62D181B"/>
    <w:multiLevelType w:val="hybridMultilevel"/>
    <w:tmpl w:val="E74CF58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D61535"/>
    <w:multiLevelType w:val="hybridMultilevel"/>
    <w:tmpl w:val="3F1A4634"/>
    <w:lvl w:ilvl="0" w:tplc="CA6E9888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E0C77BA"/>
    <w:multiLevelType w:val="hybridMultilevel"/>
    <w:tmpl w:val="C2527BF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E12238F"/>
    <w:multiLevelType w:val="hybridMultilevel"/>
    <w:tmpl w:val="BA6AE460"/>
    <w:lvl w:ilvl="0" w:tplc="08D057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2355492"/>
    <w:multiLevelType w:val="hybridMultilevel"/>
    <w:tmpl w:val="58C039CC"/>
    <w:lvl w:ilvl="0" w:tplc="0409000F">
      <w:start w:val="1"/>
      <w:numFmt w:val="decimal"/>
      <w:lvlText w:val="%1.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BE"/>
    <w:rsid w:val="00255F54"/>
    <w:rsid w:val="0095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8C7A8"/>
  <w15:chartTrackingRefBased/>
  <w15:docId w15:val="{56A241BC-C653-413B-8AE8-475BB4D3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ABE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50ABE"/>
    <w:pPr>
      <w:ind w:leftChars="200" w:left="480"/>
    </w:pPr>
  </w:style>
  <w:style w:type="table" w:styleId="a5">
    <w:name w:val="Table Grid"/>
    <w:basedOn w:val="a1"/>
    <w:uiPriority w:val="39"/>
    <w:rsid w:val="00950ABE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50ABE"/>
    <w:pPr>
      <w:widowControl w:val="0"/>
      <w:suppressAutoHyphens/>
    </w:pPr>
    <w:rPr>
      <w:rFonts w:ascii="標楷體" w:eastAsia="標楷體" w:hAnsi="標楷體" w:cs="標楷體"/>
      <w:color w:val="000000"/>
      <w:kern w:val="0"/>
      <w:sz w:val="28"/>
      <w:szCs w:val="28"/>
    </w:rPr>
  </w:style>
  <w:style w:type="character" w:customStyle="1" w:styleId="a4">
    <w:name w:val="清單段落 字元"/>
    <w:basedOn w:val="a0"/>
    <w:link w:val="a3"/>
    <w:uiPriority w:val="34"/>
    <w:locked/>
    <w:rsid w:val="00950ABE"/>
    <w:rPr>
      <w:rFonts w:ascii="標楷體" w:eastAsia="標楷體" w:hAnsi="標楷體" w:cs="標楷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SYPS</dc:creator>
  <cp:keywords/>
  <dc:description/>
  <cp:lastModifiedBy>家妤 劉</cp:lastModifiedBy>
  <cp:revision>2</cp:revision>
  <dcterms:created xsi:type="dcterms:W3CDTF">2023-10-30T08:02:00Z</dcterms:created>
  <dcterms:modified xsi:type="dcterms:W3CDTF">2025-10-01T07:47:00Z</dcterms:modified>
</cp:coreProperties>
</file>