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7CC" w:rsidRPr="007277CC" w:rsidRDefault="007277CC" w:rsidP="007277C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7277CC">
        <w:rPr>
          <w:rFonts w:ascii="新細明體" w:eastAsia="新細明體" w:hAnsi="新細明體" w:cs="新細明體"/>
          <w:kern w:val="0"/>
          <w:szCs w:val="24"/>
        </w:rPr>
        <w:t>國小五年級康軒版自然2 探索聲光世界 活動3 光有什麼特性與現象的教案設計</w:t>
      </w:r>
      <w:bookmarkStart w:id="0" w:name="_GoBack"/>
      <w:bookmarkEnd w:id="0"/>
    </w:p>
    <w:p w:rsidR="007277CC" w:rsidRPr="007277CC" w:rsidRDefault="007277CC" w:rsidP="007277C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7277CC">
        <w:rPr>
          <w:rFonts w:ascii="新細明體" w:eastAsia="新細明體" w:hAnsi="新細明體" w:cs="新細明體"/>
          <w:kern w:val="0"/>
          <w:szCs w:val="24"/>
        </w:rPr>
        <w:pict>
          <v:rect id="_x0000_i1025" style="width:0;height:1.5pt" o:hralign="center" o:hrstd="t" o:hr="t" fillcolor="#a0a0a0" stroked="f"/>
        </w:pict>
      </w:r>
    </w:p>
    <w:p w:rsidR="007277CC" w:rsidRPr="007277CC" w:rsidRDefault="007277CC" w:rsidP="007277CC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7277CC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一、教學背景與分析</w:t>
      </w:r>
    </w:p>
    <w:p w:rsidR="007277CC" w:rsidRPr="007277CC" w:rsidRDefault="007277CC" w:rsidP="007277CC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7277CC">
        <w:rPr>
          <w:rFonts w:ascii="新細明體" w:eastAsia="新細明體" w:hAnsi="新細明體" w:cs="新細明體"/>
          <w:b/>
          <w:bCs/>
          <w:kern w:val="0"/>
          <w:szCs w:val="24"/>
        </w:rPr>
        <w:t>課程脈絡</w:t>
      </w:r>
      <w:r w:rsidRPr="007277CC">
        <w:rPr>
          <w:rFonts w:ascii="新細明體" w:eastAsia="新細明體" w:hAnsi="新細明體" w:cs="新細明體"/>
          <w:kern w:val="0"/>
          <w:szCs w:val="24"/>
        </w:rPr>
        <w:br/>
        <w:t>康軒版在光的單元會安排「光的傳播、光的反射、光的折射與透鏡、光學儀器、色散與顏色」等內容。活動 3（光的特性與現象）可以與這些主題接續起來，以學生已知的光的直線傳播與反射為基礎，讓學生進一步探究光的其他特性與日常現象。</w:t>
      </w:r>
    </w:p>
    <w:p w:rsidR="007277CC" w:rsidRPr="007277CC" w:rsidRDefault="007277CC" w:rsidP="007277CC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7277CC">
        <w:rPr>
          <w:rFonts w:ascii="新細明體" w:eastAsia="新細明體" w:hAnsi="新細明體" w:cs="新細明體"/>
          <w:b/>
          <w:bCs/>
          <w:kern w:val="0"/>
          <w:szCs w:val="24"/>
        </w:rPr>
        <w:t>學生先備概念與可能迷思</w:t>
      </w:r>
    </w:p>
    <w:p w:rsidR="007277CC" w:rsidRPr="007277CC" w:rsidRDefault="007277CC" w:rsidP="007277CC">
      <w:pPr>
        <w:widowControl/>
        <w:numPr>
          <w:ilvl w:val="1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7277CC">
        <w:rPr>
          <w:rFonts w:ascii="新細明體" w:eastAsia="新細明體" w:hAnsi="新細明體" w:cs="新細明體"/>
          <w:kern w:val="0"/>
          <w:szCs w:val="24"/>
        </w:rPr>
        <w:t>學生可能已觀察過光線直進、物體投影、鏡子反射等現象。</w:t>
      </w:r>
    </w:p>
    <w:p w:rsidR="007277CC" w:rsidRPr="007277CC" w:rsidRDefault="007277CC" w:rsidP="007277CC">
      <w:pPr>
        <w:widowControl/>
        <w:numPr>
          <w:ilvl w:val="1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7277CC">
        <w:rPr>
          <w:rFonts w:ascii="新細明體" w:eastAsia="新細明體" w:hAnsi="新細明體" w:cs="新細明體"/>
          <w:kern w:val="0"/>
          <w:szCs w:val="24"/>
        </w:rPr>
        <w:t>可能的誤解包括：光不能折射、或折射只是彎曲但無法觀察；認為光線永遠直線、反射只發生在鏡子上、忽略漫反射等。</w:t>
      </w:r>
    </w:p>
    <w:p w:rsidR="007277CC" w:rsidRPr="007277CC" w:rsidRDefault="007277CC" w:rsidP="007277CC">
      <w:pPr>
        <w:widowControl/>
        <w:numPr>
          <w:ilvl w:val="1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7277CC">
        <w:rPr>
          <w:rFonts w:ascii="新細明體" w:eastAsia="新細明體" w:hAnsi="新細明體" w:cs="新細明體"/>
          <w:kern w:val="0"/>
          <w:szCs w:val="24"/>
        </w:rPr>
        <w:t>教師需設計引導問題與實驗澄清這些概念。</w:t>
      </w:r>
    </w:p>
    <w:p w:rsidR="007277CC" w:rsidRPr="007277CC" w:rsidRDefault="007277CC" w:rsidP="007277CC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7277CC">
        <w:rPr>
          <w:rFonts w:ascii="新細明體" w:eastAsia="新細明體" w:hAnsi="新細明體" w:cs="新細明體"/>
          <w:b/>
          <w:bCs/>
          <w:kern w:val="0"/>
          <w:szCs w:val="24"/>
        </w:rPr>
        <w:t>教學重點與難點</w:t>
      </w:r>
    </w:p>
    <w:p w:rsidR="007277CC" w:rsidRPr="007277CC" w:rsidRDefault="007277CC" w:rsidP="007277CC">
      <w:pPr>
        <w:widowControl/>
        <w:numPr>
          <w:ilvl w:val="1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7277CC">
        <w:rPr>
          <w:rFonts w:ascii="新細明體" w:eastAsia="新細明體" w:hAnsi="新細明體" w:cs="新細明體"/>
          <w:b/>
          <w:bCs/>
          <w:kern w:val="0"/>
          <w:szCs w:val="24"/>
        </w:rPr>
        <w:t>重點</w:t>
      </w:r>
      <w:r w:rsidRPr="007277CC">
        <w:rPr>
          <w:rFonts w:ascii="新細明體" w:eastAsia="新細明體" w:hAnsi="新細明體" w:cs="新細明體"/>
          <w:kern w:val="0"/>
          <w:szCs w:val="24"/>
        </w:rPr>
        <w:t>：光的特性（直線傳播、反射、折射、漫反射、全反射、色散）與常見光現象（影子、透視、水中的物體變位、彩虹）</w:t>
      </w:r>
    </w:p>
    <w:p w:rsidR="007277CC" w:rsidRPr="007277CC" w:rsidRDefault="007277CC" w:rsidP="007277CC">
      <w:pPr>
        <w:widowControl/>
        <w:numPr>
          <w:ilvl w:val="1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7277CC">
        <w:rPr>
          <w:rFonts w:ascii="新細明體" w:eastAsia="新細明體" w:hAnsi="新細明體" w:cs="新細明體"/>
          <w:b/>
          <w:bCs/>
          <w:kern w:val="0"/>
          <w:szCs w:val="24"/>
        </w:rPr>
        <w:t>難點</w:t>
      </w:r>
      <w:r w:rsidRPr="007277CC">
        <w:rPr>
          <w:rFonts w:ascii="新細明體" w:eastAsia="新細明體" w:hAnsi="新細明體" w:cs="新細明體"/>
          <w:kern w:val="0"/>
          <w:szCs w:val="24"/>
        </w:rPr>
        <w:t>：理解抽象的折射原理、全反射條件，能用模型說明現象；連結光學現象與生活應用（如光纖、眼鏡、水中物體看起來變淺等）。</w:t>
      </w:r>
    </w:p>
    <w:p w:rsidR="007277CC" w:rsidRPr="007277CC" w:rsidRDefault="007277CC" w:rsidP="007277CC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7277CC">
        <w:rPr>
          <w:rFonts w:ascii="新細明體" w:eastAsia="新細明體" w:hAnsi="新細明體" w:cs="新細明體"/>
          <w:b/>
          <w:bCs/>
          <w:kern w:val="0"/>
          <w:szCs w:val="24"/>
        </w:rPr>
        <w:t>教學目標（建議）</w:t>
      </w:r>
      <w:r w:rsidRPr="007277CC">
        <w:rPr>
          <w:rFonts w:ascii="新細明體" w:eastAsia="新細明體" w:hAnsi="新細明體" w:cs="新細明體"/>
          <w:kern w:val="0"/>
          <w:szCs w:val="24"/>
        </w:rPr>
        <w:br/>
        <w:t>學生透過觀察與操作，能夠：</w:t>
      </w:r>
      <w:r w:rsidRPr="007277CC">
        <w:rPr>
          <w:rFonts w:ascii="新細明體" w:eastAsia="新細明體" w:hAnsi="新細明體" w:cs="新細明體"/>
          <w:kern w:val="0"/>
          <w:szCs w:val="24"/>
        </w:rPr>
        <w:br/>
        <w:t>a. 描述光具有直線傳播、反射、折射、散射（漫反射）等特性。</w:t>
      </w:r>
      <w:r w:rsidRPr="007277CC">
        <w:rPr>
          <w:rFonts w:ascii="新細明體" w:eastAsia="新細明體" w:hAnsi="新細明體" w:cs="新細明體"/>
          <w:kern w:val="0"/>
          <w:szCs w:val="24"/>
        </w:rPr>
        <w:br/>
        <w:t>b. 解釋日常光學現象（影子、鏡子反射、水中物體變位、彩虹等）與其背後的光特性。</w:t>
      </w:r>
      <w:r w:rsidRPr="007277CC">
        <w:rPr>
          <w:rFonts w:ascii="新細明體" w:eastAsia="新細明體" w:hAnsi="新細明體" w:cs="新細明體"/>
          <w:kern w:val="0"/>
          <w:szCs w:val="24"/>
        </w:rPr>
        <w:br/>
        <w:t>c. 透過簡單實驗，驗證光的折射與全反射條件，並能繪製光線圖示。</w:t>
      </w:r>
      <w:r w:rsidRPr="007277CC">
        <w:rPr>
          <w:rFonts w:ascii="新細明體" w:eastAsia="新細明體" w:hAnsi="新細明體" w:cs="新細明體"/>
          <w:kern w:val="0"/>
          <w:szCs w:val="24"/>
        </w:rPr>
        <w:br/>
        <w:t>d. 培養觀察、比較、記錄與反思的科學探究能力。</w:t>
      </w:r>
    </w:p>
    <w:p w:rsidR="007277CC" w:rsidRPr="007277CC" w:rsidRDefault="007277CC" w:rsidP="007277C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7277CC">
        <w:rPr>
          <w:rFonts w:ascii="新細明體" w:eastAsia="新細明體" w:hAnsi="新細明體" w:cs="新細明體"/>
          <w:kern w:val="0"/>
          <w:szCs w:val="24"/>
        </w:rPr>
        <w:pict>
          <v:rect id="_x0000_i1026" style="width:0;height:1.5pt" o:hralign="center" o:hrstd="t" o:hr="t" fillcolor="#a0a0a0" stroked="f"/>
        </w:pict>
      </w:r>
    </w:p>
    <w:p w:rsidR="007277CC" w:rsidRPr="007277CC" w:rsidRDefault="007277CC" w:rsidP="007277CC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7277CC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二、教學資源與準備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8"/>
        <w:gridCol w:w="4108"/>
        <w:gridCol w:w="3170"/>
      </w:tblGrid>
      <w:tr w:rsidR="007277CC" w:rsidRPr="007277CC" w:rsidTr="007277C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277CC" w:rsidRPr="007277CC" w:rsidRDefault="007277CC" w:rsidP="007277CC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7277CC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類別</w:t>
            </w:r>
          </w:p>
        </w:tc>
        <w:tc>
          <w:tcPr>
            <w:tcW w:w="0" w:type="auto"/>
            <w:vAlign w:val="center"/>
            <w:hideMark/>
          </w:tcPr>
          <w:p w:rsidR="007277CC" w:rsidRPr="007277CC" w:rsidRDefault="007277CC" w:rsidP="007277CC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7277CC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項目</w:t>
            </w:r>
          </w:p>
        </w:tc>
        <w:tc>
          <w:tcPr>
            <w:tcW w:w="0" w:type="auto"/>
            <w:vAlign w:val="center"/>
            <w:hideMark/>
          </w:tcPr>
          <w:p w:rsidR="007277CC" w:rsidRPr="007277CC" w:rsidRDefault="007277CC" w:rsidP="007277CC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7277CC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備註</w:t>
            </w:r>
          </w:p>
        </w:tc>
      </w:tr>
      <w:tr w:rsidR="007277CC" w:rsidRPr="007277CC" w:rsidTr="007277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77CC" w:rsidRPr="007277CC" w:rsidRDefault="007277CC" w:rsidP="007277C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277CC">
              <w:rPr>
                <w:rFonts w:ascii="新細明體" w:eastAsia="新細明體" w:hAnsi="新細明體" w:cs="新細明體"/>
                <w:kern w:val="0"/>
                <w:szCs w:val="24"/>
              </w:rPr>
              <w:t>實驗材料</w:t>
            </w:r>
          </w:p>
        </w:tc>
        <w:tc>
          <w:tcPr>
            <w:tcW w:w="0" w:type="auto"/>
            <w:vAlign w:val="center"/>
            <w:hideMark/>
          </w:tcPr>
          <w:p w:rsidR="007277CC" w:rsidRPr="007277CC" w:rsidRDefault="007277CC" w:rsidP="007277C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277CC">
              <w:rPr>
                <w:rFonts w:ascii="新細明體" w:eastAsia="新細明體" w:hAnsi="新細明體" w:cs="新細明體"/>
                <w:kern w:val="0"/>
                <w:szCs w:val="24"/>
              </w:rPr>
              <w:t>透明玻璃槽或透明水槽</w:t>
            </w:r>
          </w:p>
        </w:tc>
        <w:tc>
          <w:tcPr>
            <w:tcW w:w="0" w:type="auto"/>
            <w:vAlign w:val="center"/>
            <w:hideMark/>
          </w:tcPr>
          <w:p w:rsidR="007277CC" w:rsidRPr="007277CC" w:rsidRDefault="007277CC" w:rsidP="007277C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277CC">
              <w:rPr>
                <w:rFonts w:ascii="新細明體" w:eastAsia="新細明體" w:hAnsi="新細明體" w:cs="新細明體"/>
                <w:kern w:val="0"/>
                <w:szCs w:val="24"/>
              </w:rPr>
              <w:t>裝水使用，作折射實驗</w:t>
            </w:r>
          </w:p>
        </w:tc>
      </w:tr>
      <w:tr w:rsidR="007277CC" w:rsidRPr="007277CC" w:rsidTr="007277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77CC" w:rsidRPr="007277CC" w:rsidRDefault="007277CC" w:rsidP="007277C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77CC" w:rsidRPr="007277CC" w:rsidRDefault="007277CC" w:rsidP="007277C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277CC">
              <w:rPr>
                <w:rFonts w:ascii="新細明體" w:eastAsia="新細明體" w:hAnsi="新細明體" w:cs="新細明體"/>
                <w:kern w:val="0"/>
                <w:szCs w:val="24"/>
              </w:rPr>
              <w:t>水、食用色素或墨水少量</w:t>
            </w:r>
          </w:p>
        </w:tc>
        <w:tc>
          <w:tcPr>
            <w:tcW w:w="0" w:type="auto"/>
            <w:vAlign w:val="center"/>
            <w:hideMark/>
          </w:tcPr>
          <w:p w:rsidR="007277CC" w:rsidRPr="007277CC" w:rsidRDefault="007277CC" w:rsidP="007277C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277CC">
              <w:rPr>
                <w:rFonts w:ascii="新細明體" w:eastAsia="新細明體" w:hAnsi="新細明體" w:cs="新細明體"/>
                <w:kern w:val="0"/>
                <w:szCs w:val="24"/>
              </w:rPr>
              <w:t>若要讓折射線更明顯</w:t>
            </w:r>
          </w:p>
        </w:tc>
      </w:tr>
      <w:tr w:rsidR="007277CC" w:rsidRPr="007277CC" w:rsidTr="007277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77CC" w:rsidRPr="007277CC" w:rsidRDefault="007277CC" w:rsidP="007277C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77CC" w:rsidRPr="007277CC" w:rsidRDefault="007277CC" w:rsidP="007277C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277CC">
              <w:rPr>
                <w:rFonts w:ascii="新細明體" w:eastAsia="新細明體" w:hAnsi="新細明體" w:cs="新細明體"/>
                <w:kern w:val="0"/>
                <w:szCs w:val="24"/>
              </w:rPr>
              <w:t>雙凸透鏡（或簡易透鏡片）</w:t>
            </w:r>
          </w:p>
        </w:tc>
        <w:tc>
          <w:tcPr>
            <w:tcW w:w="0" w:type="auto"/>
            <w:vAlign w:val="center"/>
            <w:hideMark/>
          </w:tcPr>
          <w:p w:rsidR="007277CC" w:rsidRPr="007277CC" w:rsidRDefault="007277CC" w:rsidP="007277C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277CC">
              <w:rPr>
                <w:rFonts w:ascii="新細明體" w:eastAsia="新細明體" w:hAnsi="新細明體" w:cs="新細明體"/>
                <w:kern w:val="0"/>
                <w:szCs w:val="24"/>
              </w:rPr>
              <w:t>作透鏡成像實驗</w:t>
            </w:r>
          </w:p>
        </w:tc>
      </w:tr>
      <w:tr w:rsidR="007277CC" w:rsidRPr="007277CC" w:rsidTr="007277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77CC" w:rsidRPr="007277CC" w:rsidRDefault="007277CC" w:rsidP="007277C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77CC" w:rsidRPr="007277CC" w:rsidRDefault="007277CC" w:rsidP="007277C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277CC">
              <w:rPr>
                <w:rFonts w:ascii="新細明體" w:eastAsia="新細明體" w:hAnsi="新細明體" w:cs="新細明體"/>
                <w:kern w:val="0"/>
                <w:szCs w:val="24"/>
              </w:rPr>
              <w:t>雷射筆或細光源（LED 光束）</w:t>
            </w:r>
          </w:p>
        </w:tc>
        <w:tc>
          <w:tcPr>
            <w:tcW w:w="0" w:type="auto"/>
            <w:vAlign w:val="center"/>
            <w:hideMark/>
          </w:tcPr>
          <w:p w:rsidR="007277CC" w:rsidRPr="007277CC" w:rsidRDefault="007277CC" w:rsidP="007277C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277CC">
              <w:rPr>
                <w:rFonts w:ascii="新細明體" w:eastAsia="新細明體" w:hAnsi="新細明體" w:cs="新細明體"/>
                <w:kern w:val="0"/>
                <w:szCs w:val="24"/>
              </w:rPr>
              <w:t>作光線路徑示範</w:t>
            </w:r>
          </w:p>
        </w:tc>
      </w:tr>
      <w:tr w:rsidR="007277CC" w:rsidRPr="007277CC" w:rsidTr="007277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77CC" w:rsidRPr="007277CC" w:rsidRDefault="007277CC" w:rsidP="007277C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77CC" w:rsidRPr="007277CC" w:rsidRDefault="007277CC" w:rsidP="007277C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277CC">
              <w:rPr>
                <w:rFonts w:ascii="新細明體" w:eastAsia="新細明體" w:hAnsi="新細明體" w:cs="新細明體"/>
                <w:kern w:val="0"/>
                <w:szCs w:val="24"/>
              </w:rPr>
              <w:t>平面鏡、小鏡子</w:t>
            </w:r>
          </w:p>
        </w:tc>
        <w:tc>
          <w:tcPr>
            <w:tcW w:w="0" w:type="auto"/>
            <w:vAlign w:val="center"/>
            <w:hideMark/>
          </w:tcPr>
          <w:p w:rsidR="007277CC" w:rsidRPr="007277CC" w:rsidRDefault="007277CC" w:rsidP="007277C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277CC">
              <w:rPr>
                <w:rFonts w:ascii="新細明體" w:eastAsia="新細明體" w:hAnsi="新細明體" w:cs="新細明體"/>
                <w:kern w:val="0"/>
                <w:szCs w:val="24"/>
              </w:rPr>
              <w:t>演示反射與鏡像</w:t>
            </w:r>
          </w:p>
        </w:tc>
      </w:tr>
      <w:tr w:rsidR="007277CC" w:rsidRPr="007277CC" w:rsidTr="007277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77CC" w:rsidRPr="007277CC" w:rsidRDefault="007277CC" w:rsidP="007277C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77CC" w:rsidRPr="007277CC" w:rsidRDefault="007277CC" w:rsidP="007277C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277CC">
              <w:rPr>
                <w:rFonts w:ascii="新細明體" w:eastAsia="新細明體" w:hAnsi="新細明體" w:cs="新細明體"/>
                <w:kern w:val="0"/>
                <w:szCs w:val="24"/>
              </w:rPr>
              <w:t>半透明材質板、白紙或磨砂玻璃</w:t>
            </w:r>
          </w:p>
        </w:tc>
        <w:tc>
          <w:tcPr>
            <w:tcW w:w="0" w:type="auto"/>
            <w:vAlign w:val="center"/>
            <w:hideMark/>
          </w:tcPr>
          <w:p w:rsidR="007277CC" w:rsidRPr="007277CC" w:rsidRDefault="007277CC" w:rsidP="007277C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277CC">
              <w:rPr>
                <w:rFonts w:ascii="新細明體" w:eastAsia="新細明體" w:hAnsi="新細明體" w:cs="新細明體"/>
                <w:kern w:val="0"/>
                <w:szCs w:val="24"/>
              </w:rPr>
              <w:t>演示漫反射</w:t>
            </w:r>
          </w:p>
        </w:tc>
      </w:tr>
      <w:tr w:rsidR="007277CC" w:rsidRPr="007277CC" w:rsidTr="007277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77CC" w:rsidRPr="007277CC" w:rsidRDefault="007277CC" w:rsidP="007277C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77CC" w:rsidRPr="007277CC" w:rsidRDefault="007277CC" w:rsidP="007277C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277CC">
              <w:rPr>
                <w:rFonts w:ascii="新細明體" w:eastAsia="新細明體" w:hAnsi="新細明體" w:cs="新細明體"/>
                <w:kern w:val="0"/>
                <w:szCs w:val="24"/>
              </w:rPr>
              <w:t>塑膠板、亞克力板</w:t>
            </w:r>
          </w:p>
        </w:tc>
        <w:tc>
          <w:tcPr>
            <w:tcW w:w="0" w:type="auto"/>
            <w:vAlign w:val="center"/>
            <w:hideMark/>
          </w:tcPr>
          <w:p w:rsidR="007277CC" w:rsidRPr="007277CC" w:rsidRDefault="007277CC" w:rsidP="007277C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277CC">
              <w:rPr>
                <w:rFonts w:ascii="新細明體" w:eastAsia="新細明體" w:hAnsi="新細明體" w:cs="新細明體"/>
                <w:kern w:val="0"/>
                <w:szCs w:val="24"/>
              </w:rPr>
              <w:t>線路觀察用</w:t>
            </w:r>
          </w:p>
        </w:tc>
      </w:tr>
      <w:tr w:rsidR="007277CC" w:rsidRPr="007277CC" w:rsidTr="007277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77CC" w:rsidRPr="007277CC" w:rsidRDefault="007277CC" w:rsidP="007277C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77CC" w:rsidRPr="007277CC" w:rsidRDefault="007277CC" w:rsidP="007277C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277CC">
              <w:rPr>
                <w:rFonts w:ascii="新細明體" w:eastAsia="新細明體" w:hAnsi="新細明體" w:cs="新細明體"/>
                <w:kern w:val="0"/>
                <w:szCs w:val="24"/>
              </w:rPr>
              <w:t>光線紙（或黑卡紙，割縫做光線劃線）</w:t>
            </w:r>
          </w:p>
        </w:tc>
        <w:tc>
          <w:tcPr>
            <w:tcW w:w="0" w:type="auto"/>
            <w:vAlign w:val="center"/>
            <w:hideMark/>
          </w:tcPr>
          <w:p w:rsidR="007277CC" w:rsidRPr="007277CC" w:rsidRDefault="007277CC" w:rsidP="007277C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277CC">
              <w:rPr>
                <w:rFonts w:ascii="新細明體" w:eastAsia="新細明體" w:hAnsi="新細明體" w:cs="新細明體"/>
                <w:kern w:val="0"/>
                <w:szCs w:val="24"/>
              </w:rPr>
              <w:t>畫出光線路徑</w:t>
            </w:r>
          </w:p>
        </w:tc>
      </w:tr>
      <w:tr w:rsidR="007277CC" w:rsidRPr="007277CC" w:rsidTr="007277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77CC" w:rsidRPr="007277CC" w:rsidRDefault="007277CC" w:rsidP="007277C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277CC">
              <w:rPr>
                <w:rFonts w:ascii="新細明體" w:eastAsia="新細明體" w:hAnsi="新細明體" w:cs="新細明體"/>
                <w:kern w:val="0"/>
                <w:szCs w:val="24"/>
              </w:rPr>
              <w:t>輔助工具</w:t>
            </w:r>
          </w:p>
        </w:tc>
        <w:tc>
          <w:tcPr>
            <w:tcW w:w="0" w:type="auto"/>
            <w:vAlign w:val="center"/>
            <w:hideMark/>
          </w:tcPr>
          <w:p w:rsidR="007277CC" w:rsidRPr="007277CC" w:rsidRDefault="007277CC" w:rsidP="007277C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277CC">
              <w:rPr>
                <w:rFonts w:ascii="新細明體" w:eastAsia="新細明體" w:hAnsi="新細明體" w:cs="新細明體"/>
                <w:kern w:val="0"/>
                <w:szCs w:val="24"/>
              </w:rPr>
              <w:t>投影片、PPT、短片</w:t>
            </w:r>
          </w:p>
        </w:tc>
        <w:tc>
          <w:tcPr>
            <w:tcW w:w="0" w:type="auto"/>
            <w:vAlign w:val="center"/>
            <w:hideMark/>
          </w:tcPr>
          <w:p w:rsidR="007277CC" w:rsidRPr="007277CC" w:rsidRDefault="007277CC" w:rsidP="007277C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277CC">
              <w:rPr>
                <w:rFonts w:ascii="新細明體" w:eastAsia="新細明體" w:hAnsi="新細明體" w:cs="新細明體"/>
                <w:kern w:val="0"/>
                <w:szCs w:val="24"/>
              </w:rPr>
              <w:t>展示光的現象照片或動畫</w:t>
            </w:r>
          </w:p>
        </w:tc>
      </w:tr>
      <w:tr w:rsidR="007277CC" w:rsidRPr="007277CC" w:rsidTr="007277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77CC" w:rsidRPr="007277CC" w:rsidRDefault="007277CC" w:rsidP="007277C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77CC" w:rsidRPr="007277CC" w:rsidRDefault="007277CC" w:rsidP="007277C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277CC">
              <w:rPr>
                <w:rFonts w:ascii="新細明體" w:eastAsia="新細明體" w:hAnsi="新細明體" w:cs="新細明體"/>
                <w:kern w:val="0"/>
                <w:szCs w:val="24"/>
              </w:rPr>
              <w:t>智慧板或白板</w:t>
            </w:r>
          </w:p>
        </w:tc>
        <w:tc>
          <w:tcPr>
            <w:tcW w:w="0" w:type="auto"/>
            <w:vAlign w:val="center"/>
            <w:hideMark/>
          </w:tcPr>
          <w:p w:rsidR="007277CC" w:rsidRPr="007277CC" w:rsidRDefault="007277CC" w:rsidP="007277C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277CC">
              <w:rPr>
                <w:rFonts w:ascii="新細明體" w:eastAsia="新細明體" w:hAnsi="新細明體" w:cs="新細明體"/>
                <w:kern w:val="0"/>
                <w:szCs w:val="24"/>
              </w:rPr>
              <w:t>繪製光路圖示</w:t>
            </w:r>
          </w:p>
        </w:tc>
      </w:tr>
      <w:tr w:rsidR="007277CC" w:rsidRPr="007277CC" w:rsidTr="007277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77CC" w:rsidRPr="007277CC" w:rsidRDefault="007277CC" w:rsidP="007277C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77CC" w:rsidRPr="007277CC" w:rsidRDefault="007277CC" w:rsidP="007277C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277CC">
              <w:rPr>
                <w:rFonts w:ascii="新細明體" w:eastAsia="新細明體" w:hAnsi="新細明體" w:cs="新細明體"/>
                <w:kern w:val="0"/>
                <w:szCs w:val="24"/>
              </w:rPr>
              <w:t>學習記錄單</w:t>
            </w:r>
          </w:p>
        </w:tc>
        <w:tc>
          <w:tcPr>
            <w:tcW w:w="0" w:type="auto"/>
            <w:vAlign w:val="center"/>
            <w:hideMark/>
          </w:tcPr>
          <w:p w:rsidR="007277CC" w:rsidRPr="007277CC" w:rsidRDefault="007277CC" w:rsidP="007277C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277CC">
              <w:rPr>
                <w:rFonts w:ascii="新細明體" w:eastAsia="新細明體" w:hAnsi="新細明體" w:cs="新細明體"/>
                <w:kern w:val="0"/>
                <w:szCs w:val="24"/>
              </w:rPr>
              <w:t>學生做觀察記錄、繪圖與反思</w:t>
            </w:r>
          </w:p>
        </w:tc>
      </w:tr>
    </w:tbl>
    <w:p w:rsidR="007277CC" w:rsidRPr="007277CC" w:rsidRDefault="007277CC" w:rsidP="007277C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7277CC">
        <w:rPr>
          <w:rFonts w:ascii="新細明體" w:eastAsia="新細明體" w:hAnsi="新細明體" w:cs="新細明體"/>
          <w:kern w:val="0"/>
          <w:szCs w:val="24"/>
        </w:rPr>
        <w:pict>
          <v:rect id="_x0000_i1027" style="width:0;height:1.5pt" o:hralign="center" o:hrstd="t" o:hr="t" fillcolor="#a0a0a0" stroked="f"/>
        </w:pict>
      </w:r>
    </w:p>
    <w:p w:rsidR="007277CC" w:rsidRPr="007277CC" w:rsidRDefault="007277CC" w:rsidP="007277CC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7277CC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三、教學流程（建議 2 節課或分兩階段進行）</w:t>
      </w:r>
    </w:p>
    <w:p w:rsidR="007277CC" w:rsidRPr="007277CC" w:rsidRDefault="007277CC" w:rsidP="007277CC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7277CC">
        <w:rPr>
          <w:rFonts w:ascii="新細明體" w:eastAsia="新細明體" w:hAnsi="新細明體" w:cs="新細明體"/>
          <w:kern w:val="0"/>
          <w:szCs w:val="24"/>
        </w:rPr>
        <w:t>以下是建議流程，可依實際時間調整。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2"/>
        <w:gridCol w:w="1474"/>
        <w:gridCol w:w="4670"/>
      </w:tblGrid>
      <w:tr w:rsidR="007277CC" w:rsidRPr="007277CC" w:rsidTr="007277C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277CC" w:rsidRPr="007277CC" w:rsidRDefault="007277CC" w:rsidP="007277CC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7277CC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時間</w:t>
            </w:r>
          </w:p>
        </w:tc>
        <w:tc>
          <w:tcPr>
            <w:tcW w:w="0" w:type="auto"/>
            <w:vAlign w:val="center"/>
            <w:hideMark/>
          </w:tcPr>
          <w:p w:rsidR="007277CC" w:rsidRPr="007277CC" w:rsidRDefault="007277CC" w:rsidP="007277CC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7277CC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教學活動</w:t>
            </w:r>
          </w:p>
        </w:tc>
        <w:tc>
          <w:tcPr>
            <w:tcW w:w="0" w:type="auto"/>
            <w:vAlign w:val="center"/>
            <w:hideMark/>
          </w:tcPr>
          <w:p w:rsidR="007277CC" w:rsidRPr="007277CC" w:rsidRDefault="007277CC" w:rsidP="007277CC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7277CC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目的 / 教師引導重點</w:t>
            </w:r>
          </w:p>
        </w:tc>
      </w:tr>
      <w:tr w:rsidR="007277CC" w:rsidRPr="007277CC" w:rsidTr="007277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77CC" w:rsidRPr="007277CC" w:rsidRDefault="007277CC" w:rsidP="007277C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277CC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一、導入 (約 10 分鐘)</w:t>
            </w:r>
          </w:p>
        </w:tc>
        <w:tc>
          <w:tcPr>
            <w:tcW w:w="0" w:type="auto"/>
            <w:vAlign w:val="center"/>
            <w:hideMark/>
          </w:tcPr>
          <w:p w:rsidR="007277CC" w:rsidRPr="007277CC" w:rsidRDefault="007277CC" w:rsidP="007277C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277CC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引發動機與情境設定</w:t>
            </w:r>
          </w:p>
        </w:tc>
        <w:tc>
          <w:tcPr>
            <w:tcW w:w="0" w:type="auto"/>
            <w:vAlign w:val="center"/>
            <w:hideMark/>
          </w:tcPr>
          <w:p w:rsidR="007277CC" w:rsidRPr="007277CC" w:rsidRDefault="007277CC" w:rsidP="007277C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277CC">
              <w:rPr>
                <w:rFonts w:ascii="新細明體" w:eastAsia="新細明體" w:hAnsi="新細明體" w:cs="新細明體"/>
                <w:kern w:val="0"/>
                <w:szCs w:val="24"/>
              </w:rPr>
              <w:t>- 問題情境：為什麼水杯裡的筷子看起來彎曲？為什麼魚在水裡看起來比實際更近？</w:t>
            </w:r>
            <w:r w:rsidRPr="007277CC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- 請學生自由發表觀察並猜想可能原因。</w:t>
            </w:r>
            <w:r w:rsidRPr="007277CC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- 接著說：「光在介質中是如何行進的？有什麼特性與現象？」</w:t>
            </w:r>
          </w:p>
        </w:tc>
      </w:tr>
      <w:tr w:rsidR="007277CC" w:rsidRPr="007277CC" w:rsidTr="007277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77CC" w:rsidRPr="007277CC" w:rsidRDefault="007277CC" w:rsidP="007277C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277CC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二、探究活動 A：光的折射 (約 20 分鐘)</w:t>
            </w:r>
          </w:p>
        </w:tc>
        <w:tc>
          <w:tcPr>
            <w:tcW w:w="0" w:type="auto"/>
            <w:vAlign w:val="center"/>
            <w:hideMark/>
          </w:tcPr>
          <w:p w:rsidR="007277CC" w:rsidRPr="007277CC" w:rsidRDefault="007277CC" w:rsidP="007277C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277CC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實驗：水中光線折射觀察</w:t>
            </w:r>
          </w:p>
        </w:tc>
        <w:tc>
          <w:tcPr>
            <w:tcW w:w="0" w:type="auto"/>
            <w:vAlign w:val="center"/>
            <w:hideMark/>
          </w:tcPr>
          <w:p w:rsidR="007277CC" w:rsidRPr="007277CC" w:rsidRDefault="007277CC" w:rsidP="007277C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277CC">
              <w:rPr>
                <w:rFonts w:ascii="新細明體" w:eastAsia="新細明體" w:hAnsi="新細明體" w:cs="新細明體"/>
                <w:kern w:val="0"/>
                <w:szCs w:val="24"/>
              </w:rPr>
              <w:t>- 在透明玻璃槽中裝水，用雷射筆（或 LED 光束）從斜角射入水槽，觀察光線進水前後的偏折。</w:t>
            </w:r>
            <w:r w:rsidRPr="007277CC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- 加入食用色素讓水微染色以使光束線條更明顯（若需要）。</w:t>
            </w:r>
            <w:r w:rsidRPr="007277CC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- 請學生記錄入射角與折射角，用紙繪圖表示。</w:t>
            </w:r>
            <w:r w:rsidRPr="007277CC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- 問引導：折射角大於還是小於入射角？為什麼？</w:t>
            </w:r>
          </w:p>
        </w:tc>
      </w:tr>
      <w:tr w:rsidR="007277CC" w:rsidRPr="007277CC" w:rsidTr="007277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77CC" w:rsidRPr="007277CC" w:rsidRDefault="007277CC" w:rsidP="007277C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77CC" w:rsidRPr="007277CC" w:rsidRDefault="007277CC" w:rsidP="007277C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277CC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延伸操作：改變介質或角度</w:t>
            </w:r>
          </w:p>
        </w:tc>
        <w:tc>
          <w:tcPr>
            <w:tcW w:w="0" w:type="auto"/>
            <w:vAlign w:val="center"/>
            <w:hideMark/>
          </w:tcPr>
          <w:p w:rsidR="007277CC" w:rsidRPr="007277CC" w:rsidRDefault="007277CC" w:rsidP="007277C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277CC">
              <w:rPr>
                <w:rFonts w:ascii="新細明體" w:eastAsia="新細明體" w:hAnsi="新細明體" w:cs="新細明體"/>
                <w:kern w:val="0"/>
                <w:szCs w:val="24"/>
              </w:rPr>
              <w:t>- 更換不同介質（如：水、油、空氣）比較折射效果。</w:t>
            </w:r>
            <w:r w:rsidRPr="007277CC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- 改變入射角度，觀察折射角的變化。</w:t>
            </w:r>
          </w:p>
        </w:tc>
      </w:tr>
      <w:tr w:rsidR="007277CC" w:rsidRPr="007277CC" w:rsidTr="007277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77CC" w:rsidRPr="007277CC" w:rsidRDefault="007277CC" w:rsidP="007277C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277CC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三、探究活動 B：全反射 &amp; 透鏡 (約 20 分鐘)</w:t>
            </w:r>
          </w:p>
        </w:tc>
        <w:tc>
          <w:tcPr>
            <w:tcW w:w="0" w:type="auto"/>
            <w:vAlign w:val="center"/>
            <w:hideMark/>
          </w:tcPr>
          <w:p w:rsidR="007277CC" w:rsidRPr="007277CC" w:rsidRDefault="007277CC" w:rsidP="007277C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277CC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實驗：光纖模型或水槽全反射</w:t>
            </w:r>
          </w:p>
        </w:tc>
        <w:tc>
          <w:tcPr>
            <w:tcW w:w="0" w:type="auto"/>
            <w:vAlign w:val="center"/>
            <w:hideMark/>
          </w:tcPr>
          <w:p w:rsidR="007277CC" w:rsidRPr="007277CC" w:rsidRDefault="007277CC" w:rsidP="007277C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277CC">
              <w:rPr>
                <w:rFonts w:ascii="新細明體" w:eastAsia="新細明體" w:hAnsi="新細明體" w:cs="新細明體"/>
                <w:kern w:val="0"/>
                <w:szCs w:val="24"/>
              </w:rPr>
              <w:t>- 利用透明水槽或亞克力板，讓光線在介質內以大角度射入界面，觀察是否發生全反射現象（若條件允許）。</w:t>
            </w:r>
            <w:r w:rsidRPr="007277CC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- 或用光纖道具展示光在纖維內的「跳躍」路徑。</w:t>
            </w:r>
            <w:r w:rsidRPr="007277CC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- 請學生繪製光線路徑。</w:t>
            </w:r>
          </w:p>
        </w:tc>
      </w:tr>
      <w:tr w:rsidR="007277CC" w:rsidRPr="007277CC" w:rsidTr="007277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77CC" w:rsidRPr="007277CC" w:rsidRDefault="007277CC" w:rsidP="007277C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77CC" w:rsidRPr="007277CC" w:rsidRDefault="007277CC" w:rsidP="007277C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277CC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實驗：透鏡成像</w:t>
            </w:r>
          </w:p>
        </w:tc>
        <w:tc>
          <w:tcPr>
            <w:tcW w:w="0" w:type="auto"/>
            <w:vAlign w:val="center"/>
            <w:hideMark/>
          </w:tcPr>
          <w:p w:rsidR="007277CC" w:rsidRPr="007277CC" w:rsidRDefault="007277CC" w:rsidP="007277C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277CC">
              <w:rPr>
                <w:rFonts w:ascii="新細明體" w:eastAsia="新細明體" w:hAnsi="新細明體" w:cs="新細明體"/>
                <w:kern w:val="0"/>
                <w:szCs w:val="24"/>
              </w:rPr>
              <w:t>- 用凸透鏡對光源做成像，讓學生觀察實像或虛像的形成位置與特性。</w:t>
            </w:r>
            <w:r w:rsidRPr="007277CC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- 請學生繪製簡單的光線示意圖。</w:t>
            </w:r>
          </w:p>
        </w:tc>
      </w:tr>
      <w:tr w:rsidR="007277CC" w:rsidRPr="007277CC" w:rsidTr="007277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77CC" w:rsidRPr="007277CC" w:rsidRDefault="007277CC" w:rsidP="007277C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277CC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四、現象應用與討論 (約 10 分鐘)</w:t>
            </w:r>
          </w:p>
        </w:tc>
        <w:tc>
          <w:tcPr>
            <w:tcW w:w="0" w:type="auto"/>
            <w:vAlign w:val="center"/>
            <w:hideMark/>
          </w:tcPr>
          <w:p w:rsidR="007277CC" w:rsidRPr="007277CC" w:rsidRDefault="007277CC" w:rsidP="007277C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277CC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討論日常光現象</w:t>
            </w:r>
          </w:p>
        </w:tc>
        <w:tc>
          <w:tcPr>
            <w:tcW w:w="0" w:type="auto"/>
            <w:vAlign w:val="center"/>
            <w:hideMark/>
          </w:tcPr>
          <w:p w:rsidR="007277CC" w:rsidRPr="007277CC" w:rsidRDefault="007277CC" w:rsidP="007277C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277CC">
              <w:rPr>
                <w:rFonts w:ascii="新細明體" w:eastAsia="新細明體" w:hAnsi="新細明體" w:cs="新細明體"/>
                <w:kern w:val="0"/>
                <w:szCs w:val="24"/>
              </w:rPr>
              <w:t>- 出示幾張生活情境照片（ 如：彩虹、魚在水中、鏡中的人、光纖通訊、相機鏡頭）</w:t>
            </w:r>
            <w:r w:rsidRPr="007277CC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- 請學生嘗試用剛才的光特性（折射、反射、全反射、色散等）來解釋這些現象。</w:t>
            </w:r>
            <w:r w:rsidRPr="007277CC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- 分組分享與彙整。</w:t>
            </w:r>
          </w:p>
        </w:tc>
      </w:tr>
      <w:tr w:rsidR="007277CC" w:rsidRPr="007277CC" w:rsidTr="007277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77CC" w:rsidRPr="007277CC" w:rsidRDefault="007277CC" w:rsidP="007277C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277CC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五、整理與延伸 (約 5 分鐘)</w:t>
            </w:r>
          </w:p>
        </w:tc>
        <w:tc>
          <w:tcPr>
            <w:tcW w:w="0" w:type="auto"/>
            <w:vAlign w:val="center"/>
            <w:hideMark/>
          </w:tcPr>
          <w:p w:rsidR="007277CC" w:rsidRPr="007277CC" w:rsidRDefault="007277CC" w:rsidP="007277C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277CC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總結、繪製概念圖與反思</w:t>
            </w:r>
          </w:p>
        </w:tc>
        <w:tc>
          <w:tcPr>
            <w:tcW w:w="0" w:type="auto"/>
            <w:vAlign w:val="center"/>
            <w:hideMark/>
          </w:tcPr>
          <w:p w:rsidR="007277CC" w:rsidRPr="007277CC" w:rsidRDefault="007277CC" w:rsidP="007277C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277CC">
              <w:rPr>
                <w:rFonts w:ascii="新細明體" w:eastAsia="新細明體" w:hAnsi="新細明體" w:cs="新細明體"/>
                <w:kern w:val="0"/>
                <w:szCs w:val="24"/>
              </w:rPr>
              <w:t>- 請學生填寫光的特性表格（直線、反射、折射、全反射、散射 / 漫反射、色散）</w:t>
            </w:r>
            <w:r w:rsidRPr="007277CC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- 請學生寫一句話或畫圖表達他最印象深刻的現象與原因。</w:t>
            </w:r>
          </w:p>
        </w:tc>
      </w:tr>
    </w:tbl>
    <w:p w:rsidR="007277CC" w:rsidRPr="007277CC" w:rsidRDefault="007277CC" w:rsidP="007277CC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7277CC">
        <w:rPr>
          <w:rFonts w:ascii="新細明體" w:eastAsia="新細明體" w:hAnsi="新細明體" w:cs="新細明體"/>
          <w:kern w:val="0"/>
          <w:szCs w:val="24"/>
        </w:rPr>
        <w:t>若時間充裕，可安排學生回家觀察生活中光的現象（例如鏡子反射、玻璃窗折射、CD 光的色散等），下節課分享。</w:t>
      </w:r>
    </w:p>
    <w:p w:rsidR="007277CC" w:rsidRPr="007277CC" w:rsidRDefault="007277CC" w:rsidP="007277C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7277CC">
        <w:rPr>
          <w:rFonts w:ascii="新細明體" w:eastAsia="新細明體" w:hAnsi="新細明體" w:cs="新細明體"/>
          <w:kern w:val="0"/>
          <w:szCs w:val="24"/>
        </w:rPr>
        <w:pict>
          <v:rect id="_x0000_i1028" style="width:0;height:1.5pt" o:hralign="center" o:hrstd="t" o:hr="t" fillcolor="#a0a0a0" stroked="f"/>
        </w:pict>
      </w:r>
    </w:p>
    <w:p w:rsidR="007277CC" w:rsidRPr="007277CC" w:rsidRDefault="007277CC" w:rsidP="007277CC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7277CC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四、評量設計</w:t>
      </w:r>
    </w:p>
    <w:p w:rsidR="007277CC" w:rsidRPr="007277CC" w:rsidRDefault="007277CC" w:rsidP="007277CC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7277CC">
        <w:rPr>
          <w:rFonts w:ascii="新細明體" w:eastAsia="新細明體" w:hAnsi="新細明體" w:cs="新細明體"/>
          <w:b/>
          <w:bCs/>
          <w:kern w:val="0"/>
          <w:szCs w:val="24"/>
        </w:rPr>
        <w:t>形成性評量（課中觀察與回饋）</w:t>
      </w:r>
    </w:p>
    <w:p w:rsidR="007277CC" w:rsidRPr="007277CC" w:rsidRDefault="007277CC" w:rsidP="007277CC">
      <w:pPr>
        <w:widowControl/>
        <w:numPr>
          <w:ilvl w:val="1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7277CC">
        <w:rPr>
          <w:rFonts w:ascii="新細明體" w:eastAsia="新細明體" w:hAnsi="新細明體" w:cs="新細明體"/>
          <w:kern w:val="0"/>
          <w:szCs w:val="24"/>
        </w:rPr>
        <w:t>觀察學生在實驗中是否能正確操作、記錄與繪圖。</w:t>
      </w:r>
    </w:p>
    <w:p w:rsidR="007277CC" w:rsidRPr="007277CC" w:rsidRDefault="007277CC" w:rsidP="007277CC">
      <w:pPr>
        <w:widowControl/>
        <w:numPr>
          <w:ilvl w:val="1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7277CC">
        <w:rPr>
          <w:rFonts w:ascii="新細明體" w:eastAsia="新細明體" w:hAnsi="新細明體" w:cs="新細明體"/>
          <w:kern w:val="0"/>
          <w:szCs w:val="24"/>
        </w:rPr>
        <w:t>提問檢核：入射角與折射角的關係；何時會發生全反射；如何判斷虛像 vs 實像。</w:t>
      </w:r>
    </w:p>
    <w:p w:rsidR="007277CC" w:rsidRPr="007277CC" w:rsidRDefault="007277CC" w:rsidP="007277CC">
      <w:pPr>
        <w:widowControl/>
        <w:numPr>
          <w:ilvl w:val="1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7277CC">
        <w:rPr>
          <w:rFonts w:ascii="新細明體" w:eastAsia="新細明體" w:hAnsi="新細明體" w:cs="新細明體"/>
          <w:kern w:val="0"/>
          <w:szCs w:val="24"/>
        </w:rPr>
        <w:t>學生分組分享光現象解釋，教師給予口頭評點修正。</w:t>
      </w:r>
    </w:p>
    <w:p w:rsidR="007277CC" w:rsidRPr="007277CC" w:rsidRDefault="007277CC" w:rsidP="007277CC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7277CC">
        <w:rPr>
          <w:rFonts w:ascii="新細明體" w:eastAsia="新細明體" w:hAnsi="新細明體" w:cs="新細明體"/>
          <w:b/>
          <w:bCs/>
          <w:kern w:val="0"/>
          <w:szCs w:val="24"/>
        </w:rPr>
        <w:t>總結性評量（課後作業 / 測驗）</w:t>
      </w:r>
    </w:p>
    <w:p w:rsidR="007277CC" w:rsidRPr="007277CC" w:rsidRDefault="007277CC" w:rsidP="007277CC">
      <w:pPr>
        <w:widowControl/>
        <w:numPr>
          <w:ilvl w:val="1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7277CC">
        <w:rPr>
          <w:rFonts w:ascii="新細明體" w:eastAsia="新細明體" w:hAnsi="新細明體" w:cs="新細明體"/>
          <w:kern w:val="0"/>
          <w:szCs w:val="24"/>
        </w:rPr>
        <w:lastRenderedPageBreak/>
        <w:t>繪製幾個入射、反射、折射、全反射的光線圖（標示角度、材質界面）。</w:t>
      </w:r>
    </w:p>
    <w:p w:rsidR="007277CC" w:rsidRPr="007277CC" w:rsidRDefault="007277CC" w:rsidP="007277CC">
      <w:pPr>
        <w:widowControl/>
        <w:numPr>
          <w:ilvl w:val="1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7277CC">
        <w:rPr>
          <w:rFonts w:ascii="新細明體" w:eastAsia="新細明體" w:hAnsi="新細明體" w:cs="新細明體"/>
          <w:kern w:val="0"/>
          <w:szCs w:val="24"/>
        </w:rPr>
        <w:t>解釋幾個日常情境： 為什麼魚看起來比實際近？為什麼彩虹會有顏色？為什麼光纖能傳輸光而不漏出？</w:t>
      </w:r>
    </w:p>
    <w:p w:rsidR="007277CC" w:rsidRPr="007277CC" w:rsidRDefault="007277CC" w:rsidP="007277CC">
      <w:pPr>
        <w:widowControl/>
        <w:numPr>
          <w:ilvl w:val="1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7277CC">
        <w:rPr>
          <w:rFonts w:ascii="新細明體" w:eastAsia="新細明體" w:hAnsi="新細明體" w:cs="新細明體"/>
          <w:kern w:val="0"/>
          <w:szCs w:val="24"/>
        </w:rPr>
        <w:t>寫一段短文：選一個自己生活中遇到的光現象，描述它的現象與背後光的特性。</w:t>
      </w:r>
    </w:p>
    <w:p w:rsidR="007277CC" w:rsidRPr="007277CC" w:rsidRDefault="007277CC" w:rsidP="007277CC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7277CC">
        <w:rPr>
          <w:rFonts w:ascii="新細明體" w:eastAsia="新細明體" w:hAnsi="新細明體" w:cs="新細明體"/>
          <w:b/>
          <w:bCs/>
          <w:kern w:val="0"/>
          <w:szCs w:val="24"/>
        </w:rPr>
        <w:t>延伸探究 / 拓展任務</w:t>
      </w:r>
    </w:p>
    <w:p w:rsidR="007277CC" w:rsidRPr="007277CC" w:rsidRDefault="007277CC" w:rsidP="007277CC">
      <w:pPr>
        <w:widowControl/>
        <w:numPr>
          <w:ilvl w:val="1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7277CC">
        <w:rPr>
          <w:rFonts w:ascii="新細明體" w:eastAsia="新細明體" w:hAnsi="新細明體" w:cs="新細明體"/>
          <w:kern w:val="0"/>
          <w:szCs w:val="24"/>
        </w:rPr>
        <w:t>鼓勵學生拍攝自然光學現象的照片（例如玻璃折射、鏡面反射、霓虹燈、光纖等），並撰寫觀察報告。</w:t>
      </w:r>
    </w:p>
    <w:p w:rsidR="007277CC" w:rsidRPr="007277CC" w:rsidRDefault="007277CC" w:rsidP="007277CC">
      <w:pPr>
        <w:widowControl/>
        <w:numPr>
          <w:ilvl w:val="1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7277CC">
        <w:rPr>
          <w:rFonts w:ascii="新細明體" w:eastAsia="新細明體" w:hAnsi="新細明體" w:cs="新細明體"/>
          <w:kern w:val="0"/>
          <w:szCs w:val="24"/>
        </w:rPr>
        <w:t>模型製作：讓學生用壓克力板或塑膠板、自製簡單透鏡，設計光路模型展示給全班。</w:t>
      </w:r>
    </w:p>
    <w:p w:rsidR="007277CC" w:rsidRPr="007277CC" w:rsidRDefault="007277CC" w:rsidP="007277C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7277CC">
        <w:rPr>
          <w:rFonts w:ascii="新細明體" w:eastAsia="新細明體" w:hAnsi="新細明體" w:cs="新細明體"/>
          <w:kern w:val="0"/>
          <w:szCs w:val="24"/>
        </w:rPr>
        <w:pict>
          <v:rect id="_x0000_i1029" style="width:0;height:1.5pt" o:hralign="center" o:hrstd="t" o:hr="t" fillcolor="#a0a0a0" stroked="f"/>
        </w:pict>
      </w:r>
    </w:p>
    <w:p w:rsidR="007277CC" w:rsidRPr="007277CC" w:rsidRDefault="007277CC" w:rsidP="007277CC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7277CC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五、注意事項與教學策略建議</w:t>
      </w:r>
    </w:p>
    <w:p w:rsidR="007277CC" w:rsidRPr="007277CC" w:rsidRDefault="007277CC" w:rsidP="007277CC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7277CC">
        <w:rPr>
          <w:rFonts w:ascii="新細明體" w:eastAsia="新細明體" w:hAnsi="新細明體" w:cs="新細明體"/>
          <w:kern w:val="0"/>
          <w:szCs w:val="24"/>
        </w:rPr>
        <w:t>在實驗操作時，要提醒學生光源不可直射眼睛，特別是雷射筆或強光源。</w:t>
      </w:r>
    </w:p>
    <w:p w:rsidR="007277CC" w:rsidRPr="007277CC" w:rsidRDefault="007277CC" w:rsidP="007277CC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7277CC">
        <w:rPr>
          <w:rFonts w:ascii="新細明體" w:eastAsia="新細明體" w:hAnsi="新細明體" w:cs="新細明體"/>
          <w:kern w:val="0"/>
          <w:szCs w:val="24"/>
        </w:rPr>
        <w:t>若光線不明顯，可借助煙霧、粉末、蒸氣或半透明介質幫助看出光線路徑。</w:t>
      </w:r>
    </w:p>
    <w:p w:rsidR="007277CC" w:rsidRPr="007277CC" w:rsidRDefault="007277CC" w:rsidP="007277CC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7277CC">
        <w:rPr>
          <w:rFonts w:ascii="新細明體" w:eastAsia="新細明體" w:hAnsi="新細明體" w:cs="新細明體"/>
          <w:kern w:val="0"/>
          <w:szCs w:val="24"/>
        </w:rPr>
        <w:t>在示意圖繪製時，提醒學生標示「入射線、法線、反射線、折射線、入射角、折射角」等要素。</w:t>
      </w:r>
    </w:p>
    <w:p w:rsidR="007277CC" w:rsidRPr="007277CC" w:rsidRDefault="007277CC" w:rsidP="007277CC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7277CC">
        <w:rPr>
          <w:rFonts w:ascii="新細明體" w:eastAsia="新細明體" w:hAnsi="新細明體" w:cs="新細明體"/>
          <w:kern w:val="0"/>
          <w:szCs w:val="24"/>
        </w:rPr>
        <w:t>對於抽象的折射公式（斯涅爾法則），五年級階段可不必強求精確計算，重點在理解折射現象與光路改變。</w:t>
      </w:r>
    </w:p>
    <w:p w:rsidR="007277CC" w:rsidRPr="007277CC" w:rsidRDefault="007277CC" w:rsidP="007277CC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7277CC">
        <w:rPr>
          <w:rFonts w:ascii="新細明體" w:eastAsia="新細明體" w:hAnsi="新細明體" w:cs="新細明體"/>
          <w:kern w:val="0"/>
          <w:szCs w:val="24"/>
        </w:rPr>
        <w:t>利用學生熟悉的現象（例如玻璃窗、水杯、水族箱、鏡子、相機鏡頭）做為引導，幫助學生把抽象光特性與生活情境連結。</w:t>
      </w:r>
    </w:p>
    <w:p w:rsidR="007277CC" w:rsidRPr="007277CC" w:rsidRDefault="007277CC" w:rsidP="007277CC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7277CC">
        <w:rPr>
          <w:rFonts w:ascii="新細明體" w:eastAsia="新細明體" w:hAnsi="新細明體" w:cs="新細明體"/>
          <w:kern w:val="0"/>
          <w:szCs w:val="24"/>
        </w:rPr>
        <w:t>在討論階段，可讓學生互相問答、辯論觀察結論，以深化理解。</w:t>
      </w:r>
    </w:p>
    <w:p w:rsidR="007277CC" w:rsidRPr="007277CC" w:rsidRDefault="007277CC" w:rsidP="007277CC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7277CC">
        <w:rPr>
          <w:rFonts w:ascii="新細明體" w:eastAsia="新細明體" w:hAnsi="新細明體" w:cs="新細明體"/>
          <w:kern w:val="0"/>
          <w:szCs w:val="24"/>
        </w:rPr>
        <w:t>若班級時間有限，可選擇折射與反射兩個主題集中探討，將其他現象作為延伸。</w:t>
      </w:r>
    </w:p>
    <w:p w:rsidR="00E02B2E" w:rsidRPr="007277CC" w:rsidRDefault="00E02B2E"/>
    <w:sectPr w:rsidR="00E02B2E" w:rsidRPr="007277C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50947"/>
    <w:multiLevelType w:val="multilevel"/>
    <w:tmpl w:val="4FA61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7B783D"/>
    <w:multiLevelType w:val="multilevel"/>
    <w:tmpl w:val="1D98B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1E6E52"/>
    <w:multiLevelType w:val="multilevel"/>
    <w:tmpl w:val="3AFC2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7CC"/>
    <w:rsid w:val="007277CC"/>
    <w:rsid w:val="00E0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6C1C2"/>
  <w15:chartTrackingRefBased/>
  <w15:docId w15:val="{6B9006C7-3A36-4C47-AB5C-0C86C0267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7277CC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6">
    <w:name w:val="heading 6"/>
    <w:basedOn w:val="a"/>
    <w:link w:val="60"/>
    <w:uiPriority w:val="9"/>
    <w:qFormat/>
    <w:rsid w:val="007277CC"/>
    <w:pPr>
      <w:widowControl/>
      <w:spacing w:before="100" w:beforeAutospacing="1" w:after="100" w:afterAutospacing="1"/>
      <w:outlineLvl w:val="5"/>
    </w:pPr>
    <w:rPr>
      <w:rFonts w:ascii="新細明體" w:eastAsia="新細明體" w:hAnsi="新細明體" w:cs="新細明體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7277CC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60">
    <w:name w:val="標題 6 字元"/>
    <w:basedOn w:val="a0"/>
    <w:link w:val="6"/>
    <w:uiPriority w:val="9"/>
    <w:rsid w:val="007277CC"/>
    <w:rPr>
      <w:rFonts w:ascii="新細明體" w:eastAsia="新細明體" w:hAnsi="新細明體" w:cs="新細明體"/>
      <w:b/>
      <w:bCs/>
      <w:kern w:val="0"/>
      <w:sz w:val="15"/>
      <w:szCs w:val="15"/>
    </w:rPr>
  </w:style>
  <w:style w:type="paragraph" w:styleId="Web">
    <w:name w:val="Normal (Web)"/>
    <w:basedOn w:val="a"/>
    <w:uiPriority w:val="99"/>
    <w:semiHidden/>
    <w:unhideWhenUsed/>
    <w:rsid w:val="007277C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7277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1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9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17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67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015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894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17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43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60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36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96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917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393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64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6460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881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2025-10-08T02:14:00Z</dcterms:created>
  <dcterms:modified xsi:type="dcterms:W3CDTF">2025-10-08T02:14:00Z</dcterms:modified>
</cp:coreProperties>
</file>