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A4F6" w14:textId="77777777" w:rsidR="00B81672" w:rsidRPr="00B81672" w:rsidRDefault="00B81672" w:rsidP="00B81672">
      <w:pPr>
        <w:rPr>
          <w:rFonts w:ascii="華康中圓體" w:eastAsia="華康中圓體"/>
          <w:b/>
          <w:bCs/>
          <w:sz w:val="26"/>
          <w:szCs w:val="26"/>
        </w:rPr>
      </w:pPr>
      <w:r w:rsidRPr="00B81672">
        <w:rPr>
          <w:rFonts w:ascii="華康中圓體" w:eastAsia="華康中圓體"/>
          <w:b/>
          <w:bCs/>
          <w:sz w:val="26"/>
          <w:szCs w:val="26"/>
        </w:rPr>
        <w:t>國中數學《因數與倍數》學習單</w:t>
      </w:r>
    </w:p>
    <w:p w14:paraId="06F52F56" w14:textId="77777777" w:rsidR="00B81672" w:rsidRPr="00B81672" w:rsidRDefault="00B81672" w:rsidP="00B81672">
      <w:pPr>
        <w:rPr>
          <w:rFonts w:ascii="華康中圓體" w:eastAsia="華康中圓體"/>
          <w:b/>
          <w:bCs/>
          <w:sz w:val="26"/>
          <w:szCs w:val="26"/>
        </w:rPr>
      </w:pPr>
      <w:r w:rsidRPr="00B81672">
        <w:rPr>
          <w:rFonts w:ascii="華康中圓體" w:eastAsia="華康中圓體"/>
          <w:b/>
          <w:bCs/>
          <w:sz w:val="26"/>
          <w:szCs w:val="26"/>
        </w:rPr>
        <w:t>單元主題：最大公因數與最小公倍數</w:t>
      </w:r>
    </w:p>
    <w:p w14:paraId="0725B20A" w14:textId="77777777" w:rsidR="00B81672" w:rsidRPr="00B81672" w:rsidRDefault="00B81672" w:rsidP="00B81672">
      <w:pPr>
        <w:rPr>
          <w:rFonts w:ascii="華康中圓體" w:eastAsia="華康中圓體"/>
          <w:b/>
          <w:bCs/>
          <w:sz w:val="26"/>
          <w:szCs w:val="26"/>
        </w:rPr>
      </w:pPr>
      <w:r w:rsidRPr="00B81672">
        <w:rPr>
          <w:rFonts w:ascii="華康中圓體" w:eastAsia="華康中圓體"/>
          <w:b/>
          <w:bCs/>
          <w:sz w:val="26"/>
          <w:szCs w:val="26"/>
        </w:rPr>
        <w:t>姓名：__________　班級：__________　日期：/</w:t>
      </w:r>
    </w:p>
    <w:p w14:paraId="4C2BDB29" w14:textId="77777777" w:rsidR="00B81672" w:rsidRPr="00B81672" w:rsidRDefault="00B81672" w:rsidP="00B81672">
      <w:p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pict w14:anchorId="00DB5916">
          <v:rect id="_x0000_i1049" style="width:0;height:1.5pt" o:hralign="center" o:hrstd="t" o:hr="t" fillcolor="#a0a0a0" stroked="f"/>
        </w:pict>
      </w:r>
    </w:p>
    <w:p w14:paraId="49839035" w14:textId="41DC8E09" w:rsidR="00B81672" w:rsidRPr="00B81672" w:rsidRDefault="00B81672" w:rsidP="00B81672">
      <w:pPr>
        <w:rPr>
          <w:rFonts w:ascii="華康中圓體" w:eastAsia="華康中圓體"/>
          <w:b/>
          <w:bCs/>
          <w:sz w:val="26"/>
          <w:szCs w:val="26"/>
        </w:rPr>
      </w:pPr>
      <w:r w:rsidRPr="00B81672">
        <w:rPr>
          <w:rFonts w:ascii="Segoe UI Symbol" w:eastAsia="華康中圓體" w:hAnsi="Segoe UI Symbol" w:cs="Segoe UI Symbol"/>
          <w:b/>
          <w:bCs/>
          <w:sz w:val="26"/>
          <w:szCs w:val="26"/>
        </w:rPr>
        <w:t>✦</w:t>
      </w:r>
      <w:r w:rsidRPr="00B81672">
        <w:rPr>
          <w:rFonts w:ascii="華康中圓體" w:eastAsia="華康中圓體"/>
          <w:b/>
          <w:bCs/>
          <w:sz w:val="26"/>
          <w:szCs w:val="26"/>
        </w:rPr>
        <w:t xml:space="preserve"> 一、觀念釐清</w:t>
      </w:r>
    </w:p>
    <w:p w14:paraId="574012B3" w14:textId="77777777" w:rsidR="00B81672" w:rsidRPr="00B81672" w:rsidRDefault="00B81672" w:rsidP="00B81672">
      <w:pPr>
        <w:numPr>
          <w:ilvl w:val="0"/>
          <w:numId w:val="9"/>
        </w:num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b/>
          <w:bCs/>
          <w:sz w:val="26"/>
          <w:szCs w:val="26"/>
        </w:rPr>
        <w:t>填空題</w:t>
      </w:r>
      <w:r w:rsidRPr="00B81672">
        <w:rPr>
          <w:rFonts w:ascii="華康中圓體" w:eastAsia="華康中圓體"/>
          <w:sz w:val="26"/>
          <w:szCs w:val="26"/>
        </w:rPr>
        <w:br/>
        <w:t>(1) 36 的所有正因數有：___________________________________</w:t>
      </w:r>
      <w:r w:rsidRPr="00B81672">
        <w:rPr>
          <w:rFonts w:ascii="華康中圓體" w:eastAsia="華康中圓體"/>
          <w:sz w:val="26"/>
          <w:szCs w:val="26"/>
        </w:rPr>
        <w:br/>
        <w:t>(2) 12 和 18 的公因數有：______</w:t>
      </w:r>
      <w:r w:rsidRPr="00B81672">
        <w:rPr>
          <w:rFonts w:ascii="華康中圓體" w:eastAsia="華康中圓體"/>
          <w:b/>
          <w:bCs/>
          <w:sz w:val="26"/>
          <w:szCs w:val="26"/>
        </w:rPr>
        <w:t>，其中最大的為：__</w:t>
      </w:r>
      <w:r w:rsidRPr="00B81672">
        <w:rPr>
          <w:rFonts w:ascii="華康中圓體" w:eastAsia="華康中圓體"/>
          <w:b/>
          <w:bCs/>
          <w:sz w:val="26"/>
          <w:szCs w:val="26"/>
        </w:rPr>
        <w:br/>
        <w:t>(3) 6 和 8 的公倍數前三個是：_____________________________</w:t>
      </w:r>
      <w:r w:rsidRPr="00B81672">
        <w:rPr>
          <w:rFonts w:ascii="華康中圓體" w:eastAsia="華康中圓體"/>
          <w:b/>
          <w:bCs/>
          <w:sz w:val="26"/>
          <w:szCs w:val="26"/>
        </w:rPr>
        <w:br/>
        <w:t>(4) 15 和 20 的最小公倍數為：______________</w:t>
      </w:r>
      <w:r w:rsidRPr="00B81672">
        <w:rPr>
          <w:rFonts w:ascii="華康中圓體" w:eastAsia="華康中圓體"/>
          <w:b/>
          <w:bCs/>
          <w:sz w:val="26"/>
          <w:szCs w:val="26"/>
        </w:rPr>
        <w:br/>
        <w:t>(5) 若兩個數的最大公因數是 1，則這兩個數互稱為：</w:t>
      </w:r>
    </w:p>
    <w:p w14:paraId="501A47E0" w14:textId="77777777" w:rsidR="00B81672" w:rsidRPr="00B81672" w:rsidRDefault="00B81672" w:rsidP="00B81672">
      <w:p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pict w14:anchorId="79F54B40">
          <v:rect id="_x0000_i1050" style="width:0;height:1.5pt" o:hralign="center" o:hrstd="t" o:hr="t" fillcolor="#a0a0a0" stroked="f"/>
        </w:pict>
      </w:r>
    </w:p>
    <w:p w14:paraId="1B4436F7" w14:textId="581BE993" w:rsidR="00B81672" w:rsidRPr="00B81672" w:rsidRDefault="00B81672" w:rsidP="00B81672">
      <w:pPr>
        <w:rPr>
          <w:rFonts w:ascii="華康中圓體" w:eastAsia="華康中圓體"/>
          <w:b/>
          <w:bCs/>
          <w:sz w:val="26"/>
          <w:szCs w:val="26"/>
        </w:rPr>
      </w:pPr>
      <w:r w:rsidRPr="00B81672">
        <w:rPr>
          <w:rFonts w:ascii="Segoe UI Symbol" w:eastAsia="華康中圓體" w:hAnsi="Segoe UI Symbol" w:cs="Segoe UI Symbol"/>
          <w:b/>
          <w:bCs/>
          <w:sz w:val="26"/>
          <w:szCs w:val="26"/>
        </w:rPr>
        <w:t>✦</w:t>
      </w:r>
      <w:r w:rsidRPr="00B81672">
        <w:rPr>
          <w:rFonts w:ascii="華康中圓體" w:eastAsia="華康中圓體"/>
          <w:b/>
          <w:bCs/>
          <w:sz w:val="26"/>
          <w:szCs w:val="26"/>
        </w:rPr>
        <w:t xml:space="preserve"> 二、動手算一算</w:t>
      </w:r>
    </w:p>
    <w:p w14:paraId="22FD6C5C" w14:textId="77777777" w:rsidR="00B81672" w:rsidRPr="00B81672" w:rsidRDefault="00B81672" w:rsidP="00B81672">
      <w:p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t xml:space="preserve">請使用 </w:t>
      </w:r>
      <w:r w:rsidRPr="00B81672">
        <w:rPr>
          <w:rFonts w:ascii="華康中圓體" w:eastAsia="華康中圓體"/>
          <w:b/>
          <w:bCs/>
          <w:sz w:val="26"/>
          <w:szCs w:val="26"/>
        </w:rPr>
        <w:t>列舉法、質因數分解法或輾轉相除法</w:t>
      </w:r>
      <w:r w:rsidRPr="00B81672">
        <w:rPr>
          <w:rFonts w:ascii="華康中圓體" w:eastAsia="華康中圓體"/>
          <w:sz w:val="26"/>
          <w:szCs w:val="26"/>
        </w:rPr>
        <w:t>，選擇你覺得最方便的方法求解下列問題，並寫出過程。</w:t>
      </w:r>
    </w:p>
    <w:p w14:paraId="6F32DBF6" w14:textId="4C76DFE6" w:rsidR="00B81672" w:rsidRPr="00B81672" w:rsidRDefault="00B81672" w:rsidP="00B81672">
      <w:pPr>
        <w:numPr>
          <w:ilvl w:val="0"/>
          <w:numId w:val="10"/>
        </w:num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t>求 24 和 36 的最大公因數：</w:t>
      </w:r>
      <w:r w:rsidRPr="00B81672">
        <w:rPr>
          <w:rFonts w:ascii="華康中圓體" w:eastAsia="華康中圓體"/>
          <w:sz w:val="26"/>
          <w:szCs w:val="26"/>
        </w:rPr>
        <w:br/>
      </w:r>
      <w:r w:rsidRPr="00B81672">
        <w:rPr>
          <w:rFonts w:ascii="Segoe UI Symbol" w:eastAsia="華康中圓體" w:hAnsi="Segoe UI Symbol" w:cs="Segoe UI Symbol"/>
          <w:sz w:val="26"/>
          <w:szCs w:val="26"/>
        </w:rPr>
        <w:t>✎</w:t>
      </w:r>
      <w:r w:rsidRPr="00B81672">
        <w:rPr>
          <w:rFonts w:ascii="華康中圓體" w:eastAsia="華康中圓體"/>
          <w:sz w:val="26"/>
          <w:szCs w:val="26"/>
        </w:rPr>
        <w:t xml:space="preserve"> 解法與步驟：___________________________________________　　答：________</w:t>
      </w:r>
    </w:p>
    <w:p w14:paraId="0D2D64B5" w14:textId="6E12945C" w:rsidR="00B81672" w:rsidRPr="00B81672" w:rsidRDefault="00B81672" w:rsidP="00B81672">
      <w:pPr>
        <w:numPr>
          <w:ilvl w:val="0"/>
          <w:numId w:val="10"/>
        </w:num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t>求 18 和 30 的最小公倍數：</w:t>
      </w:r>
      <w:r w:rsidRPr="00B81672">
        <w:rPr>
          <w:rFonts w:ascii="華康中圓體" w:eastAsia="華康中圓體"/>
          <w:sz w:val="26"/>
          <w:szCs w:val="26"/>
        </w:rPr>
        <w:br/>
      </w:r>
      <w:r w:rsidRPr="00B81672">
        <w:rPr>
          <w:rFonts w:ascii="Segoe UI Symbol" w:eastAsia="華康中圓體" w:hAnsi="Segoe UI Symbol" w:cs="Segoe UI Symbol"/>
          <w:sz w:val="26"/>
          <w:szCs w:val="26"/>
        </w:rPr>
        <w:t>✎</w:t>
      </w:r>
      <w:r w:rsidRPr="00B81672">
        <w:rPr>
          <w:rFonts w:ascii="華康中圓體" w:eastAsia="華康中圓體"/>
          <w:sz w:val="26"/>
          <w:szCs w:val="26"/>
        </w:rPr>
        <w:t xml:space="preserve"> 解法與步驟：___________________________________________　　答：________</w:t>
      </w:r>
    </w:p>
    <w:p w14:paraId="217D1C71" w14:textId="32B0F429" w:rsidR="00B81672" w:rsidRPr="00B81672" w:rsidRDefault="00B81672" w:rsidP="00B81672">
      <w:pPr>
        <w:numPr>
          <w:ilvl w:val="0"/>
          <w:numId w:val="10"/>
        </w:num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t>求 56 和 98 的最大公因數與最小公倍數：</w:t>
      </w:r>
      <w:r w:rsidRPr="00B81672">
        <w:rPr>
          <w:rFonts w:ascii="華康中圓體" w:eastAsia="華康中圓體"/>
          <w:sz w:val="26"/>
          <w:szCs w:val="26"/>
        </w:rPr>
        <w:br/>
      </w:r>
      <w:r w:rsidRPr="00B81672">
        <w:rPr>
          <w:rFonts w:ascii="Segoe UI Symbol" w:eastAsia="華康中圓體" w:hAnsi="Segoe UI Symbol" w:cs="Segoe UI Symbol"/>
          <w:sz w:val="26"/>
          <w:szCs w:val="26"/>
        </w:rPr>
        <w:t>✎</w:t>
      </w:r>
      <w:r w:rsidRPr="00B81672">
        <w:rPr>
          <w:rFonts w:ascii="華康中圓體" w:eastAsia="華康中圓體"/>
          <w:sz w:val="26"/>
          <w:szCs w:val="26"/>
        </w:rPr>
        <w:t xml:space="preserve"> 解法與步驟：___________________________________________</w:t>
      </w:r>
      <w:r w:rsidRPr="00B81672">
        <w:rPr>
          <w:rFonts w:ascii="華康中圓體" w:eastAsia="華康中圓體"/>
          <w:sz w:val="26"/>
          <w:szCs w:val="26"/>
        </w:rPr>
        <w:br/>
        <w:t>最大公因數：__________</w:t>
      </w:r>
      <w:r w:rsidRPr="00B81672">
        <w:rPr>
          <w:rFonts w:ascii="華康中圓體" w:eastAsia="華康中圓體"/>
          <w:sz w:val="26"/>
          <w:szCs w:val="26"/>
        </w:rPr>
        <w:br/>
        <w:t>最小公倍數：__________</w:t>
      </w:r>
    </w:p>
    <w:p w14:paraId="57B8E6BA" w14:textId="77777777" w:rsidR="00B81672" w:rsidRPr="00B81672" w:rsidRDefault="00B81672" w:rsidP="00B81672">
      <w:p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pict w14:anchorId="5254C12C">
          <v:rect id="_x0000_i1051" style="width:0;height:1.5pt" o:hralign="center" o:hrstd="t" o:hr="t" fillcolor="#a0a0a0" stroked="f"/>
        </w:pict>
      </w:r>
    </w:p>
    <w:p w14:paraId="6B7858F1" w14:textId="7A20D1C2" w:rsidR="00B81672" w:rsidRPr="00B81672" w:rsidRDefault="00B81672" w:rsidP="00B81672">
      <w:pPr>
        <w:rPr>
          <w:rFonts w:ascii="華康中圓體" w:eastAsia="華康中圓體"/>
          <w:b/>
          <w:bCs/>
          <w:sz w:val="26"/>
          <w:szCs w:val="26"/>
        </w:rPr>
      </w:pPr>
      <w:r w:rsidRPr="00B81672">
        <w:rPr>
          <w:rFonts w:ascii="Segoe UI Symbol" w:eastAsia="華康中圓體" w:hAnsi="Segoe UI Symbol" w:cs="Segoe UI Symbol"/>
          <w:b/>
          <w:bCs/>
          <w:sz w:val="26"/>
          <w:szCs w:val="26"/>
        </w:rPr>
        <w:t>✦</w:t>
      </w:r>
      <w:r w:rsidRPr="00B81672">
        <w:rPr>
          <w:rFonts w:ascii="華康中圓體" w:eastAsia="華康中圓體"/>
          <w:b/>
          <w:bCs/>
          <w:sz w:val="26"/>
          <w:szCs w:val="26"/>
        </w:rPr>
        <w:t xml:space="preserve"> 三、應用挑戰題</w:t>
      </w:r>
    </w:p>
    <w:p w14:paraId="02F8FA8F" w14:textId="4993A835" w:rsidR="00B81672" w:rsidRPr="00B81672" w:rsidRDefault="00B81672" w:rsidP="00B81672">
      <w:pPr>
        <w:numPr>
          <w:ilvl w:val="0"/>
          <w:numId w:val="11"/>
        </w:num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t>體育課安排</w:t>
      </w:r>
      <w:r w:rsidRPr="00B81672">
        <w:rPr>
          <w:rFonts w:ascii="華康中圓體" w:eastAsia="華康中圓體"/>
          <w:sz w:val="26"/>
          <w:szCs w:val="26"/>
        </w:rPr>
        <w:br/>
        <w:t xml:space="preserve">甲班每 4 天上一次體育課，乙班每 6 天上一次體育課。請問兩班 </w:t>
      </w:r>
      <w:r w:rsidRPr="00B81672">
        <w:rPr>
          <w:rFonts w:ascii="華康中圓體" w:eastAsia="華康中圓體"/>
          <w:b/>
          <w:bCs/>
          <w:sz w:val="26"/>
          <w:szCs w:val="26"/>
        </w:rPr>
        <w:t>最早會在第幾天同時上體育課？</w:t>
      </w:r>
      <w:r w:rsidRPr="00B81672">
        <w:rPr>
          <w:rFonts w:ascii="華康中圓體" w:eastAsia="華康中圓體"/>
          <w:sz w:val="26"/>
          <w:szCs w:val="26"/>
        </w:rPr>
        <w:br/>
      </w:r>
      <w:r w:rsidRPr="00B81672">
        <w:rPr>
          <w:rFonts w:ascii="Segoe UI Symbol" w:eastAsia="華康中圓體" w:hAnsi="Segoe UI Symbol" w:cs="Segoe UI Symbol"/>
          <w:sz w:val="26"/>
          <w:szCs w:val="26"/>
        </w:rPr>
        <w:t>✎</w:t>
      </w:r>
      <w:r w:rsidRPr="00B81672">
        <w:rPr>
          <w:rFonts w:ascii="華康中圓體" w:eastAsia="華康中圓體"/>
          <w:sz w:val="26"/>
          <w:szCs w:val="26"/>
        </w:rPr>
        <w:t xml:space="preserve"> 解：____________________________________________　答：第 _______ 天</w:t>
      </w:r>
    </w:p>
    <w:p w14:paraId="24B0EDBB" w14:textId="77777777" w:rsidR="00B81672" w:rsidRPr="00B81672" w:rsidRDefault="00B81672" w:rsidP="00B81672">
      <w:p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pict w14:anchorId="1883A228">
          <v:rect id="_x0000_i1052" style="width:0;height:1.5pt" o:hralign="center" o:hrstd="t" o:hr="t" fillcolor="#a0a0a0" stroked="f"/>
        </w:pict>
      </w:r>
    </w:p>
    <w:p w14:paraId="3710A0BF" w14:textId="320CE7E5" w:rsidR="00F82262" w:rsidRPr="00B81672" w:rsidRDefault="00B81672" w:rsidP="00B81672">
      <w:pPr>
        <w:numPr>
          <w:ilvl w:val="0"/>
          <w:numId w:val="12"/>
        </w:numPr>
        <w:rPr>
          <w:rFonts w:ascii="華康中圓體" w:eastAsia="華康中圓體"/>
          <w:sz w:val="26"/>
          <w:szCs w:val="26"/>
        </w:rPr>
      </w:pPr>
      <w:r w:rsidRPr="00B81672">
        <w:rPr>
          <w:rFonts w:ascii="華康中圓體" w:eastAsia="華康中圓體"/>
          <w:sz w:val="26"/>
          <w:szCs w:val="26"/>
        </w:rPr>
        <w:t>分水果問題</w:t>
      </w:r>
      <w:r w:rsidRPr="00B81672">
        <w:rPr>
          <w:rFonts w:ascii="華康中圓體" w:eastAsia="華康中圓體"/>
          <w:sz w:val="26"/>
          <w:szCs w:val="26"/>
        </w:rPr>
        <w:br/>
        <w:t>老師有 36 顆蘋果與 48 顆橘子，想要分給幾位學生，</w:t>
      </w:r>
      <w:r w:rsidRPr="00B81672">
        <w:rPr>
          <w:rFonts w:ascii="華康中圓體" w:eastAsia="華康中圓體"/>
          <w:b/>
          <w:bCs/>
          <w:sz w:val="26"/>
          <w:szCs w:val="26"/>
        </w:rPr>
        <w:t>每位分到的數量要一樣，且不剩餘</w:t>
      </w:r>
      <w:r w:rsidRPr="00B81672">
        <w:rPr>
          <w:rFonts w:ascii="華康中圓體" w:eastAsia="華康中圓體"/>
          <w:sz w:val="26"/>
          <w:szCs w:val="26"/>
        </w:rPr>
        <w:t>。請問最多可以分給幾位學生？</w:t>
      </w:r>
      <w:r w:rsidRPr="00B81672">
        <w:rPr>
          <w:rFonts w:ascii="華康中圓體" w:eastAsia="華康中圓體"/>
          <w:sz w:val="26"/>
          <w:szCs w:val="26"/>
        </w:rPr>
        <w:br/>
      </w:r>
      <w:r w:rsidRPr="00B81672">
        <w:rPr>
          <w:rFonts w:ascii="Segoe UI Symbol" w:eastAsia="華康中圓體" w:hAnsi="Segoe UI Symbol" w:cs="Segoe UI Symbol"/>
          <w:sz w:val="26"/>
          <w:szCs w:val="26"/>
        </w:rPr>
        <w:t>✎</w:t>
      </w:r>
      <w:r w:rsidRPr="00B81672">
        <w:rPr>
          <w:rFonts w:ascii="華康中圓體" w:eastAsia="華康中圓體"/>
          <w:sz w:val="26"/>
          <w:szCs w:val="26"/>
        </w:rPr>
        <w:t xml:space="preserve"> 解：____________________________________________　答：最多 ______ 位學生</w:t>
      </w:r>
    </w:p>
    <w:sectPr w:rsidR="00F82262" w:rsidRPr="00B81672" w:rsidSect="00B816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F349" w14:textId="77777777" w:rsidR="00580E42" w:rsidRDefault="00580E42" w:rsidP="005A338D">
      <w:r>
        <w:separator/>
      </w:r>
    </w:p>
  </w:endnote>
  <w:endnote w:type="continuationSeparator" w:id="0">
    <w:p w14:paraId="3354E407" w14:textId="77777777" w:rsidR="00580E42" w:rsidRDefault="00580E42" w:rsidP="005A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C1A3" w14:textId="77777777" w:rsidR="00580E42" w:rsidRDefault="00580E42" w:rsidP="005A338D">
      <w:r>
        <w:separator/>
      </w:r>
    </w:p>
  </w:footnote>
  <w:footnote w:type="continuationSeparator" w:id="0">
    <w:p w14:paraId="4003F0FE" w14:textId="77777777" w:rsidR="00580E42" w:rsidRDefault="00580E42" w:rsidP="005A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D99"/>
    <w:multiLevelType w:val="hybridMultilevel"/>
    <w:tmpl w:val="CFF0D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86857"/>
    <w:multiLevelType w:val="multilevel"/>
    <w:tmpl w:val="3FF4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30D43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AB3241"/>
    <w:multiLevelType w:val="hybridMultilevel"/>
    <w:tmpl w:val="61CAE538"/>
    <w:lvl w:ilvl="0" w:tplc="ABB024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75305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A050B2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765381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044C01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456E44"/>
    <w:multiLevelType w:val="multilevel"/>
    <w:tmpl w:val="F082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93979"/>
    <w:multiLevelType w:val="multilevel"/>
    <w:tmpl w:val="125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A081A"/>
    <w:multiLevelType w:val="hybridMultilevel"/>
    <w:tmpl w:val="EF483B00"/>
    <w:lvl w:ilvl="0" w:tplc="370E994E">
      <w:start w:val="1"/>
      <w:numFmt w:val="decimal"/>
      <w:lvlText w:val="%1、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1" w15:restartNumberingAfterBreak="0">
    <w:nsid w:val="77BF3348"/>
    <w:multiLevelType w:val="multilevel"/>
    <w:tmpl w:val="0F34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021058">
    <w:abstractNumId w:val="3"/>
  </w:num>
  <w:num w:numId="2" w16cid:durableId="116527471">
    <w:abstractNumId w:val="10"/>
  </w:num>
  <w:num w:numId="3" w16cid:durableId="861360633">
    <w:abstractNumId w:val="4"/>
  </w:num>
  <w:num w:numId="4" w16cid:durableId="758790598">
    <w:abstractNumId w:val="2"/>
  </w:num>
  <w:num w:numId="5" w16cid:durableId="1672292065">
    <w:abstractNumId w:val="0"/>
  </w:num>
  <w:num w:numId="6" w16cid:durableId="281615702">
    <w:abstractNumId w:val="6"/>
  </w:num>
  <w:num w:numId="7" w16cid:durableId="1264262191">
    <w:abstractNumId w:val="7"/>
  </w:num>
  <w:num w:numId="8" w16cid:durableId="1917546396">
    <w:abstractNumId w:val="5"/>
  </w:num>
  <w:num w:numId="9" w16cid:durableId="59061994">
    <w:abstractNumId w:val="1"/>
  </w:num>
  <w:num w:numId="10" w16cid:durableId="420835344">
    <w:abstractNumId w:val="11"/>
  </w:num>
  <w:num w:numId="11" w16cid:durableId="1435711356">
    <w:abstractNumId w:val="9"/>
  </w:num>
  <w:num w:numId="12" w16cid:durableId="1510022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D13"/>
    <w:rsid w:val="00062D13"/>
    <w:rsid w:val="000E3ABA"/>
    <w:rsid w:val="00240033"/>
    <w:rsid w:val="00250CA9"/>
    <w:rsid w:val="0042080A"/>
    <w:rsid w:val="00464327"/>
    <w:rsid w:val="004F4927"/>
    <w:rsid w:val="00521EE5"/>
    <w:rsid w:val="0056450A"/>
    <w:rsid w:val="00580E42"/>
    <w:rsid w:val="005A338D"/>
    <w:rsid w:val="00655A76"/>
    <w:rsid w:val="00662A71"/>
    <w:rsid w:val="0067270E"/>
    <w:rsid w:val="00696C65"/>
    <w:rsid w:val="0071675C"/>
    <w:rsid w:val="0082744F"/>
    <w:rsid w:val="008A5F4B"/>
    <w:rsid w:val="008F3743"/>
    <w:rsid w:val="009102E0"/>
    <w:rsid w:val="00977FBF"/>
    <w:rsid w:val="00A53DF0"/>
    <w:rsid w:val="00A542D3"/>
    <w:rsid w:val="00AE3F3B"/>
    <w:rsid w:val="00B81672"/>
    <w:rsid w:val="00BB287F"/>
    <w:rsid w:val="00C824FC"/>
    <w:rsid w:val="00C90E59"/>
    <w:rsid w:val="00CB5B0D"/>
    <w:rsid w:val="00CE2570"/>
    <w:rsid w:val="00D351A8"/>
    <w:rsid w:val="00D80C86"/>
    <w:rsid w:val="00D975DF"/>
    <w:rsid w:val="00DC68C0"/>
    <w:rsid w:val="00E952D8"/>
    <w:rsid w:val="00EA6202"/>
    <w:rsid w:val="00F01F72"/>
    <w:rsid w:val="00F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4ABE"/>
  <w15:docId w15:val="{90510975-94CA-4588-91F8-3D7B16E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A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33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338D"/>
    <w:rPr>
      <w:sz w:val="20"/>
      <w:szCs w:val="20"/>
    </w:rPr>
  </w:style>
  <w:style w:type="table" w:styleId="a8">
    <w:name w:val="Table Grid"/>
    <w:basedOn w:val="a1"/>
    <w:uiPriority w:val="39"/>
    <w:rsid w:val="00D8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6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6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D268-2C97-47FB-A11E-D37408A8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浩寧 江</cp:lastModifiedBy>
  <cp:revision>6</cp:revision>
  <dcterms:created xsi:type="dcterms:W3CDTF">2021-10-03T22:14:00Z</dcterms:created>
  <dcterms:modified xsi:type="dcterms:W3CDTF">2025-10-22T06:03:00Z</dcterms:modified>
</cp:coreProperties>
</file>