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7DD" w:rsidRDefault="002917DD" w:rsidP="002917DD">
      <w:pPr>
        <w:rPr>
          <w:rFonts w:ascii="標楷體" w:eastAsia="標楷體" w:hAnsi="標楷體"/>
          <w:sz w:val="28"/>
          <w:szCs w:val="28"/>
        </w:rPr>
      </w:pPr>
      <w:r w:rsidRPr="00E41B2C">
        <w:rPr>
          <w:rFonts w:ascii="標楷體" w:eastAsia="標楷體" w:hAnsi="標楷體" w:hint="eastAsia"/>
          <w:sz w:val="28"/>
          <w:szCs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E41B2C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-1</w:t>
      </w:r>
    </w:p>
    <w:p w:rsidR="002917DD" w:rsidRPr="00C96275" w:rsidRDefault="002917DD" w:rsidP="002917DD">
      <w:pPr>
        <w:autoSpaceDE w:val="0"/>
        <w:autoSpaceDN w:val="0"/>
        <w:spacing w:afterLines="50" w:after="120"/>
        <w:jc w:val="center"/>
        <w:rPr>
          <w:rFonts w:ascii="標楷體" w:eastAsia="標楷體" w:hAnsi="標楷體" w:cs="SimSun"/>
          <w:b/>
          <w:color w:val="000000"/>
          <w:w w:val="105"/>
          <w:sz w:val="28"/>
          <w:szCs w:val="28"/>
        </w:rPr>
      </w:pP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基隆市國民中小學教師素養導向</w:t>
      </w:r>
      <w:proofErr w:type="gramStart"/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教學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備課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</w:t>
      </w:r>
      <w:proofErr w:type="gramEnd"/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表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(</w:t>
      </w:r>
      <w:r w:rsidR="008D1FDA"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新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版)</w:t>
      </w:r>
    </w:p>
    <w:p w:rsidR="002917DD" w:rsidRPr="00C96275" w:rsidRDefault="002917DD" w:rsidP="002917DD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</w:t>
      </w:r>
      <w:r w:rsidR="00473820">
        <w:rPr>
          <w:rFonts w:ascii="標楷體" w:eastAsia="標楷體" w:hAnsi="標楷體" w:cs="SimSun" w:hint="eastAsia"/>
          <w:u w:val="single"/>
        </w:rPr>
        <w:t>301</w:t>
      </w:r>
      <w:r w:rsidRPr="00C96275">
        <w:rPr>
          <w:rFonts w:ascii="標楷體" w:eastAsia="標楷體" w:hAnsi="標楷體" w:cs="SimSun"/>
          <w:u w:val="single"/>
        </w:rPr>
        <w:t xml:space="preserve">     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="00365885" w:rsidRPr="00365885">
        <w:rPr>
          <w:rFonts w:ascii="標楷體" w:eastAsia="標楷體" w:hAnsi="標楷體" w:cs="SimSun" w:hint="eastAsia"/>
          <w:u w:val="single"/>
        </w:rPr>
        <w:t xml:space="preserve"> </w:t>
      </w:r>
      <w:r w:rsidR="00473820">
        <w:rPr>
          <w:rFonts w:ascii="標楷體" w:eastAsia="標楷體" w:hAnsi="標楷體" w:cs="SimSun" w:hint="eastAsia"/>
          <w:u w:val="single"/>
        </w:rPr>
        <w:t>藝術</w:t>
      </w:r>
      <w:r w:rsidR="00365885" w:rsidRPr="00365885">
        <w:rPr>
          <w:rFonts w:ascii="標楷體" w:eastAsia="標楷體" w:hAnsi="標楷體" w:cs="SimSun" w:hint="eastAsia"/>
          <w:u w:val="single"/>
        </w:rPr>
        <w:t>領域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 </w:t>
      </w:r>
      <w:r w:rsidR="00365885">
        <w:rPr>
          <w:rFonts w:ascii="標楷體" w:eastAsia="標楷體" w:hAnsi="標楷體" w:cs="SimSun"/>
          <w:spacing w:val="-1"/>
        </w:rPr>
        <w:br/>
      </w:r>
      <w:r w:rsidRPr="00C96275">
        <w:rPr>
          <w:rFonts w:ascii="標楷體" w:eastAsia="標楷體" w:hAnsi="標楷體" w:cs="SimSun"/>
          <w:spacing w:val="-1"/>
        </w:rPr>
        <w:t>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="00473820">
        <w:rPr>
          <w:rFonts w:ascii="標楷體" w:eastAsia="標楷體" w:hAnsi="標楷體" w:cs="SimSun" w:hint="eastAsia"/>
          <w:u w:val="single"/>
        </w:rPr>
        <w:t>我的聖誕樹</w:t>
      </w:r>
      <w:r w:rsidRPr="00C96275">
        <w:rPr>
          <w:rFonts w:ascii="標楷體" w:eastAsia="標楷體" w:hAnsi="標楷體" w:cs="SimSun"/>
          <w:u w:val="single"/>
        </w:rPr>
        <w:tab/>
        <w:t xml:space="preserve">                      </w:t>
      </w:r>
    </w:p>
    <w:p w:rsidR="002917DD" w:rsidRPr="00C96275" w:rsidRDefault="002917DD" w:rsidP="002917DD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</w:t>
      </w:r>
      <w:r w:rsidR="00365885">
        <w:rPr>
          <w:rFonts w:ascii="標楷體" w:eastAsia="標楷體" w:hAnsi="標楷體" w:cs="新細明體" w:hint="eastAsia"/>
          <w:u w:val="single"/>
        </w:rPr>
        <w:t>李文佩</w:t>
      </w:r>
      <w:r w:rsidRPr="00C96275">
        <w:rPr>
          <w:rFonts w:ascii="標楷體" w:eastAsia="標楷體" w:hAnsi="標楷體" w:cs="新細明體"/>
          <w:u w:val="single"/>
        </w:rPr>
        <w:t xml:space="preserve">        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="00365885">
        <w:rPr>
          <w:rFonts w:ascii="標楷體" w:eastAsia="標楷體" w:hAnsi="標楷體" w:cs="SimSun" w:hint="eastAsia"/>
        </w:rPr>
        <w:t>基隆市長樂國小</w:t>
      </w:r>
      <w:r w:rsidRPr="00C96275">
        <w:rPr>
          <w:rFonts w:ascii="標楷體" w:eastAsia="標楷體" w:hAnsi="標楷體" w:cs="SimSun"/>
          <w:u w:val="single"/>
        </w:rPr>
        <w:tab/>
      </w:r>
      <w:r w:rsidR="00365885">
        <w:rPr>
          <w:rFonts w:ascii="標楷體" w:eastAsia="標楷體" w:hAnsi="標楷體" w:cs="SimSun"/>
          <w:u w:val="single"/>
        </w:rPr>
        <w:br/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bookmarkStart w:id="0" w:name="_Hlk132873975"/>
      <w:r w:rsidR="00365885">
        <w:rPr>
          <w:rFonts w:ascii="標楷體" w:eastAsia="標楷體" w:hAnsi="標楷體" w:cs="SimSun" w:hint="eastAsia"/>
        </w:rPr>
        <w:t>陳素娟教師、</w:t>
      </w:r>
      <w:r w:rsidR="00365885" w:rsidRPr="00365885">
        <w:rPr>
          <w:rFonts w:ascii="標楷體" w:eastAsia="標楷體" w:hAnsi="標楷體" w:cs="SimSun"/>
        </w:rPr>
        <w:t>莊秀卿</w:t>
      </w:r>
      <w:r w:rsidR="00365885">
        <w:rPr>
          <w:rFonts w:ascii="標楷體" w:eastAsia="標楷體" w:hAnsi="標楷體" w:cs="SimSun" w:hint="eastAsia"/>
        </w:rPr>
        <w:t>教師</w:t>
      </w:r>
      <w:r w:rsidRPr="00C96275">
        <w:rPr>
          <w:rFonts w:ascii="標楷體" w:eastAsia="標楷體" w:hAnsi="標楷體" w:cs="SimSun"/>
          <w:u w:val="single"/>
        </w:rPr>
        <w:tab/>
      </w:r>
      <w:bookmarkEnd w:id="0"/>
      <w:r w:rsidRPr="00C96275">
        <w:rPr>
          <w:rFonts w:ascii="標楷體" w:eastAsia="標楷體" w:hAnsi="標楷體" w:cs="SimSun"/>
          <w:u w:val="single"/>
        </w:rPr>
        <w:t xml:space="preserve">                       </w:t>
      </w:r>
      <w:r w:rsidRPr="00C96275">
        <w:rPr>
          <w:rFonts w:ascii="標楷體" w:eastAsia="標楷體" w:hAnsi="標楷體" w:cs="SimSun"/>
        </w:rPr>
        <w:t xml:space="preserve">   </w:t>
      </w:r>
    </w:p>
    <w:p w:rsidR="002917DD" w:rsidRPr="00C96275" w:rsidRDefault="002917DD" w:rsidP="002917DD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proofErr w:type="gramStart"/>
      <w:r w:rsidRPr="00C96275">
        <w:rPr>
          <w:rFonts w:ascii="標楷體" w:eastAsia="標楷體" w:hAnsi="標楷體" w:cs="SimSun" w:hint="eastAsia"/>
        </w:rPr>
        <w:t>備</w:t>
      </w:r>
      <w:r w:rsidRPr="00C96275">
        <w:rPr>
          <w:rFonts w:ascii="標楷體" w:eastAsia="標楷體" w:hAnsi="標楷體" w:cs="SimSun"/>
        </w:rPr>
        <w:t>課時間</w:t>
      </w:r>
      <w:proofErr w:type="gramEnd"/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Times New Roman"/>
          <w:color w:val="000000"/>
        </w:rPr>
        <w:t>_</w:t>
      </w:r>
      <w:r w:rsidR="00365885">
        <w:rPr>
          <w:rFonts w:ascii="標楷體" w:eastAsia="標楷體" w:hAnsi="標楷體" w:cs="Times New Roman" w:hint="eastAsia"/>
          <w:color w:val="000000"/>
        </w:rPr>
        <w:t>11</w:t>
      </w:r>
      <w:r w:rsidR="00473820">
        <w:rPr>
          <w:rFonts w:ascii="標楷體" w:eastAsia="標楷體" w:hAnsi="標楷體" w:cs="Times New Roman" w:hint="eastAsia"/>
          <w:color w:val="000000"/>
        </w:rPr>
        <w:t>4</w:t>
      </w:r>
      <w:r w:rsidRPr="00C96275">
        <w:rPr>
          <w:rFonts w:ascii="標楷體" w:eastAsia="標楷體" w:hAnsi="標楷體" w:cs="Times New Roman"/>
          <w:color w:val="000000"/>
        </w:rPr>
        <w:t>____年__</w:t>
      </w:r>
      <w:r w:rsidR="00365885">
        <w:rPr>
          <w:rFonts w:ascii="標楷體" w:eastAsia="標楷體" w:hAnsi="標楷體" w:cs="Times New Roman" w:hint="eastAsia"/>
          <w:color w:val="000000"/>
        </w:rPr>
        <w:t>12</w:t>
      </w:r>
      <w:r w:rsidRPr="00C96275">
        <w:rPr>
          <w:rFonts w:ascii="標楷體" w:eastAsia="標楷體" w:hAnsi="標楷體" w:cs="Times New Roman"/>
          <w:color w:val="000000"/>
        </w:rPr>
        <w:t>__月_</w:t>
      </w:r>
      <w:r w:rsidR="00365885">
        <w:rPr>
          <w:rFonts w:ascii="標楷體" w:eastAsia="標楷體" w:hAnsi="標楷體" w:cs="Times New Roman" w:hint="eastAsia"/>
          <w:color w:val="000000"/>
        </w:rPr>
        <w:t>1</w:t>
      </w:r>
      <w:r w:rsidR="00473820">
        <w:rPr>
          <w:rFonts w:ascii="標楷體" w:eastAsia="標楷體" w:hAnsi="標楷體" w:cs="Times New Roman" w:hint="eastAsia"/>
          <w:color w:val="000000"/>
        </w:rPr>
        <w:t>1</w:t>
      </w:r>
      <w:r w:rsidRPr="00C96275">
        <w:rPr>
          <w:rFonts w:ascii="標楷體" w:eastAsia="標楷體" w:hAnsi="標楷體" w:cs="Times New Roman"/>
          <w:color w:val="000000"/>
        </w:rPr>
        <w:t>___日__</w:t>
      </w:r>
      <w:r w:rsidR="00473820">
        <w:rPr>
          <w:rFonts w:ascii="標楷體" w:eastAsia="標楷體" w:hAnsi="標楷體" w:cs="Times New Roman" w:hint="eastAsia"/>
          <w:color w:val="000000"/>
        </w:rPr>
        <w:t>13</w:t>
      </w:r>
      <w:r w:rsidRPr="00C96275">
        <w:rPr>
          <w:rFonts w:ascii="標楷體" w:eastAsia="標楷體" w:hAnsi="標楷體" w:cs="Times New Roman"/>
          <w:color w:val="000000"/>
        </w:rPr>
        <w:t>__時_</w:t>
      </w:r>
      <w:r w:rsidR="00365885">
        <w:rPr>
          <w:rFonts w:ascii="標楷體" w:eastAsia="標楷體" w:hAnsi="標楷體" w:cs="Times New Roman" w:hint="eastAsia"/>
          <w:color w:val="000000"/>
        </w:rPr>
        <w:t>0</w:t>
      </w:r>
      <w:r w:rsidR="00473820">
        <w:rPr>
          <w:rFonts w:ascii="標楷體" w:eastAsia="標楷體" w:hAnsi="標楷體" w:cs="Times New Roman" w:hint="eastAsia"/>
          <w:color w:val="000000"/>
        </w:rPr>
        <w:t>0</w:t>
      </w:r>
      <w:r w:rsidRPr="00C96275">
        <w:rPr>
          <w:rFonts w:ascii="標楷體" w:eastAsia="標楷體" w:hAnsi="標楷體" w:cs="Times New Roman"/>
          <w:color w:val="000000"/>
        </w:rPr>
        <w:t>___分</w:t>
      </w:r>
      <w:r w:rsidRPr="00C96275">
        <w:rPr>
          <w:rFonts w:ascii="標楷體" w:eastAsia="標楷體" w:hAnsi="標楷體" w:cs="SimSun"/>
        </w:rPr>
        <w:t xml:space="preserve"> </w:t>
      </w:r>
      <w:r w:rsidRPr="00C96275">
        <w:rPr>
          <w:rFonts w:ascii="標楷體" w:eastAsia="標楷體" w:hAnsi="標楷體" w:cs="SimSun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9"/>
        <w:gridCol w:w="2600"/>
      </w:tblGrid>
      <w:tr w:rsidR="00FA2DDA" w:rsidRPr="00C96275" w:rsidTr="00A44677">
        <w:trPr>
          <w:trHeight w:val="469"/>
          <w:jc w:val="center"/>
        </w:trPr>
        <w:tc>
          <w:tcPr>
            <w:tcW w:w="7141" w:type="dxa"/>
            <w:shd w:val="clear" w:color="auto" w:fill="D9E2F2"/>
            <w:vAlign w:val="center"/>
          </w:tcPr>
          <w:p w:rsidR="002917DD" w:rsidRPr="00C96275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color w:val="FF0000"/>
              </w:rPr>
              <w:t>教學設計說明與對話</w:t>
            </w:r>
          </w:p>
        </w:tc>
        <w:tc>
          <w:tcPr>
            <w:tcW w:w="2629" w:type="dxa"/>
            <w:shd w:val="clear" w:color="auto" w:fill="D9E2F2"/>
            <w:vAlign w:val="center"/>
          </w:tcPr>
          <w:p w:rsidR="002917DD" w:rsidRPr="00C96275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觀察焦點及觀察工具</w:t>
            </w:r>
          </w:p>
        </w:tc>
      </w:tr>
      <w:tr w:rsidR="00FA2DDA" w:rsidRPr="00C96275" w:rsidTr="00A44677">
        <w:trPr>
          <w:jc w:val="center"/>
        </w:trPr>
        <w:tc>
          <w:tcPr>
            <w:tcW w:w="7141" w:type="dxa"/>
          </w:tcPr>
          <w:p w:rsidR="002917DD" w:rsidRPr="00C96275" w:rsidRDefault="002917DD" w:rsidP="002917DD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BFBFBF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這節課學生要達到的學目標：</w:t>
            </w:r>
            <w:r w:rsidRPr="00C96275">
              <w:rPr>
                <w:rFonts w:ascii="標楷體" w:eastAsia="標楷體" w:hAnsi="標楷體" w:cs="SimSun"/>
                <w:color w:val="BFBFBF"/>
              </w:rPr>
              <w:t xml:space="preserve"> </w:t>
            </w:r>
          </w:p>
          <w:p w:rsidR="00473820" w:rsidRPr="00473820" w:rsidRDefault="00473820" w:rsidP="00473820">
            <w:pPr>
              <w:pStyle w:val="a7"/>
              <w:numPr>
                <w:ilvl w:val="0"/>
                <w:numId w:val="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</w:rPr>
            </w:pPr>
            <w:r w:rsidRPr="00473820">
              <w:rPr>
                <w:rFonts w:ascii="標楷體" w:eastAsia="標楷體" w:hAnsi="標楷體" w:cs="SimSun" w:hint="eastAsia"/>
              </w:rPr>
              <w:t>能認識壓克力顏料與油性粉蠟筆在質感、覆蓋力與表現效果上的差異。</w:t>
            </w:r>
          </w:p>
          <w:p w:rsidR="00473820" w:rsidRDefault="00473820" w:rsidP="00473820">
            <w:pPr>
              <w:pStyle w:val="a7"/>
              <w:numPr>
                <w:ilvl w:val="0"/>
                <w:numId w:val="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473820">
              <w:rPr>
                <w:rFonts w:ascii="標楷體" w:eastAsia="標楷體" w:hAnsi="標楷體" w:cs="SimSun" w:hint="eastAsia"/>
              </w:rPr>
              <w:t>能運用壓克力顏料表現雪景效果，並控制顏料用量與畫面配置。</w:t>
            </w:r>
          </w:p>
          <w:p w:rsidR="00473820" w:rsidRDefault="00473820" w:rsidP="00473820">
            <w:pPr>
              <w:pStyle w:val="a7"/>
              <w:numPr>
                <w:ilvl w:val="0"/>
                <w:numId w:val="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473820">
              <w:rPr>
                <w:rFonts w:ascii="標楷體" w:eastAsia="標楷體" w:hAnsi="標楷體" w:cs="SimSun" w:hint="eastAsia"/>
              </w:rPr>
              <w:t>能在既有聖誕樹作品上加入適當比例的裝飾，完成複合媒材創作。</w:t>
            </w:r>
          </w:p>
          <w:p w:rsidR="003A7409" w:rsidRPr="00473820" w:rsidRDefault="00473820" w:rsidP="00473820">
            <w:pPr>
              <w:pStyle w:val="a7"/>
              <w:numPr>
                <w:ilvl w:val="0"/>
                <w:numId w:val="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473820">
              <w:rPr>
                <w:rFonts w:ascii="標楷體" w:eastAsia="標楷體" w:hAnsi="標楷體" w:cs="SimSun" w:hint="eastAsia"/>
              </w:rPr>
              <w:t>能透過創作歷程，將前幾節課所學之色彩層次與構圖概念整合於作品中。</w:t>
            </w:r>
          </w:p>
          <w:p w:rsidR="002917DD" w:rsidRDefault="002917DD" w:rsidP="002917DD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</w:t>
            </w:r>
            <w:r w:rsidRPr="00C96275">
              <w:rPr>
                <w:rFonts w:ascii="標楷體" w:eastAsia="標楷體" w:hAnsi="標楷體" w:cs="SimSun"/>
              </w:rPr>
              <w:t>預定</w:t>
            </w:r>
            <w:r w:rsidRPr="00C96275">
              <w:rPr>
                <w:rFonts w:ascii="標楷體" w:eastAsia="標楷體" w:hAnsi="標楷體" w:cs="SimSun" w:hint="eastAsia"/>
              </w:rPr>
              <w:t>的教學</w:t>
            </w:r>
            <w:r w:rsidRPr="00C96275">
              <w:rPr>
                <w:rFonts w:ascii="標楷體" w:eastAsia="標楷體" w:hAnsi="標楷體" w:cs="SimSun"/>
              </w:rPr>
              <w:t>流程</w:t>
            </w:r>
            <w:r w:rsidRPr="00C96275">
              <w:rPr>
                <w:rFonts w:ascii="標楷體" w:eastAsia="標楷體" w:hAnsi="標楷體" w:cs="SimSun" w:hint="eastAsia"/>
              </w:rPr>
              <w:t>：</w:t>
            </w:r>
          </w:p>
          <w:p w:rsidR="00473820" w:rsidRPr="00473820" w:rsidRDefault="00473820" w:rsidP="004738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 w:hint="eastAsia"/>
              </w:rPr>
            </w:pPr>
            <w:r>
              <w:rPr>
                <w:rFonts w:ascii="標楷體" w:eastAsia="標楷體" w:hAnsi="標楷體" w:cs="SimSun" w:hint="eastAsia"/>
              </w:rPr>
              <w:t>【</w:t>
            </w:r>
            <w:r w:rsidRPr="00473820">
              <w:rPr>
                <w:rFonts w:ascii="標楷體" w:eastAsia="標楷體" w:hAnsi="標楷體" w:cs="SimSun" w:hint="eastAsia"/>
              </w:rPr>
              <w:t>引起動機</w:t>
            </w:r>
            <w:r>
              <w:rPr>
                <w:rFonts w:ascii="標楷體" w:eastAsia="標楷體" w:hAnsi="標楷體" w:cs="SimSun" w:hint="eastAsia"/>
              </w:rPr>
              <w:t>】</w:t>
            </w:r>
          </w:p>
          <w:p w:rsidR="00473820" w:rsidRPr="00473820" w:rsidRDefault="00473820" w:rsidP="00473820">
            <w:pPr>
              <w:pStyle w:val="a7"/>
              <w:numPr>
                <w:ilvl w:val="0"/>
                <w:numId w:val="1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</w:rPr>
            </w:pPr>
            <w:r w:rsidRPr="00473820">
              <w:rPr>
                <w:rFonts w:ascii="標楷體" w:eastAsia="標楷體" w:hAnsi="標楷體" w:cs="SimSun" w:hint="eastAsia"/>
              </w:rPr>
              <w:t>透過提問引導學生思考雪景的視覺特徵與表現方式。</w:t>
            </w:r>
          </w:p>
          <w:p w:rsidR="00473820" w:rsidRPr="00473820" w:rsidRDefault="00473820" w:rsidP="00473820">
            <w:pPr>
              <w:pStyle w:val="a7"/>
              <w:numPr>
                <w:ilvl w:val="0"/>
                <w:numId w:val="1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</w:rPr>
            </w:pPr>
            <w:r w:rsidRPr="00473820">
              <w:rPr>
                <w:rFonts w:ascii="標楷體" w:eastAsia="標楷體" w:hAnsi="標楷體" w:cs="SimSun" w:hint="eastAsia"/>
              </w:rPr>
              <w:t>討論聖誕樹裝飾內容與比例，建立畫面配置概念。</w:t>
            </w:r>
          </w:p>
          <w:p w:rsidR="00473820" w:rsidRPr="00473820" w:rsidRDefault="00473820" w:rsidP="00473820">
            <w:pPr>
              <w:pStyle w:val="a7"/>
              <w:numPr>
                <w:ilvl w:val="0"/>
                <w:numId w:val="1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</w:rPr>
            </w:pPr>
            <w:r w:rsidRPr="00473820">
              <w:rPr>
                <w:rFonts w:ascii="標楷體" w:eastAsia="標楷體" w:hAnsi="標楷體" w:cs="SimSun" w:hint="eastAsia"/>
              </w:rPr>
              <w:t>觀看影片示例，比較油性粉蠟筆與壓克力顏料的視覺差異。</w:t>
            </w:r>
          </w:p>
          <w:p w:rsidR="00473820" w:rsidRPr="00473820" w:rsidRDefault="00473820" w:rsidP="004738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:rsidR="00473820" w:rsidRPr="00473820" w:rsidRDefault="00473820" w:rsidP="004738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 w:hint="eastAsia"/>
              </w:rPr>
            </w:pPr>
            <w:r>
              <w:rPr>
                <w:rFonts w:ascii="標楷體" w:eastAsia="標楷體" w:hAnsi="標楷體" w:cs="SimSun" w:hint="eastAsia"/>
              </w:rPr>
              <w:t>【</w:t>
            </w:r>
            <w:r w:rsidRPr="00473820">
              <w:rPr>
                <w:rFonts w:ascii="標楷體" w:eastAsia="標楷體" w:hAnsi="標楷體" w:cs="SimSun" w:hint="eastAsia"/>
              </w:rPr>
              <w:t>發展活動</w:t>
            </w:r>
            <w:r>
              <w:rPr>
                <w:rFonts w:ascii="標楷體" w:eastAsia="標楷體" w:hAnsi="標楷體" w:cs="SimSun" w:hint="eastAsia"/>
              </w:rPr>
              <w:t>】</w:t>
            </w:r>
          </w:p>
          <w:p w:rsidR="00473820" w:rsidRPr="00473820" w:rsidRDefault="00473820" w:rsidP="00473820">
            <w:pPr>
              <w:pStyle w:val="a7"/>
              <w:numPr>
                <w:ilvl w:val="0"/>
                <w:numId w:val="16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</w:rPr>
            </w:pPr>
            <w:r w:rsidRPr="00473820">
              <w:rPr>
                <w:rFonts w:ascii="標楷體" w:eastAsia="標楷體" w:hAnsi="標楷體" w:cs="SimSun" w:hint="eastAsia"/>
              </w:rPr>
              <w:t>教師說明壓克力顏料的媒材特性與適合的使用情境。</w:t>
            </w:r>
          </w:p>
          <w:p w:rsidR="00473820" w:rsidRPr="00473820" w:rsidRDefault="00473820" w:rsidP="00473820">
            <w:pPr>
              <w:pStyle w:val="a7"/>
              <w:numPr>
                <w:ilvl w:val="0"/>
                <w:numId w:val="16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</w:rPr>
            </w:pPr>
            <w:r w:rsidRPr="00473820">
              <w:rPr>
                <w:rFonts w:ascii="標楷體" w:eastAsia="標楷體" w:hAnsi="標楷體" w:cs="SimSun" w:hint="eastAsia"/>
              </w:rPr>
              <w:t>示範雪景表現技法（點描、拍點、噴點），並說明操作重點。</w:t>
            </w:r>
          </w:p>
          <w:p w:rsidR="00473820" w:rsidRPr="00473820" w:rsidRDefault="00473820" w:rsidP="00473820">
            <w:pPr>
              <w:pStyle w:val="a7"/>
              <w:numPr>
                <w:ilvl w:val="0"/>
                <w:numId w:val="16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</w:rPr>
            </w:pPr>
            <w:r w:rsidRPr="00473820">
              <w:rPr>
                <w:rFonts w:ascii="標楷體" w:eastAsia="標楷體" w:hAnsi="標楷體" w:cs="SimSun" w:hint="eastAsia"/>
              </w:rPr>
              <w:t>示範以紅色、黃色壓克力顏料進行聖誕樹裝飾。</w:t>
            </w:r>
          </w:p>
          <w:p w:rsidR="00473820" w:rsidRPr="00473820" w:rsidRDefault="00473820" w:rsidP="00473820">
            <w:pPr>
              <w:pStyle w:val="a7"/>
              <w:numPr>
                <w:ilvl w:val="0"/>
                <w:numId w:val="16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</w:rPr>
            </w:pPr>
            <w:r w:rsidRPr="00473820">
              <w:rPr>
                <w:rFonts w:ascii="標楷體" w:eastAsia="標楷體" w:hAnsi="標楷體" w:cs="SimSun" w:hint="eastAsia"/>
              </w:rPr>
              <w:t>學生於既有作品上進行雪景與裝飾創作，完成複合媒材畫面。</w:t>
            </w:r>
          </w:p>
          <w:p w:rsidR="00473820" w:rsidRPr="00473820" w:rsidRDefault="00473820" w:rsidP="004738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:rsidR="00473820" w:rsidRPr="00473820" w:rsidRDefault="00473820" w:rsidP="004738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 w:hint="eastAsia"/>
              </w:rPr>
            </w:pPr>
            <w:r>
              <w:rPr>
                <w:rFonts w:ascii="標楷體" w:eastAsia="標楷體" w:hAnsi="標楷體" w:cs="SimSun" w:hint="eastAsia"/>
              </w:rPr>
              <w:t>【</w:t>
            </w:r>
            <w:r w:rsidRPr="00473820">
              <w:rPr>
                <w:rFonts w:ascii="標楷體" w:eastAsia="標楷體" w:hAnsi="標楷體" w:cs="SimSun" w:hint="eastAsia"/>
              </w:rPr>
              <w:t>完成與整理</w:t>
            </w:r>
            <w:r>
              <w:rPr>
                <w:rFonts w:ascii="標楷體" w:eastAsia="標楷體" w:hAnsi="標楷體" w:cs="SimSun" w:hint="eastAsia"/>
              </w:rPr>
              <w:t>】</w:t>
            </w:r>
          </w:p>
          <w:p w:rsidR="00473820" w:rsidRPr="00473820" w:rsidRDefault="00473820" w:rsidP="007B7F27">
            <w:pPr>
              <w:pStyle w:val="a7"/>
              <w:numPr>
                <w:ilvl w:val="0"/>
                <w:numId w:val="1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</w:rPr>
            </w:pPr>
            <w:r w:rsidRPr="00473820">
              <w:rPr>
                <w:rFonts w:ascii="標楷體" w:eastAsia="標楷體" w:hAnsi="標楷體" w:cs="SimSun" w:hint="eastAsia"/>
              </w:rPr>
              <w:t>學生完成作品細節調整。</w:t>
            </w:r>
          </w:p>
          <w:p w:rsidR="00473820" w:rsidRPr="00473820" w:rsidRDefault="00473820" w:rsidP="007B7F27">
            <w:pPr>
              <w:pStyle w:val="a7"/>
              <w:numPr>
                <w:ilvl w:val="0"/>
                <w:numId w:val="1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473820">
              <w:rPr>
                <w:rFonts w:ascii="標楷體" w:eastAsia="標楷體" w:hAnsi="標楷體" w:cs="SimSun" w:hint="eastAsia"/>
              </w:rPr>
              <w:t>教師進行巡視與個別指導。</w:t>
            </w:r>
          </w:p>
          <w:p w:rsidR="00473820" w:rsidRPr="00C96275" w:rsidRDefault="00473820" w:rsidP="004738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 w:hint="eastAsia"/>
              </w:rPr>
            </w:pPr>
          </w:p>
          <w:p w:rsidR="002917DD" w:rsidRPr="00C96275" w:rsidRDefault="002917DD" w:rsidP="002917DD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這節課學生經驗連結、教材組織及評量回饋：</w:t>
            </w:r>
          </w:p>
          <w:p w:rsidR="00473820" w:rsidRDefault="007B7F27" w:rsidP="007B7F2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 w:firstLineChars="300" w:firstLine="720"/>
              <w:rPr>
                <w:rFonts w:ascii="標楷體" w:eastAsia="標楷體" w:hAnsi="標楷體" w:cs="SimSun"/>
              </w:rPr>
            </w:pPr>
            <w:r w:rsidRPr="007B7F27">
              <w:rPr>
                <w:rFonts w:ascii="標楷體" w:eastAsia="標楷體" w:hAnsi="標楷體" w:cs="SimSun" w:hint="eastAsia"/>
              </w:rPr>
              <w:t>延續前幾節課的背景漸層與聖誕樹堆疊色彩經驗</w:t>
            </w:r>
            <w:r w:rsidR="00473820" w:rsidRPr="007B7F27">
              <w:rPr>
                <w:rFonts w:ascii="標楷體" w:eastAsia="標楷體" w:hAnsi="標楷體" w:cs="SimSun" w:hint="eastAsia"/>
              </w:rPr>
              <w:t>與自然課觀察植物的生活經驗</w:t>
            </w:r>
            <w:r w:rsidR="00473820" w:rsidRPr="007B7F27">
              <w:rPr>
                <w:rFonts w:ascii="標楷體" w:eastAsia="標楷體" w:hAnsi="標楷體" w:cs="SimSun"/>
              </w:rPr>
              <w:t>。</w:t>
            </w:r>
            <w:r w:rsidRPr="007B7F27">
              <w:rPr>
                <w:rFonts w:ascii="標楷體" w:eastAsia="標楷體" w:hAnsi="標楷體" w:cs="SimSun" w:hint="eastAsia"/>
              </w:rPr>
              <w:t>以教師觀察與口頭回饋為主，評估學生媒材運用與畫面完整度。</w:t>
            </w:r>
          </w:p>
          <w:p w:rsidR="007B7F27" w:rsidRPr="007B7F27" w:rsidRDefault="007B7F27" w:rsidP="007B7F2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 w:firstLineChars="300" w:firstLine="720"/>
              <w:rPr>
                <w:rFonts w:ascii="標楷體" w:eastAsia="標楷體" w:hAnsi="標楷體" w:cs="SimSun" w:hint="eastAsia"/>
              </w:rPr>
            </w:pPr>
          </w:p>
          <w:p w:rsidR="002917DD" w:rsidRPr="00C96275" w:rsidRDefault="002917DD" w:rsidP="002917DD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這節課學習任務、探究的學習策略或方法：</w:t>
            </w:r>
          </w:p>
          <w:p w:rsidR="007B7F27" w:rsidRPr="007B7F27" w:rsidRDefault="007B7F27" w:rsidP="007B7F2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 w:hint="eastAsia"/>
              </w:rPr>
            </w:pPr>
            <w:r w:rsidRPr="007B7F27">
              <w:rPr>
                <w:rFonts w:ascii="標楷體" w:eastAsia="標楷體" w:hAnsi="標楷體" w:cs="SimSun" w:hint="eastAsia"/>
              </w:rPr>
              <w:t>學習任務</w:t>
            </w:r>
            <w:r>
              <w:rPr>
                <w:rFonts w:ascii="標楷體" w:eastAsia="標楷體" w:hAnsi="標楷體" w:cs="SimSun" w:hint="eastAsia"/>
              </w:rPr>
              <w:t>：</w:t>
            </w:r>
            <w:r w:rsidRPr="007B7F27">
              <w:rPr>
                <w:rFonts w:ascii="標楷體" w:eastAsia="標楷體" w:hAnsi="標楷體" w:cs="SimSun" w:hint="eastAsia"/>
              </w:rPr>
              <w:t>在既有聖誕樹作品上加入雪景與裝飾，完成複合媒材創作。</w:t>
            </w:r>
          </w:p>
          <w:p w:rsidR="00BB227F" w:rsidRDefault="007B7F27" w:rsidP="007B7F2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7B7F27">
              <w:rPr>
                <w:rFonts w:ascii="標楷體" w:eastAsia="標楷體" w:hAnsi="標楷體" w:cs="SimSun" w:hint="eastAsia"/>
              </w:rPr>
              <w:t>探究學習策略與方法</w:t>
            </w:r>
            <w:r>
              <w:rPr>
                <w:rFonts w:ascii="標楷體" w:eastAsia="標楷體" w:hAnsi="標楷體" w:cs="SimSun" w:hint="eastAsia"/>
              </w:rPr>
              <w:t>：</w:t>
            </w:r>
            <w:r w:rsidRPr="007B7F27">
              <w:rPr>
                <w:rFonts w:ascii="標楷體" w:eastAsia="標楷體" w:hAnsi="標楷體" w:cs="SimSun" w:hint="eastAsia"/>
              </w:rPr>
              <w:t>透過觀察示範影片與教師示範，理解</w:t>
            </w:r>
            <w:r w:rsidRPr="007B7F27">
              <w:rPr>
                <w:rFonts w:ascii="標楷體" w:eastAsia="標楷體" w:hAnsi="標楷體" w:cs="SimSun" w:hint="eastAsia"/>
              </w:rPr>
              <w:lastRenderedPageBreak/>
              <w:t>媒材差異</w:t>
            </w:r>
            <w:r>
              <w:rPr>
                <w:rFonts w:ascii="標楷體" w:eastAsia="標楷體" w:hAnsi="標楷體" w:cs="SimSun" w:hint="eastAsia"/>
              </w:rPr>
              <w:t>，</w:t>
            </w:r>
            <w:r w:rsidRPr="007B7F27">
              <w:rPr>
                <w:rFonts w:ascii="標楷體" w:eastAsia="標楷體" w:hAnsi="標楷體" w:cs="SimSun" w:hint="eastAsia"/>
              </w:rPr>
              <w:t>以實作嘗試不同點</w:t>
            </w:r>
            <w:proofErr w:type="gramStart"/>
            <w:r w:rsidRPr="007B7F27">
              <w:rPr>
                <w:rFonts w:ascii="標楷體" w:eastAsia="標楷體" w:hAnsi="標楷體" w:cs="SimSun" w:hint="eastAsia"/>
              </w:rPr>
              <w:t>描與拍點</w:t>
            </w:r>
            <w:proofErr w:type="gramEnd"/>
            <w:r w:rsidRPr="007B7F27">
              <w:rPr>
                <w:rFonts w:ascii="標楷體" w:eastAsia="標楷體" w:hAnsi="標楷體" w:cs="SimSun" w:hint="eastAsia"/>
              </w:rPr>
              <w:t>方式，探索雪景效果</w:t>
            </w:r>
            <w:r>
              <w:rPr>
                <w:rFonts w:ascii="標楷體" w:eastAsia="標楷體" w:hAnsi="標楷體" w:cs="SimSun" w:hint="eastAsia"/>
              </w:rPr>
              <w:t>與聖誕樹裝飾效果，並</w:t>
            </w:r>
            <w:r w:rsidRPr="007B7F27">
              <w:rPr>
                <w:rFonts w:ascii="標楷體" w:eastAsia="標楷體" w:hAnsi="標楷體" w:cs="SimSun" w:hint="eastAsia"/>
              </w:rPr>
              <w:t>在創作中調整顏料用量與配置，進行自我修正。</w:t>
            </w:r>
          </w:p>
          <w:p w:rsidR="007B7F27" w:rsidRPr="007B7F27" w:rsidRDefault="007B7F27" w:rsidP="007B7F2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 w:hint="eastAsia"/>
              </w:rPr>
            </w:pPr>
          </w:p>
          <w:p w:rsidR="002917DD" w:rsidRPr="00C96275" w:rsidRDefault="002917DD" w:rsidP="002917DD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這節課師生和同儕互動的學習安排：</w:t>
            </w:r>
          </w:p>
          <w:p w:rsidR="002917DD" w:rsidRDefault="0045437F" w:rsidP="0045437F">
            <w:pPr>
              <w:pStyle w:val="a7"/>
              <w:numPr>
                <w:ilvl w:val="0"/>
                <w:numId w:val="12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師生互動：</w:t>
            </w:r>
            <w:r w:rsidRPr="0045437F">
              <w:rPr>
                <w:rFonts w:ascii="標楷體" w:eastAsia="標楷體" w:hAnsi="標楷體" w:cs="SimSun" w:hint="eastAsia"/>
              </w:rPr>
              <w:t>教師提問</w:t>
            </w:r>
            <w:r>
              <w:rPr>
                <w:rFonts w:ascii="標楷體" w:eastAsia="標楷體" w:hAnsi="標楷體" w:cs="SimSun" w:hint="eastAsia"/>
              </w:rPr>
              <w:t>→ 學生小組討論→ 教師彙整→ 學生實驗操作→ 教師從旁協助→ 教師總結</w:t>
            </w:r>
          </w:p>
          <w:p w:rsidR="003A7409" w:rsidRDefault="003A7409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:rsidR="003A7409" w:rsidRPr="00C96275" w:rsidRDefault="003A7409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</w:tc>
        <w:tc>
          <w:tcPr>
            <w:tcW w:w="2629" w:type="dxa"/>
          </w:tcPr>
          <w:p w:rsidR="002917DD" w:rsidRPr="00C96275" w:rsidRDefault="002917DD" w:rsidP="002917DD">
            <w:pPr>
              <w:numPr>
                <w:ilvl w:val="0"/>
                <w:numId w:val="4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Chars="-49" w:right="-118"/>
              <w:rPr>
                <w:rFonts w:ascii="標楷體" w:eastAsia="標楷體" w:hAnsi="標楷體" w:cs="SimSun"/>
                <w:color w:val="BFBFBF"/>
              </w:rPr>
            </w:pPr>
            <w:r w:rsidRPr="00C96275">
              <w:rPr>
                <w:rFonts w:ascii="標楷體" w:eastAsia="標楷體" w:hAnsi="標楷體" w:cs="SimSun" w:hint="eastAsia"/>
              </w:rPr>
              <w:lastRenderedPageBreak/>
              <w:t>觀察焦點(可複選)：</w:t>
            </w:r>
          </w:p>
          <w:p w:rsidR="002917DD" w:rsidRPr="00C96275" w:rsidRDefault="002917DD" w:rsidP="00A44677">
            <w:pPr>
              <w:autoSpaceDE w:val="0"/>
              <w:autoSpaceDN w:val="0"/>
              <w:spacing w:line="300" w:lineRule="exact"/>
              <w:ind w:left="174" w:hangingChars="79" w:hanging="174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2"/>
                <w:szCs w:val="22"/>
              </w:rPr>
              <w:t>□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1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營造情境化的學習</w:t>
            </w:r>
          </w:p>
          <w:p w:rsidR="002917DD" w:rsidRPr="00C96275" w:rsidRDefault="002917DD" w:rsidP="00A44677">
            <w:pPr>
              <w:autoSpaceDE w:val="0"/>
              <w:autoSpaceDN w:val="0"/>
              <w:spacing w:before="1"/>
              <w:ind w:left="312" w:hangingChars="142" w:hanging="312"/>
              <w:rPr>
                <w:rFonts w:ascii="標楷體" w:eastAsia="標楷體" w:hAnsi="標楷體" w:cs="SimSun"/>
                <w:szCs w:val="22"/>
              </w:rPr>
            </w:pPr>
            <w:r w:rsidRPr="00CF5086">
              <w:rPr>
                <w:rFonts w:ascii="標楷體" w:eastAsia="標楷體" w:hAnsi="標楷體" w:cs="SimSun" w:hint="eastAsia"/>
                <w:sz w:val="22"/>
                <w:szCs w:val="22"/>
                <w:highlight w:val="black"/>
                <w:shd w:val="pct15" w:color="auto" w:fill="FFFFFF"/>
              </w:rPr>
              <w:t>□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2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安排探究性的學習任務</w:t>
            </w:r>
          </w:p>
          <w:p w:rsidR="002917DD" w:rsidRPr="00C96275" w:rsidRDefault="002917DD" w:rsidP="00A44677">
            <w:pPr>
              <w:autoSpaceDE w:val="0"/>
              <w:autoSpaceDN w:val="0"/>
              <w:spacing w:line="307" w:lineRule="exact"/>
              <w:ind w:left="312" w:rightChars="-49" w:right="-118" w:hangingChars="142" w:hanging="312"/>
              <w:rPr>
                <w:rFonts w:ascii="標楷體" w:eastAsia="標楷體" w:hAnsi="標楷體" w:cs="SimSun"/>
                <w:szCs w:val="22"/>
              </w:rPr>
            </w:pPr>
            <w:r w:rsidRPr="00CF5086">
              <w:rPr>
                <w:rFonts w:ascii="標楷體" w:eastAsia="標楷體" w:hAnsi="標楷體" w:cs="SimSun" w:hint="eastAsia"/>
                <w:sz w:val="22"/>
                <w:szCs w:val="22"/>
                <w:highlight w:val="black"/>
              </w:rPr>
              <w:t>□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3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促發學生的學習互動</w:t>
            </w:r>
          </w:p>
          <w:p w:rsidR="002917DD" w:rsidRPr="00C96275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:rsidR="002917DD" w:rsidRPr="00C96275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二、其它輔助觀察工具：</w:t>
            </w:r>
          </w:p>
          <w:p w:rsidR="002917DD" w:rsidRPr="00C96275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0000"/>
              </w:rPr>
            </w:pPr>
            <w:r w:rsidRPr="00CF5086">
              <w:rPr>
                <w:rFonts w:ascii="標楷體" w:eastAsia="標楷體" w:hAnsi="標楷體" w:cs="SimSun" w:hint="eastAsia"/>
              </w:rPr>
              <w:t>□</w:t>
            </w:r>
            <w:r w:rsidRPr="00C96275">
              <w:rPr>
                <w:rFonts w:ascii="標楷體" w:eastAsia="標楷體" w:hAnsi="標楷體" w:cs="SimSun" w:hint="eastAsia"/>
              </w:rPr>
              <w:t>學生</w:t>
            </w:r>
            <w:r w:rsidRPr="00C96275">
              <w:rPr>
                <w:rFonts w:ascii="標楷體" w:eastAsia="標楷體" w:hAnsi="標楷體" w:cs="SimSun" w:hint="eastAsia"/>
                <w:color w:val="000000"/>
              </w:rPr>
              <w:t>座位表</w:t>
            </w:r>
          </w:p>
          <w:p w:rsidR="002917DD" w:rsidRPr="00C96275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u w:val="single"/>
              </w:rPr>
            </w:pPr>
            <w:r w:rsidRPr="00C96275">
              <w:rPr>
                <w:rFonts w:ascii="標楷體" w:eastAsia="標楷體" w:hAnsi="標楷體" w:cs="SimSun" w:hint="eastAsia"/>
              </w:rPr>
              <w:t>□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</w:p>
          <w:p w:rsidR="002917DD" w:rsidRPr="00C96275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               </w:t>
            </w:r>
          </w:p>
          <w:p w:rsidR="002917DD" w:rsidRPr="00C96275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u w:val="single"/>
              </w:rPr>
            </w:pPr>
            <w:r w:rsidRPr="00C96275">
              <w:rPr>
                <w:rFonts w:ascii="標楷體" w:eastAsia="標楷體" w:hAnsi="標楷體" w:cs="SimSun" w:hint="eastAsia"/>
              </w:rPr>
              <w:t>□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</w:p>
          <w:p w:rsidR="002917DD" w:rsidRPr="00C96275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    </w:t>
            </w:r>
          </w:p>
        </w:tc>
      </w:tr>
      <w:tr w:rsidR="002917DD" w:rsidRPr="00C96275" w:rsidTr="00A44677">
        <w:trPr>
          <w:trHeight w:val="542"/>
          <w:jc w:val="center"/>
        </w:trPr>
        <w:tc>
          <w:tcPr>
            <w:tcW w:w="9770" w:type="dxa"/>
            <w:gridSpan w:val="2"/>
            <w:shd w:val="clear" w:color="auto" w:fill="D9E2F2"/>
            <w:vAlign w:val="center"/>
          </w:tcPr>
          <w:p w:rsidR="002917DD" w:rsidRPr="00C96275" w:rsidRDefault="002917DD" w:rsidP="00A44677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觀課相關</w:t>
            </w:r>
            <w:proofErr w:type="gramEnd"/>
            <w:r w:rsidRPr="00C96275">
              <w:rPr>
                <w:rFonts w:ascii="標楷體" w:eastAsia="標楷體" w:hAnsi="標楷體" w:cs="SimSun"/>
              </w:rPr>
              <w:t>配合事宜</w:t>
            </w:r>
          </w:p>
        </w:tc>
      </w:tr>
      <w:tr w:rsidR="002917DD" w:rsidRPr="00C96275" w:rsidTr="00A44677">
        <w:trPr>
          <w:jc w:val="center"/>
        </w:trPr>
        <w:tc>
          <w:tcPr>
            <w:tcW w:w="9770" w:type="dxa"/>
            <w:gridSpan w:val="2"/>
          </w:tcPr>
          <w:p w:rsidR="002917DD" w:rsidRPr="00C96275" w:rsidRDefault="002917DD" w:rsidP="00A44677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（一）</w:t>
            </w:r>
            <w:proofErr w:type="gramStart"/>
            <w:r w:rsidRPr="00C96275">
              <w:rPr>
                <w:rFonts w:ascii="標楷體" w:eastAsia="標楷體" w:hAnsi="標楷體"/>
                <w:color w:val="000000"/>
              </w:rPr>
              <w:t>觀課人員觀課</w:t>
            </w:r>
            <w:proofErr w:type="gramEnd"/>
            <w:r w:rsidRPr="00C96275">
              <w:rPr>
                <w:rFonts w:ascii="標楷體" w:eastAsia="標楷體" w:hAnsi="標楷體"/>
                <w:color w:val="000000"/>
              </w:rPr>
              <w:t>位置及角色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（請打</w:t>
            </w:r>
            <w:r w:rsidRPr="00C96275">
              <w:rPr>
                <w:rFonts w:ascii="標楷體" w:eastAsia="標楷體" w:hAnsi="標楷體" w:cs="新細明體" w:hint="eastAsia"/>
                <w:sz w:val="20"/>
              </w:rPr>
              <w:sym w:font="Wingdings" w:char="F0FC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:rsidR="002917DD" w:rsidRPr="00C96275" w:rsidRDefault="002917DD" w:rsidP="002917DD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C96275">
              <w:rPr>
                <w:rFonts w:ascii="標楷體" w:eastAsia="標楷體" w:hAnsi="標楷體" w:cs="Times New Roman"/>
                <w:color w:val="000000"/>
              </w:rPr>
              <w:t>觀課人員</w:t>
            </w:r>
            <w:proofErr w:type="gramEnd"/>
            <w:r w:rsidRPr="00C96275">
              <w:rPr>
                <w:rFonts w:ascii="標楷體" w:eastAsia="標楷體" w:hAnsi="標楷體" w:cs="Times New Roman"/>
                <w:color w:val="000000"/>
              </w:rPr>
              <w:t>位在教室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□前、□中、□後、□小組旁、□個別學生旁。</w:t>
            </w:r>
          </w:p>
          <w:p w:rsidR="002917DD" w:rsidRPr="00C96275" w:rsidRDefault="002917DD" w:rsidP="002917DD">
            <w:pPr>
              <w:widowControl/>
              <w:numPr>
                <w:ilvl w:val="0"/>
                <w:numId w:val="2"/>
              </w:numPr>
              <w:spacing w:line="480" w:lineRule="exact"/>
              <w:ind w:left="805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C96275">
              <w:rPr>
                <w:rFonts w:ascii="標楷體" w:eastAsia="標楷體" w:hAnsi="標楷體" w:cs="新細明體" w:hint="eastAsia"/>
                <w:color w:val="000000"/>
              </w:rPr>
              <w:t>觀課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人員</w:t>
            </w:r>
            <w:proofErr w:type="gramEnd"/>
            <w:r w:rsidRPr="00C96275">
              <w:rPr>
                <w:rFonts w:ascii="標楷體" w:eastAsia="標楷體" w:hAnsi="標楷體" w:cs="新細明體" w:hint="eastAsia"/>
                <w:color w:val="000000"/>
              </w:rPr>
              <w:t>是： □</w:t>
            </w:r>
            <w:proofErr w:type="gramStart"/>
            <w:r w:rsidRPr="00C96275">
              <w:rPr>
                <w:rFonts w:ascii="標楷體" w:eastAsia="標楷體" w:hAnsi="標楷體" w:cs="新細明體" w:hint="eastAsia"/>
                <w:color w:val="000000"/>
              </w:rPr>
              <w:t>完全觀課人員</w:t>
            </w:r>
            <w:proofErr w:type="gramEnd"/>
            <w:r w:rsidRPr="00C96275">
              <w:rPr>
                <w:rFonts w:ascii="標楷體" w:eastAsia="標楷體" w:hAnsi="標楷體" w:cs="新細明體" w:hint="eastAsia"/>
                <w:color w:val="000000"/>
              </w:rPr>
              <w:t>、□有部分的參與，參與事項：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__________________________</w:t>
            </w:r>
          </w:p>
          <w:p w:rsidR="002917DD" w:rsidRPr="00C96275" w:rsidRDefault="002917DD" w:rsidP="002917DD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拍照或錄影：□皆無、□皆有、□只錄影、□只拍照。</w:t>
            </w:r>
          </w:p>
          <w:p w:rsidR="002917DD" w:rsidRPr="00C96275" w:rsidRDefault="002917DD" w:rsidP="00A44677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二</w:t>
            </w:r>
            <w:r w:rsidRPr="00C96275">
              <w:rPr>
                <w:rFonts w:ascii="標楷體" w:eastAsia="標楷體" w:hAnsi="標楷體"/>
                <w:color w:val="000000"/>
              </w:rPr>
              <w:t>）預定公開授課</w:t>
            </w:r>
            <w:proofErr w:type="gramStart"/>
            <w:r w:rsidRPr="00C96275">
              <w:rPr>
                <w:rFonts w:ascii="標楷體" w:eastAsia="標楷體" w:hAnsi="標楷體"/>
                <w:color w:val="000000"/>
              </w:rPr>
              <w:t>∕</w:t>
            </w:r>
            <w:proofErr w:type="gramEnd"/>
            <w:r w:rsidRPr="00C96275">
              <w:rPr>
                <w:rFonts w:ascii="標楷體" w:eastAsia="標楷體" w:hAnsi="標楷體"/>
                <w:color w:val="000000"/>
              </w:rPr>
              <w:t>教學觀察日期與地點：</w:t>
            </w:r>
          </w:p>
          <w:p w:rsidR="002917DD" w:rsidRPr="00C96275" w:rsidRDefault="002917DD" w:rsidP="003A7409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1.日期：_____年____月_____日_____時____分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="003A7409"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="003A7409"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="003A7409" w:rsidRPr="00C96275">
              <w:rPr>
                <w:rFonts w:ascii="標楷體" w:eastAsia="標楷體" w:hAnsi="標楷體" w:cs="Times New Roman"/>
                <w:color w:val="000000"/>
              </w:rPr>
              <w:t>_______________________</w:t>
            </w:r>
          </w:p>
          <w:p w:rsidR="002917DD" w:rsidRPr="00C96275" w:rsidRDefault="002917DD" w:rsidP="00A44677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三</w:t>
            </w:r>
            <w:r w:rsidRPr="00C96275">
              <w:rPr>
                <w:rFonts w:ascii="標楷體" w:eastAsia="標楷體" w:hAnsi="標楷體"/>
                <w:color w:val="000000"/>
              </w:rPr>
              <w:t>）回饋會談預定日期與地點：（建議於公開授課</w:t>
            </w:r>
            <w:proofErr w:type="gramStart"/>
            <w:r w:rsidRPr="00C96275">
              <w:rPr>
                <w:rFonts w:ascii="標楷體" w:eastAsia="標楷體" w:hAnsi="標楷體"/>
                <w:color w:val="000000"/>
              </w:rPr>
              <w:t>∕</w:t>
            </w:r>
            <w:proofErr w:type="gramEnd"/>
            <w:r w:rsidRPr="00C96275">
              <w:rPr>
                <w:rFonts w:ascii="標楷體" w:eastAsia="標楷體" w:hAnsi="標楷體"/>
                <w:color w:val="000000"/>
              </w:rPr>
              <w:t>教學觀察後三天內完成為佳）</w:t>
            </w:r>
          </w:p>
          <w:p w:rsidR="002917DD" w:rsidRPr="00C96275" w:rsidRDefault="002917DD" w:rsidP="00A44677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1.日期：_____年____月_____日_____時____分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________________________</w:t>
            </w:r>
          </w:p>
        </w:tc>
      </w:tr>
    </w:tbl>
    <w:p w:rsidR="002917DD" w:rsidRDefault="002917DD" w:rsidP="002917DD">
      <w:pPr>
        <w:rPr>
          <w:rFonts w:ascii="標楷體" w:eastAsia="標楷體" w:hAnsi="標楷體"/>
          <w:sz w:val="28"/>
          <w:szCs w:val="28"/>
        </w:rPr>
      </w:pPr>
    </w:p>
    <w:p w:rsidR="00A545AC" w:rsidRDefault="0045437F" w:rsidP="00A545AC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A545AC" w:rsidRPr="00A545AC"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 wp14:anchorId="0E7AB5CC" wp14:editId="149D1892">
            <wp:extent cx="8823084" cy="4905375"/>
            <wp:effectExtent l="0" t="3493" r="0" b="0"/>
            <wp:docPr id="6632711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71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26423" cy="49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5AC">
        <w:rPr>
          <w:rFonts w:ascii="標楷體" w:eastAsia="標楷體" w:hAnsi="標楷體"/>
          <w:sz w:val="28"/>
          <w:szCs w:val="28"/>
        </w:rPr>
        <w:br w:type="page"/>
      </w:r>
    </w:p>
    <w:p w:rsidR="0045437F" w:rsidRDefault="0045437F">
      <w:pPr>
        <w:widowControl/>
        <w:rPr>
          <w:rFonts w:ascii="標楷體" w:eastAsia="標楷體" w:hAnsi="標楷體"/>
          <w:sz w:val="28"/>
          <w:szCs w:val="28"/>
        </w:rPr>
      </w:pPr>
    </w:p>
    <w:p w:rsidR="002917DD" w:rsidRPr="00C96275" w:rsidRDefault="002917DD" w:rsidP="002917DD">
      <w:pPr>
        <w:rPr>
          <w:rFonts w:ascii="標楷體" w:eastAsia="標楷體" w:hAnsi="標楷體"/>
          <w:color w:val="FF0000"/>
          <w:sz w:val="28"/>
          <w:szCs w:val="28"/>
        </w:rPr>
      </w:pPr>
      <w:r w:rsidRPr="00E41B2C">
        <w:rPr>
          <w:rFonts w:ascii="標楷體" w:eastAsia="標楷體" w:hAnsi="標楷體" w:hint="eastAsia"/>
          <w:sz w:val="28"/>
          <w:szCs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E41B2C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-2</w:t>
      </w:r>
    </w:p>
    <w:p w:rsidR="002917DD" w:rsidRPr="00C96275" w:rsidRDefault="002917DD" w:rsidP="002917DD">
      <w:pPr>
        <w:autoSpaceDE w:val="0"/>
        <w:autoSpaceDN w:val="0"/>
        <w:jc w:val="center"/>
        <w:rPr>
          <w:rFonts w:ascii="標楷體" w:eastAsia="標楷體" w:hAnsi="標楷體" w:cs="SimSun"/>
          <w:b/>
          <w:color w:val="FF0000"/>
          <w:w w:val="105"/>
          <w:sz w:val="20"/>
          <w:szCs w:val="36"/>
        </w:rPr>
      </w:pPr>
      <w:r w:rsidRPr="00C96275">
        <w:rPr>
          <w:rFonts w:ascii="標楷體" w:eastAsia="標楷體" w:hAnsi="標楷體" w:cs="SimSun" w:hint="eastAsia"/>
          <w:b/>
          <w:w w:val="105"/>
          <w:sz w:val="28"/>
          <w:szCs w:val="28"/>
        </w:rPr>
        <w:t>基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隆市國民中小學教師素養導向教學</w:t>
      </w:r>
      <w:proofErr w:type="gramStart"/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觀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議</w:t>
      </w:r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課</w:t>
      </w:r>
      <w:proofErr w:type="gramEnd"/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紀錄表</w:t>
      </w:r>
      <w:r w:rsidR="008D1FDA"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(</w:t>
      </w:r>
      <w:r w:rsidR="008D1FDA"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新</w:t>
      </w:r>
      <w:r w:rsidR="008D1FDA"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版)</w:t>
      </w:r>
    </w:p>
    <w:p w:rsidR="002917DD" w:rsidRPr="00C96275" w:rsidRDefault="002917DD" w:rsidP="002917DD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sz w:val="20"/>
          <w:szCs w:val="20"/>
        </w:rPr>
      </w:pPr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（表格可依觀察焦點所選取觀察</w:t>
      </w:r>
      <w:proofErr w:type="gramStart"/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規準</w:t>
      </w:r>
      <w:proofErr w:type="gramEnd"/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向度自行編修）</w:t>
      </w:r>
    </w:p>
    <w:p w:rsidR="002917DD" w:rsidRPr="00C96275" w:rsidRDefault="002917DD" w:rsidP="002917DD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     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  <w:t xml:space="preserve">                      </w:t>
      </w:r>
    </w:p>
    <w:p w:rsidR="002917DD" w:rsidRPr="00C96275" w:rsidRDefault="002917DD" w:rsidP="002917DD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        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  <w:t xml:space="preserve">                       </w:t>
      </w:r>
      <w:r w:rsidRPr="00C96275">
        <w:rPr>
          <w:rFonts w:ascii="標楷體" w:eastAsia="標楷體" w:hAnsi="標楷體" w:cs="SimSun"/>
        </w:rPr>
        <w:t xml:space="preserve">   </w:t>
      </w:r>
    </w:p>
    <w:p w:rsidR="002917DD" w:rsidRPr="00C96275" w:rsidRDefault="002917DD" w:rsidP="002917DD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r w:rsidRPr="00C96275">
        <w:rPr>
          <w:rFonts w:ascii="標楷體" w:eastAsia="標楷體" w:hAnsi="標楷體" w:cs="SimSun" w:hint="eastAsia"/>
        </w:rPr>
        <w:t>教學</w:t>
      </w:r>
      <w:r w:rsidRPr="00C96275">
        <w:rPr>
          <w:rFonts w:ascii="標楷體" w:eastAsia="標楷體" w:hAnsi="標楷體" w:cs="SimSun"/>
        </w:rPr>
        <w:t>時間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Times New Roman"/>
          <w:color w:val="000000"/>
        </w:rPr>
        <w:t>____年___月___日___時___分</w:t>
      </w:r>
      <w:r w:rsidRPr="00C96275">
        <w:rPr>
          <w:rFonts w:ascii="標楷體" w:eastAsia="標楷體" w:hAnsi="標楷體" w:cs="SimSun"/>
        </w:rPr>
        <w:t xml:space="preserve">  </w:t>
      </w:r>
      <w:proofErr w:type="gramStart"/>
      <w:r w:rsidRPr="00C96275">
        <w:rPr>
          <w:rFonts w:ascii="標楷體" w:eastAsia="標楷體" w:hAnsi="標楷體" w:cs="SimSun" w:hint="eastAsia"/>
        </w:rPr>
        <w:t>議課</w:t>
      </w:r>
      <w:r w:rsidRPr="00C96275">
        <w:rPr>
          <w:rFonts w:ascii="標楷體" w:eastAsia="標楷體" w:hAnsi="標楷體" w:cs="SimSun"/>
        </w:rPr>
        <w:t>時間</w:t>
      </w:r>
      <w:proofErr w:type="gramEnd"/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Times New Roman"/>
          <w:color w:val="000000"/>
        </w:rPr>
        <w:t>_____年____月____日____時____分</w:t>
      </w:r>
    </w:p>
    <w:tbl>
      <w:tblPr>
        <w:tblW w:w="1006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239"/>
      </w:tblGrid>
      <w:tr w:rsidR="002917DD" w:rsidRPr="00C96275" w:rsidTr="008D1FDA">
        <w:trPr>
          <w:trHeight w:val="386"/>
          <w:tblHeader/>
        </w:trPr>
        <w:tc>
          <w:tcPr>
            <w:tcW w:w="3827" w:type="dxa"/>
            <w:vMerge w:val="restart"/>
            <w:vAlign w:val="center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/指標</w:t>
            </w:r>
          </w:p>
        </w:tc>
        <w:tc>
          <w:tcPr>
            <w:tcW w:w="6237" w:type="dxa"/>
            <w:gridSpan w:val="2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教師引導及學生表現情形</w:t>
            </w:r>
          </w:p>
        </w:tc>
      </w:tr>
      <w:tr w:rsidR="002917DD" w:rsidRPr="00C96275" w:rsidTr="008D1FDA">
        <w:trPr>
          <w:trHeight w:val="314"/>
          <w:tblHeader/>
        </w:trPr>
        <w:tc>
          <w:tcPr>
            <w:tcW w:w="3827" w:type="dxa"/>
            <w:vMerge/>
            <w:tcBorders>
              <w:top w:val="nil"/>
            </w:tcBorders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kern w:val="2"/>
                <w:sz w:val="2"/>
                <w:szCs w:val="2"/>
              </w:rPr>
            </w:pPr>
          </w:p>
        </w:tc>
        <w:tc>
          <w:tcPr>
            <w:tcW w:w="998" w:type="dxa"/>
          </w:tcPr>
          <w:p w:rsidR="002917DD" w:rsidRPr="00C96275" w:rsidRDefault="002917DD" w:rsidP="00A44677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有呈現</w:t>
            </w:r>
          </w:p>
          <w:p w:rsidR="002917DD" w:rsidRPr="00C96275" w:rsidRDefault="002917DD" w:rsidP="00A44677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2"/>
              </w:rPr>
              <w:t>)</w:t>
            </w:r>
          </w:p>
        </w:tc>
        <w:tc>
          <w:tcPr>
            <w:tcW w:w="5239" w:type="dxa"/>
            <w:vAlign w:val="center"/>
          </w:tcPr>
          <w:p w:rsidR="002917DD" w:rsidRPr="00C96275" w:rsidRDefault="002917DD" w:rsidP="00A44677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觀察記錄</w:t>
            </w:r>
          </w:p>
        </w:tc>
      </w:tr>
      <w:tr w:rsidR="002917DD" w:rsidRPr="00C96275" w:rsidTr="008D1FDA">
        <w:trPr>
          <w:trHeight w:val="680"/>
        </w:trPr>
        <w:tc>
          <w:tcPr>
            <w:tcW w:w="10064" w:type="dxa"/>
            <w:gridSpan w:val="3"/>
            <w:shd w:val="clear" w:color="auto" w:fill="D9E2F2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1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營造</w:t>
            </w:r>
            <w:r w:rsidRPr="00C96275">
              <w:rPr>
                <w:rFonts w:ascii="標楷體" w:eastAsia="標楷體" w:hAnsi="標楷體" w:cs="SimSun" w:hint="eastAsia"/>
                <w:color w:val="FF0000"/>
                <w:szCs w:val="22"/>
              </w:rPr>
              <w:t>脈絡</w:t>
            </w:r>
            <w:r w:rsidRPr="00C96275">
              <w:rPr>
                <w:rFonts w:ascii="標楷體" w:eastAsia="標楷體" w:hAnsi="標楷體" w:cs="SimSun"/>
                <w:szCs w:val="22"/>
              </w:rPr>
              <w:t>化的學習</w:t>
            </w:r>
            <w:r w:rsidRPr="00C96275"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 w:rsidRPr="00C96275">
              <w:rPr>
                <w:rFonts w:ascii="標楷體" w:eastAsia="標楷體" w:hAnsi="標楷體" w:cs="SimSun"/>
                <w:szCs w:val="22"/>
              </w:rPr>
              <w:t xml:space="preserve">  </w:t>
            </w:r>
          </w:p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szCs w:val="22"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教材組織、學習經驗及情境安排</w:t>
            </w:r>
          </w:p>
        </w:tc>
      </w:tr>
      <w:tr w:rsidR="002917DD" w:rsidRPr="00C96275" w:rsidTr="008D1FDA">
        <w:trPr>
          <w:trHeight w:val="855"/>
        </w:trPr>
        <w:tc>
          <w:tcPr>
            <w:tcW w:w="3827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1-1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連結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生活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經驗，提升學生的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學習參與度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 w:val="restart"/>
          </w:tcPr>
          <w:p w:rsidR="002917DD" w:rsidRPr="00C96275" w:rsidRDefault="002917DD" w:rsidP="00A44677">
            <w:pPr>
              <w:spacing w:line="400" w:lineRule="exact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2917DD" w:rsidRPr="00C96275" w:rsidTr="008D1FDA">
        <w:trPr>
          <w:trHeight w:val="853"/>
        </w:trPr>
        <w:tc>
          <w:tcPr>
            <w:tcW w:w="3827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  <w:u w:val="single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1-2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根據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的先備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知識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，提供所需的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2917DD" w:rsidRPr="00C96275" w:rsidTr="008D1FDA">
        <w:trPr>
          <w:trHeight w:val="823"/>
        </w:trPr>
        <w:tc>
          <w:tcPr>
            <w:tcW w:w="3827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1-3掌握教材組織的脈絡，協助學生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系統化的學習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2917DD" w:rsidRPr="00C96275" w:rsidTr="008D1FDA">
        <w:trPr>
          <w:trHeight w:val="835"/>
        </w:trPr>
        <w:tc>
          <w:tcPr>
            <w:tcW w:w="3827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1-4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引導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學生將所學概念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應用於生活情境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2917DD" w:rsidRPr="00C96275" w:rsidTr="008D1FDA">
        <w:trPr>
          <w:trHeight w:val="833"/>
        </w:trPr>
        <w:tc>
          <w:tcPr>
            <w:tcW w:w="3827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1-5運用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評量</w:t>
            </w:r>
            <w:r w:rsidRPr="00C96275">
              <w:rPr>
                <w:rFonts w:ascii="標楷體" w:eastAsia="標楷體" w:hAnsi="標楷體" w:cs="SimSun" w:hint="eastAsia"/>
                <w:bCs/>
                <w:color w:val="000000" w:themeColor="text1"/>
                <w:szCs w:val="22"/>
              </w:rPr>
              <w:t>即學習的概念，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促進學生的學習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成效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2917DD" w:rsidRPr="00C96275" w:rsidTr="008D1FDA">
        <w:trPr>
          <w:trHeight w:val="680"/>
        </w:trPr>
        <w:tc>
          <w:tcPr>
            <w:tcW w:w="10064" w:type="dxa"/>
            <w:gridSpan w:val="3"/>
            <w:shd w:val="clear" w:color="auto" w:fill="D9E2F2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安排探究性的學習任務</w:t>
            </w:r>
          </w:p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學習策略及任務安排</w:t>
            </w:r>
          </w:p>
        </w:tc>
      </w:tr>
      <w:tr w:rsidR="002917DD" w:rsidRPr="00C96275" w:rsidTr="008D1FDA">
        <w:trPr>
          <w:trHeight w:val="884"/>
        </w:trPr>
        <w:tc>
          <w:tcPr>
            <w:tcW w:w="3827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2-1引導學生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覺察問題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，投入學習任務。</w:t>
            </w:r>
          </w:p>
        </w:tc>
        <w:tc>
          <w:tcPr>
            <w:tcW w:w="998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 w:val="restart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2917DD" w:rsidRPr="00C96275" w:rsidTr="008D1FDA">
        <w:trPr>
          <w:trHeight w:val="627"/>
        </w:trPr>
        <w:tc>
          <w:tcPr>
            <w:tcW w:w="3827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2-2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提供鷹架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2917DD" w:rsidRPr="00C96275" w:rsidTr="008D1FDA">
        <w:trPr>
          <w:trHeight w:val="781"/>
        </w:trPr>
        <w:tc>
          <w:tcPr>
            <w:tcW w:w="3827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2-3引導學生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運用方法或策略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完成任務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2917DD" w:rsidRPr="00C96275" w:rsidTr="008D1FDA">
        <w:trPr>
          <w:trHeight w:val="837"/>
        </w:trPr>
        <w:tc>
          <w:tcPr>
            <w:tcW w:w="3827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2-4促發學生在學習活動中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探究及反思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2917DD" w:rsidRPr="00C96275" w:rsidTr="008D1FDA">
        <w:trPr>
          <w:trHeight w:val="1077"/>
        </w:trPr>
        <w:tc>
          <w:tcPr>
            <w:tcW w:w="3827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2-5提供學生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運用資源或科技媒體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機會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</w:tcPr>
          <w:p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</w:tbl>
    <w:p w:rsidR="002917DD" w:rsidRPr="00C96275" w:rsidRDefault="002917DD" w:rsidP="002917DD">
      <w:pPr>
        <w:rPr>
          <w:rFonts w:ascii="新細明體" w:eastAsia="新細明體" w:hAnsi="新細明體" w:cs="Times New Roman"/>
          <w:kern w:val="2"/>
        </w:rPr>
        <w:sectPr w:rsidR="002917DD" w:rsidRPr="00C96275" w:rsidSect="003933D4">
          <w:footerReference w:type="default" r:id="rId8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</w:p>
    <w:p w:rsidR="002917DD" w:rsidRPr="00C96275" w:rsidRDefault="002917DD" w:rsidP="002917DD">
      <w:pPr>
        <w:rPr>
          <w:rFonts w:ascii="Times New Roman" w:eastAsia="新細明體" w:hAnsi="Times New Roman" w:cs="Times New Roman"/>
          <w:kern w:val="2"/>
          <w:sz w:val="2"/>
          <w:szCs w:val="2"/>
        </w:rPr>
      </w:pPr>
    </w:p>
    <w:tbl>
      <w:tblPr>
        <w:tblW w:w="9928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4962"/>
      </w:tblGrid>
      <w:tr w:rsidR="002917DD" w:rsidRPr="00C96275" w:rsidTr="00A44677">
        <w:trPr>
          <w:trHeight w:val="400"/>
          <w:tblHeader/>
        </w:trPr>
        <w:tc>
          <w:tcPr>
            <w:tcW w:w="3974" w:type="dxa"/>
            <w:vMerge w:val="restart"/>
            <w:vAlign w:val="center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</w:rPr>
              <w:t>/指標</w:t>
            </w:r>
          </w:p>
        </w:tc>
        <w:tc>
          <w:tcPr>
            <w:tcW w:w="5954" w:type="dxa"/>
            <w:gridSpan w:val="2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教師引導及學生表現情形</w:t>
            </w:r>
          </w:p>
        </w:tc>
      </w:tr>
      <w:tr w:rsidR="002917DD" w:rsidRPr="00C96275" w:rsidTr="00A44677">
        <w:trPr>
          <w:trHeight w:val="314"/>
          <w:tblHeader/>
        </w:trPr>
        <w:tc>
          <w:tcPr>
            <w:tcW w:w="3974" w:type="dxa"/>
            <w:vMerge/>
            <w:tcBorders>
              <w:top w:val="nil"/>
            </w:tcBorders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992" w:type="dxa"/>
          </w:tcPr>
          <w:p w:rsidR="002917DD" w:rsidRPr="00C96275" w:rsidRDefault="002917DD" w:rsidP="00A44677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有呈現</w:t>
            </w:r>
          </w:p>
          <w:p w:rsidR="002917DD" w:rsidRPr="00C96275" w:rsidRDefault="002917DD" w:rsidP="00A44677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0"/>
              </w:rPr>
              <w:t>)</w:t>
            </w:r>
          </w:p>
        </w:tc>
        <w:tc>
          <w:tcPr>
            <w:tcW w:w="4962" w:type="dxa"/>
          </w:tcPr>
          <w:p w:rsidR="002917DD" w:rsidRPr="00C96275" w:rsidRDefault="002917DD" w:rsidP="00A44677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觀察記錄</w:t>
            </w:r>
          </w:p>
        </w:tc>
      </w:tr>
      <w:tr w:rsidR="002917DD" w:rsidRPr="00C96275" w:rsidTr="00A44677">
        <w:trPr>
          <w:trHeight w:val="680"/>
        </w:trPr>
        <w:tc>
          <w:tcPr>
            <w:tcW w:w="9928" w:type="dxa"/>
            <w:gridSpan w:val="3"/>
            <w:shd w:val="clear" w:color="auto" w:fill="D9E2F2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</w:rPr>
              <w:t>3</w:t>
            </w:r>
            <w:proofErr w:type="gramStart"/>
            <w:r w:rsidRPr="00C96275">
              <w:rPr>
                <w:rFonts w:ascii="標楷體" w:eastAsia="標楷體" w:hAnsi="標楷體" w:cs="SimSun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</w:rPr>
              <w:t>促發學生的學習互動</w:t>
            </w:r>
          </w:p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b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</w:rPr>
              <w:t>以學生為學習主體的合作學習與同儕互動</w:t>
            </w:r>
          </w:p>
        </w:tc>
      </w:tr>
      <w:tr w:rsidR="002917DD" w:rsidRPr="00C96275" w:rsidTr="00A44677">
        <w:trPr>
          <w:trHeight w:val="740"/>
        </w:trPr>
        <w:tc>
          <w:tcPr>
            <w:tcW w:w="3974" w:type="dxa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3-1提供</w:t>
            </w:r>
            <w:r w:rsidRPr="00C96275">
              <w:rPr>
                <w:rFonts w:ascii="標楷體" w:eastAsia="標楷體" w:hAnsi="標楷體" w:cs="SimSun"/>
                <w:b/>
              </w:rPr>
              <w:t>正向引導</w:t>
            </w:r>
            <w:r w:rsidRPr="00C96275">
              <w:rPr>
                <w:rFonts w:ascii="標楷體" w:eastAsia="標楷體" w:hAnsi="標楷體" w:cs="SimSun"/>
              </w:rPr>
              <w:t>，鼓勵學生主動探究。</w:t>
            </w:r>
          </w:p>
        </w:tc>
        <w:tc>
          <w:tcPr>
            <w:tcW w:w="992" w:type="dxa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 w:val="restart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2917DD" w:rsidRPr="00C96275" w:rsidTr="00A44677">
        <w:trPr>
          <w:trHeight w:val="809"/>
        </w:trPr>
        <w:tc>
          <w:tcPr>
            <w:tcW w:w="3974" w:type="dxa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3-2營造學生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合作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機會，促進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</w:rPr>
              <w:t>同儕互學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2917DD" w:rsidRPr="00C96275" w:rsidTr="00A44677">
        <w:trPr>
          <w:trHeight w:val="692"/>
        </w:trPr>
        <w:tc>
          <w:tcPr>
            <w:tcW w:w="3974" w:type="dxa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3-3鼓勵學生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相互提問與分享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自我觀點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2917DD" w:rsidRPr="00C96275" w:rsidTr="00A44677">
        <w:trPr>
          <w:trHeight w:val="774"/>
        </w:trPr>
        <w:tc>
          <w:tcPr>
            <w:tcW w:w="3974" w:type="dxa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3-4引導學生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相互聆聽及尊重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他人的觀點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2917DD" w:rsidRPr="00C96275" w:rsidTr="00A44677">
        <w:trPr>
          <w:trHeight w:val="842"/>
        </w:trPr>
        <w:tc>
          <w:tcPr>
            <w:tcW w:w="3974" w:type="dxa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3-5引導學生以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多元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觀點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與他人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進行對話與思考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2917DD" w:rsidRPr="00C96275" w:rsidTr="00A44677">
        <w:trPr>
          <w:trHeight w:val="531"/>
        </w:trPr>
        <w:tc>
          <w:tcPr>
            <w:tcW w:w="9928" w:type="dxa"/>
            <w:gridSpan w:val="3"/>
            <w:shd w:val="clear" w:color="auto" w:fill="D9E2F3" w:themeFill="accent1" w:themeFillTint="33"/>
            <w:vAlign w:val="center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 w:hint="eastAsia"/>
                <w:b/>
              </w:rPr>
              <w:t>議課對話</w:t>
            </w:r>
            <w:proofErr w:type="gramEnd"/>
            <w:r w:rsidRPr="00C96275">
              <w:rPr>
                <w:rFonts w:ascii="標楷體" w:eastAsia="標楷體" w:hAnsi="標楷體" w:cs="SimSun" w:hint="eastAsia"/>
                <w:b/>
              </w:rPr>
              <w:t>紀錄</w:t>
            </w:r>
          </w:p>
        </w:tc>
      </w:tr>
      <w:tr w:rsidR="002917DD" w:rsidRPr="00C96275" w:rsidTr="00A44677">
        <w:trPr>
          <w:trHeight w:val="7086"/>
        </w:trPr>
        <w:tc>
          <w:tcPr>
            <w:tcW w:w="9928" w:type="dxa"/>
            <w:gridSpan w:val="3"/>
          </w:tcPr>
          <w:p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(建議從三個</w:t>
            </w:r>
            <w:proofErr w:type="gramStart"/>
            <w:r w:rsidRPr="00C96275">
              <w:rPr>
                <w:rFonts w:ascii="標楷體" w:eastAsia="標楷體" w:hAnsi="標楷體" w:cs="SimSun" w:hint="eastAsia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 w:hint="eastAsia"/>
              </w:rPr>
              <w:t>「關注重點」的觀察指標及教學整體發現，進行提問與回饋，譬如：觀察者的發現、教學過程的</w:t>
            </w:r>
            <w:proofErr w:type="gramStart"/>
            <w:r w:rsidRPr="00C96275">
              <w:rPr>
                <w:rFonts w:ascii="標楷體" w:eastAsia="標楷體" w:hAnsi="標楷體" w:cs="SimSun" w:hint="eastAsia"/>
              </w:rPr>
              <w:t>釐</w:t>
            </w:r>
            <w:proofErr w:type="gramEnd"/>
            <w:r w:rsidRPr="00C96275">
              <w:rPr>
                <w:rFonts w:ascii="標楷體" w:eastAsia="標楷體" w:hAnsi="標楷體" w:cs="SimSun" w:hint="eastAsia"/>
              </w:rPr>
              <w:t>清及雙方的收穫)：</w:t>
            </w:r>
          </w:p>
        </w:tc>
      </w:tr>
    </w:tbl>
    <w:p w:rsidR="00F3370B" w:rsidRPr="002917DD" w:rsidRDefault="00F3370B"/>
    <w:sectPr w:rsidR="00F3370B" w:rsidRPr="002917DD" w:rsidSect="002917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64E" w:rsidRDefault="0037764E">
      <w:r>
        <w:separator/>
      </w:r>
    </w:p>
  </w:endnote>
  <w:endnote w:type="continuationSeparator" w:id="0">
    <w:p w:rsidR="0037764E" w:rsidRDefault="0037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EDC" w:rsidRDefault="003A74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14789">
      <w:rPr>
        <w:noProof/>
        <w:lang w:val="zh-TW"/>
      </w:rPr>
      <w:t>1</w:t>
    </w:r>
    <w:r>
      <w:fldChar w:fldCharType="end"/>
    </w:r>
  </w:p>
  <w:p w:rsidR="00EE5EDC" w:rsidRDefault="00EE5E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64E" w:rsidRDefault="0037764E">
      <w:r>
        <w:separator/>
      </w:r>
    </w:p>
  </w:footnote>
  <w:footnote w:type="continuationSeparator" w:id="0">
    <w:p w:rsidR="0037764E" w:rsidRDefault="0037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228C"/>
    <w:multiLevelType w:val="hybridMultilevel"/>
    <w:tmpl w:val="94DC2A24"/>
    <w:lvl w:ilvl="0" w:tplc="28F0C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98446C"/>
    <w:multiLevelType w:val="hybridMultilevel"/>
    <w:tmpl w:val="3556B30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BA23F12"/>
    <w:multiLevelType w:val="hybridMultilevel"/>
    <w:tmpl w:val="5BE00224"/>
    <w:lvl w:ilvl="0" w:tplc="D4C2CFFE">
      <w:start w:val="1"/>
      <w:numFmt w:val="decimal"/>
      <w:lvlText w:val="%1."/>
      <w:lvlJc w:val="left"/>
      <w:pPr>
        <w:ind w:left="579" w:hanging="360"/>
      </w:pPr>
      <w:rPr>
        <w:rFonts w:hint="eastAsia"/>
        <w:b w:val="0"/>
        <w:i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179" w:hanging="480"/>
      </w:pPr>
    </w:lvl>
    <w:lvl w:ilvl="2" w:tplc="FFFFFFFF" w:tentative="1">
      <w:start w:val="1"/>
      <w:numFmt w:val="lowerRoman"/>
      <w:lvlText w:val="%3."/>
      <w:lvlJc w:val="right"/>
      <w:pPr>
        <w:ind w:left="1659" w:hanging="480"/>
      </w:pPr>
    </w:lvl>
    <w:lvl w:ilvl="3" w:tplc="FFFFFFFF" w:tentative="1">
      <w:start w:val="1"/>
      <w:numFmt w:val="decimal"/>
      <w:lvlText w:val="%4."/>
      <w:lvlJc w:val="left"/>
      <w:pPr>
        <w:ind w:left="21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19" w:hanging="480"/>
      </w:pPr>
    </w:lvl>
    <w:lvl w:ilvl="5" w:tplc="FFFFFFFF" w:tentative="1">
      <w:start w:val="1"/>
      <w:numFmt w:val="lowerRoman"/>
      <w:lvlText w:val="%6."/>
      <w:lvlJc w:val="right"/>
      <w:pPr>
        <w:ind w:left="3099" w:hanging="480"/>
      </w:pPr>
    </w:lvl>
    <w:lvl w:ilvl="6" w:tplc="FFFFFFFF" w:tentative="1">
      <w:start w:val="1"/>
      <w:numFmt w:val="decimal"/>
      <w:lvlText w:val="%7."/>
      <w:lvlJc w:val="left"/>
      <w:pPr>
        <w:ind w:left="35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59" w:hanging="480"/>
      </w:pPr>
    </w:lvl>
    <w:lvl w:ilvl="8" w:tplc="FFFFFFFF" w:tentative="1">
      <w:start w:val="1"/>
      <w:numFmt w:val="lowerRoman"/>
      <w:lvlText w:val="%9."/>
      <w:lvlJc w:val="right"/>
      <w:pPr>
        <w:ind w:left="4539" w:hanging="480"/>
      </w:pPr>
    </w:lvl>
  </w:abstractNum>
  <w:abstractNum w:abstractNumId="3" w15:restartNumberingAfterBreak="0">
    <w:nsid w:val="1EF267B4"/>
    <w:multiLevelType w:val="hybridMultilevel"/>
    <w:tmpl w:val="7A9E9B66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2B25CA"/>
    <w:multiLevelType w:val="hybridMultilevel"/>
    <w:tmpl w:val="F21EF4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105676"/>
    <w:multiLevelType w:val="hybridMultilevel"/>
    <w:tmpl w:val="5C4062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2D6C1E"/>
    <w:multiLevelType w:val="hybridMultilevel"/>
    <w:tmpl w:val="73F4BE6C"/>
    <w:lvl w:ilvl="0" w:tplc="6E064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F5267"/>
    <w:multiLevelType w:val="hybridMultilevel"/>
    <w:tmpl w:val="DE423A38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4EF60DD"/>
    <w:multiLevelType w:val="hybridMultilevel"/>
    <w:tmpl w:val="1E84355A"/>
    <w:lvl w:ilvl="0" w:tplc="85881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6684D"/>
    <w:multiLevelType w:val="hybridMultilevel"/>
    <w:tmpl w:val="F5DECC4C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271814"/>
    <w:multiLevelType w:val="hybridMultilevel"/>
    <w:tmpl w:val="A60E09E8"/>
    <w:lvl w:ilvl="0" w:tplc="75781254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9" w:hanging="480"/>
      </w:pPr>
    </w:lvl>
    <w:lvl w:ilvl="2" w:tplc="0409001B" w:tentative="1">
      <w:start w:val="1"/>
      <w:numFmt w:val="lowerRoman"/>
      <w:lvlText w:val="%3."/>
      <w:lvlJc w:val="right"/>
      <w:pPr>
        <w:ind w:left="1659" w:hanging="480"/>
      </w:pPr>
    </w:lvl>
    <w:lvl w:ilvl="3" w:tplc="0409000F" w:tentative="1">
      <w:start w:val="1"/>
      <w:numFmt w:val="decimal"/>
      <w:lvlText w:val="%4."/>
      <w:lvlJc w:val="left"/>
      <w:pPr>
        <w:ind w:left="2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9" w:hanging="480"/>
      </w:pPr>
    </w:lvl>
    <w:lvl w:ilvl="5" w:tplc="0409001B" w:tentative="1">
      <w:start w:val="1"/>
      <w:numFmt w:val="lowerRoman"/>
      <w:lvlText w:val="%6."/>
      <w:lvlJc w:val="right"/>
      <w:pPr>
        <w:ind w:left="3099" w:hanging="480"/>
      </w:pPr>
    </w:lvl>
    <w:lvl w:ilvl="6" w:tplc="0409000F" w:tentative="1">
      <w:start w:val="1"/>
      <w:numFmt w:val="decimal"/>
      <w:lvlText w:val="%7."/>
      <w:lvlJc w:val="left"/>
      <w:pPr>
        <w:ind w:left="3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9" w:hanging="480"/>
      </w:pPr>
    </w:lvl>
    <w:lvl w:ilvl="8" w:tplc="0409001B" w:tentative="1">
      <w:start w:val="1"/>
      <w:numFmt w:val="lowerRoman"/>
      <w:lvlText w:val="%9."/>
      <w:lvlJc w:val="right"/>
      <w:pPr>
        <w:ind w:left="4539" w:hanging="480"/>
      </w:pPr>
    </w:lvl>
  </w:abstractNum>
  <w:abstractNum w:abstractNumId="13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B41CD4"/>
    <w:multiLevelType w:val="hybridMultilevel"/>
    <w:tmpl w:val="FB1C26B6"/>
    <w:lvl w:ilvl="0" w:tplc="6700E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007971"/>
    <w:multiLevelType w:val="hybridMultilevel"/>
    <w:tmpl w:val="7DB88C5E"/>
    <w:lvl w:ilvl="0" w:tplc="1F182A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C52EE8"/>
    <w:multiLevelType w:val="hybridMultilevel"/>
    <w:tmpl w:val="2CEA8AB2"/>
    <w:lvl w:ilvl="0" w:tplc="64521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F00950"/>
    <w:multiLevelType w:val="hybridMultilevel"/>
    <w:tmpl w:val="CEC4C3CC"/>
    <w:lvl w:ilvl="0" w:tplc="1D70C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3602655">
    <w:abstractNumId w:val="9"/>
  </w:num>
  <w:num w:numId="2" w16cid:durableId="1561599023">
    <w:abstractNumId w:val="16"/>
  </w:num>
  <w:num w:numId="3" w16cid:durableId="974213670">
    <w:abstractNumId w:val="11"/>
  </w:num>
  <w:num w:numId="4" w16cid:durableId="368117186">
    <w:abstractNumId w:val="13"/>
  </w:num>
  <w:num w:numId="5" w16cid:durableId="1610432961">
    <w:abstractNumId w:val="12"/>
  </w:num>
  <w:num w:numId="6" w16cid:durableId="1045448658">
    <w:abstractNumId w:val="0"/>
  </w:num>
  <w:num w:numId="7" w16cid:durableId="464739454">
    <w:abstractNumId w:val="1"/>
  </w:num>
  <w:num w:numId="8" w16cid:durableId="1384134065">
    <w:abstractNumId w:val="18"/>
  </w:num>
  <w:num w:numId="9" w16cid:durableId="302084555">
    <w:abstractNumId w:val="8"/>
  </w:num>
  <w:num w:numId="10" w16cid:durableId="2027901875">
    <w:abstractNumId w:val="17"/>
  </w:num>
  <w:num w:numId="11" w16cid:durableId="1089037903">
    <w:abstractNumId w:val="6"/>
  </w:num>
  <w:num w:numId="12" w16cid:durableId="2122874095">
    <w:abstractNumId w:val="14"/>
  </w:num>
  <w:num w:numId="13" w16cid:durableId="1701735298">
    <w:abstractNumId w:val="2"/>
  </w:num>
  <w:num w:numId="14" w16cid:durableId="578637396">
    <w:abstractNumId w:val="5"/>
  </w:num>
  <w:num w:numId="15" w16cid:durableId="408701356">
    <w:abstractNumId w:val="4"/>
  </w:num>
  <w:num w:numId="16" w16cid:durableId="343479256">
    <w:abstractNumId w:val="10"/>
  </w:num>
  <w:num w:numId="17" w16cid:durableId="1807353440">
    <w:abstractNumId w:val="7"/>
  </w:num>
  <w:num w:numId="18" w16cid:durableId="782307763">
    <w:abstractNumId w:val="3"/>
  </w:num>
  <w:num w:numId="19" w16cid:durableId="13132929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DD"/>
    <w:rsid w:val="00130E98"/>
    <w:rsid w:val="001B5A9B"/>
    <w:rsid w:val="002165F3"/>
    <w:rsid w:val="002917DD"/>
    <w:rsid w:val="00365885"/>
    <w:rsid w:val="0037764E"/>
    <w:rsid w:val="0039709E"/>
    <w:rsid w:val="003A7409"/>
    <w:rsid w:val="003C5800"/>
    <w:rsid w:val="0045437F"/>
    <w:rsid w:val="00473819"/>
    <w:rsid w:val="00473820"/>
    <w:rsid w:val="00485FEC"/>
    <w:rsid w:val="004D2485"/>
    <w:rsid w:val="006F3FB2"/>
    <w:rsid w:val="007B7F27"/>
    <w:rsid w:val="008509E7"/>
    <w:rsid w:val="008D1FDA"/>
    <w:rsid w:val="008F7F33"/>
    <w:rsid w:val="00A545AC"/>
    <w:rsid w:val="00AD0D93"/>
    <w:rsid w:val="00B35533"/>
    <w:rsid w:val="00B67F20"/>
    <w:rsid w:val="00BB227F"/>
    <w:rsid w:val="00CC7089"/>
    <w:rsid w:val="00CF2E37"/>
    <w:rsid w:val="00CF5086"/>
    <w:rsid w:val="00E05952"/>
    <w:rsid w:val="00EC54EE"/>
    <w:rsid w:val="00EE5EDC"/>
    <w:rsid w:val="00EE6453"/>
    <w:rsid w:val="00F3370B"/>
    <w:rsid w:val="00FA2DDA"/>
    <w:rsid w:val="00F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6EDF6"/>
  <w15:chartTrackingRefBased/>
  <w15:docId w15:val="{65759CCD-4B68-454B-9B5E-391D4E1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7DD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1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917DD"/>
    <w:rPr>
      <w:rFonts w:ascii="Calibri" w:hAnsi="Calibri" w:cs="Calibri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D1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1FDA"/>
    <w:rPr>
      <w:rFonts w:ascii="Calibri" w:hAnsi="Calibri" w:cs="Calibri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3658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Mart Science</cp:lastModifiedBy>
  <cp:revision>11</cp:revision>
  <dcterms:created xsi:type="dcterms:W3CDTF">2024-12-10T07:32:00Z</dcterms:created>
  <dcterms:modified xsi:type="dcterms:W3CDTF">2025-12-16T08:11:00Z</dcterms:modified>
</cp:coreProperties>
</file>