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79462A" w14:textId="7CC3DD05" w:rsidR="00D90816" w:rsidRPr="008976A0" w:rsidRDefault="008976A0" w:rsidP="00D90816">
      <w:pPr>
        <w:rPr>
          <w:rFonts w:ascii="標楷體" w:eastAsia="標楷體" w:hAnsi="標楷體" w:cs="新細明體"/>
          <w:sz w:val="28"/>
          <w:szCs w:val="28"/>
        </w:rPr>
      </w:pPr>
      <w:r w:rsidRPr="0020793D">
        <w:rPr>
          <w:rFonts w:ascii="標楷體" w:eastAsia="標楷體" w:hAnsi="標楷體" w:hint="eastAsia"/>
          <w:sz w:val="28"/>
          <w:szCs w:val="28"/>
        </w:rPr>
        <w:t>基隆市隆聖國小11</w:t>
      </w:r>
      <w:r w:rsidR="00F166C4">
        <w:rPr>
          <w:rFonts w:ascii="標楷體" w:eastAsia="標楷體" w:hAnsi="標楷體" w:hint="eastAsia"/>
          <w:sz w:val="28"/>
          <w:szCs w:val="28"/>
        </w:rPr>
        <w:t>4</w:t>
      </w:r>
      <w:r w:rsidRPr="0020793D">
        <w:rPr>
          <w:rFonts w:ascii="標楷體" w:eastAsia="標楷體" w:hAnsi="標楷體" w:cs="新細明體" w:hint="eastAsia"/>
          <w:sz w:val="28"/>
          <w:szCs w:val="28"/>
        </w:rPr>
        <w:t>學年度第</w:t>
      </w:r>
      <w:r w:rsidR="00F166C4">
        <w:rPr>
          <w:rFonts w:ascii="標楷體" w:eastAsia="標楷體" w:hAnsi="標楷體" w:cs="新細明體" w:hint="eastAsia"/>
          <w:sz w:val="28"/>
          <w:szCs w:val="28"/>
        </w:rPr>
        <w:t>二</w:t>
      </w:r>
      <w:r w:rsidRPr="0020793D">
        <w:rPr>
          <w:rFonts w:ascii="標楷體" w:eastAsia="標楷體" w:hAnsi="標楷體" w:cs="新細明體" w:hint="eastAsia"/>
          <w:sz w:val="28"/>
          <w:szCs w:val="28"/>
        </w:rPr>
        <w:t xml:space="preserve">學期公開觀課 </w:t>
      </w:r>
      <w:r w:rsidR="00F166C4">
        <w:rPr>
          <w:rFonts w:ascii="標楷體" w:eastAsia="標楷體" w:hAnsi="標楷體" w:cs="新細明體" w:hint="eastAsia"/>
          <w:sz w:val="28"/>
          <w:szCs w:val="28"/>
        </w:rPr>
        <w:t>三</w:t>
      </w:r>
      <w:r w:rsidRPr="0020793D">
        <w:rPr>
          <w:rFonts w:ascii="標楷體" w:eastAsia="標楷體" w:hAnsi="標楷體" w:cs="新細明體" w:hint="eastAsia"/>
          <w:sz w:val="28"/>
          <w:szCs w:val="28"/>
        </w:rPr>
        <w:t xml:space="preserve">年級 </w:t>
      </w:r>
      <w:r>
        <w:rPr>
          <w:rFonts w:ascii="標楷體" w:eastAsia="標楷體" w:hAnsi="標楷體" w:cs="新細明體" w:hint="eastAsia"/>
          <w:sz w:val="28"/>
          <w:szCs w:val="28"/>
        </w:rPr>
        <w:t>社會</w:t>
      </w:r>
      <w:r w:rsidR="00F166C4">
        <w:rPr>
          <w:rFonts w:ascii="標楷體" w:eastAsia="標楷體" w:hAnsi="標楷體" w:cs="新細明體" w:hint="eastAsia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sz w:val="28"/>
          <w:szCs w:val="28"/>
        </w:rPr>
        <w:t>素養導向教學</w:t>
      </w:r>
      <w:r w:rsidRPr="0020793D">
        <w:rPr>
          <w:rFonts w:ascii="標楷體" w:eastAsia="標楷體" w:hAnsi="標楷體" w:cs="新細明體" w:hint="eastAsia"/>
          <w:sz w:val="28"/>
          <w:szCs w:val="28"/>
        </w:rPr>
        <w:t xml:space="preserve"> 教案設計</w:t>
      </w: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2887"/>
        <w:gridCol w:w="1294"/>
        <w:gridCol w:w="709"/>
        <w:gridCol w:w="3544"/>
      </w:tblGrid>
      <w:tr w:rsidR="00D90816" w:rsidRPr="00A05109" w14:paraId="2C2B7BC9" w14:textId="77777777" w:rsidTr="008976A0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859EB6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</w:t>
            </w:r>
          </w:p>
        </w:tc>
        <w:tc>
          <w:tcPr>
            <w:tcW w:w="3344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14:paraId="242683DC" w14:textId="0335FD82" w:rsidR="00D90816" w:rsidRPr="00A05109" w:rsidRDefault="008976A0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社會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9D5D4B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設計者</w:t>
            </w:r>
          </w:p>
        </w:tc>
        <w:tc>
          <w:tcPr>
            <w:tcW w:w="4253" w:type="dxa"/>
            <w:gridSpan w:val="2"/>
            <w:tcBorders>
              <w:top w:val="single" w:sz="12" w:space="0" w:color="auto"/>
              <w:left w:val="single" w:sz="4" w:space="0" w:color="auto"/>
            </w:tcBorders>
          </w:tcPr>
          <w:p w14:paraId="5411064C" w14:textId="4D902385" w:rsidR="00D90816" w:rsidRPr="00A05109" w:rsidRDefault="008976A0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陳素梅</w:t>
            </w:r>
          </w:p>
        </w:tc>
      </w:tr>
      <w:tr w:rsidR="00D90816" w:rsidRPr="00A05109" w14:paraId="06B5DC14" w14:textId="77777777" w:rsidTr="008976A0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389042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實施年級</w:t>
            </w:r>
          </w:p>
        </w:tc>
        <w:tc>
          <w:tcPr>
            <w:tcW w:w="3344" w:type="dxa"/>
            <w:gridSpan w:val="2"/>
            <w:tcBorders>
              <w:right w:val="single" w:sz="4" w:space="0" w:color="auto"/>
            </w:tcBorders>
          </w:tcPr>
          <w:p w14:paraId="6402FD54" w14:textId="20085C20" w:rsidR="00D90816" w:rsidRPr="008976A0" w:rsidRDefault="00F166C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BD790C" w14:textId="77777777" w:rsidR="00D90816" w:rsidRPr="008976A0" w:rsidRDefault="008857FF" w:rsidP="008857FF">
            <w:pPr>
              <w:rPr>
                <w:rFonts w:ascii="標楷體" w:eastAsia="標楷體" w:hAnsi="標楷體"/>
                <w:b/>
              </w:rPr>
            </w:pPr>
            <w:r w:rsidRPr="008976A0">
              <w:rPr>
                <w:rFonts w:ascii="標楷體" w:eastAsia="標楷體" w:hAnsi="標楷體" w:hint="eastAsia"/>
                <w:b/>
              </w:rPr>
              <w:t>教學節次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14:paraId="3CD9B307" w14:textId="79A37C48" w:rsidR="00D90816" w:rsidRPr="008976A0" w:rsidRDefault="00D90816" w:rsidP="008857FF">
            <w:pPr>
              <w:rPr>
                <w:rFonts w:ascii="標楷體" w:eastAsia="標楷體" w:hAnsi="標楷體"/>
              </w:rPr>
            </w:pPr>
            <w:r w:rsidRPr="008976A0">
              <w:rPr>
                <w:rFonts w:ascii="標楷體" w:eastAsia="標楷體" w:hAnsi="標楷體"/>
              </w:rPr>
              <w:t>共</w:t>
            </w:r>
            <w:r w:rsidR="008857FF" w:rsidRPr="008976A0">
              <w:rPr>
                <w:rFonts w:ascii="標楷體" w:eastAsia="標楷體" w:hAnsi="標楷體"/>
              </w:rPr>
              <w:t>_</w:t>
            </w:r>
            <w:r w:rsidR="00EF5856">
              <w:rPr>
                <w:rFonts w:ascii="標楷體" w:eastAsia="標楷體" w:hAnsi="標楷體" w:hint="eastAsia"/>
              </w:rPr>
              <w:t>3</w:t>
            </w:r>
            <w:r w:rsidRPr="008976A0">
              <w:rPr>
                <w:rFonts w:ascii="標楷體" w:eastAsia="標楷體" w:hAnsi="標楷體"/>
              </w:rPr>
              <w:t>_節，</w:t>
            </w:r>
            <w:r w:rsidR="008857FF" w:rsidRPr="008976A0">
              <w:rPr>
                <w:rFonts w:ascii="標楷體" w:eastAsia="標楷體" w:hAnsi="標楷體" w:hint="eastAsia"/>
              </w:rPr>
              <w:t>本次教學為第</w:t>
            </w:r>
            <w:r w:rsidR="008857FF" w:rsidRPr="008976A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EF5856">
              <w:rPr>
                <w:rFonts w:ascii="標楷體" w:eastAsia="標楷體" w:hAnsi="標楷體" w:hint="eastAsia"/>
                <w:u w:val="single"/>
              </w:rPr>
              <w:t>3</w:t>
            </w:r>
            <w:r w:rsidR="008857FF" w:rsidRPr="008976A0">
              <w:rPr>
                <w:rFonts w:ascii="標楷體" w:eastAsia="標楷體" w:hAnsi="標楷體" w:hint="eastAsia"/>
              </w:rPr>
              <w:t>節</w:t>
            </w:r>
          </w:p>
        </w:tc>
      </w:tr>
      <w:tr w:rsidR="00D90816" w:rsidRPr="00A05109" w14:paraId="5F190FAC" w14:textId="77777777" w:rsidTr="008976A0">
        <w:trPr>
          <w:trHeight w:val="70"/>
        </w:trPr>
        <w:tc>
          <w:tcPr>
            <w:tcW w:w="1584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C89827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單元名稱</w:t>
            </w:r>
          </w:p>
        </w:tc>
        <w:tc>
          <w:tcPr>
            <w:tcW w:w="8891" w:type="dxa"/>
            <w:gridSpan w:val="5"/>
            <w:tcBorders>
              <w:left w:val="single" w:sz="4" w:space="0" w:color="auto"/>
              <w:bottom w:val="double" w:sz="4" w:space="0" w:color="auto"/>
            </w:tcBorders>
          </w:tcPr>
          <w:p w14:paraId="6F81BC13" w14:textId="228E0915" w:rsidR="00D90816" w:rsidRPr="00F166C4" w:rsidRDefault="00F166C4" w:rsidP="00F166C4">
            <w:pPr>
              <w:snapToGrid w:val="0"/>
              <w:rPr>
                <w:rFonts w:eastAsia="標楷體" w:hAnsi="標楷體"/>
                <w:noProof/>
              </w:rPr>
            </w:pPr>
            <w:r w:rsidRPr="0032554D">
              <w:rPr>
                <w:rFonts w:eastAsia="標楷體" w:hAnsi="標楷體" w:hint="eastAsia"/>
                <w:noProof/>
              </w:rPr>
              <w:t>第</w:t>
            </w:r>
            <w:r>
              <w:rPr>
                <w:rFonts w:eastAsia="標楷體" w:hAnsi="標楷體" w:hint="eastAsia"/>
                <w:noProof/>
              </w:rPr>
              <w:t>三</w:t>
            </w:r>
            <w:r w:rsidRPr="0032554D">
              <w:rPr>
                <w:rFonts w:eastAsia="標楷體" w:hAnsi="標楷體" w:hint="eastAsia"/>
                <w:noProof/>
              </w:rPr>
              <w:t>單元</w:t>
            </w:r>
            <w:r w:rsidRPr="0032554D">
              <w:rPr>
                <w:rFonts w:eastAsia="標楷體" w:hAnsi="標楷體" w:hint="eastAsia"/>
                <w:noProof/>
              </w:rPr>
              <w:t xml:space="preserve">  </w:t>
            </w:r>
            <w:r w:rsidRPr="003E01AF">
              <w:rPr>
                <w:rFonts w:eastAsia="標楷體" w:hAnsi="標楷體" w:hint="eastAsia"/>
                <w:noProof/>
              </w:rPr>
              <w:t>消費與生活</w:t>
            </w:r>
            <w:r w:rsidRPr="0032554D">
              <w:rPr>
                <w:rFonts w:eastAsia="標楷體" w:hAnsi="標楷體" w:hint="eastAsia"/>
                <w:noProof/>
              </w:rPr>
              <w:t>第</w:t>
            </w:r>
            <w:r>
              <w:rPr>
                <w:rFonts w:eastAsia="標楷體" w:hAnsi="標楷體"/>
                <w:noProof/>
              </w:rPr>
              <w:t>1</w:t>
            </w:r>
            <w:r w:rsidRPr="0032554D">
              <w:rPr>
                <w:rFonts w:eastAsia="標楷體" w:hAnsi="標楷體" w:hint="eastAsia"/>
                <w:noProof/>
              </w:rPr>
              <w:t>課</w:t>
            </w:r>
            <w:r w:rsidRPr="0032554D">
              <w:rPr>
                <w:rFonts w:eastAsia="標楷體" w:hAnsi="標楷體" w:hint="eastAsia"/>
                <w:noProof/>
              </w:rPr>
              <w:t xml:space="preserve">  </w:t>
            </w:r>
            <w:r w:rsidRPr="003E01AF">
              <w:rPr>
                <w:rFonts w:eastAsia="標楷體" w:hAnsi="標楷體" w:hint="eastAsia"/>
                <w:noProof/>
              </w:rPr>
              <w:t>人人有消費</w:t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 w:rsidR="008976A0" w:rsidRPr="008976A0">
              <w:rPr>
                <w:rFonts w:ascii="標楷體" w:eastAsia="標楷體" w:hAnsi="標楷體" w:cs="Times New Roman"/>
              </w:rPr>
              <w:t>【活動三】</w:t>
            </w:r>
            <w:r>
              <w:rPr>
                <w:rFonts w:ascii="標楷體" w:eastAsia="標楷體" w:hAnsi="標楷體" w:cs="Times New Roman" w:hint="eastAsia"/>
              </w:rPr>
              <w:t>消費管道</w:t>
            </w:r>
          </w:p>
        </w:tc>
      </w:tr>
      <w:tr w:rsidR="00D90816" w:rsidRPr="00A05109" w14:paraId="14753138" w14:textId="77777777" w:rsidTr="008976A0">
        <w:trPr>
          <w:trHeight w:val="70"/>
        </w:trPr>
        <w:tc>
          <w:tcPr>
            <w:tcW w:w="10475" w:type="dxa"/>
            <w:gridSpan w:val="7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F7B338A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設計依據</w:t>
            </w:r>
          </w:p>
        </w:tc>
      </w:tr>
      <w:tr w:rsidR="00EF5856" w:rsidRPr="00A05109" w14:paraId="581EDEFC" w14:textId="77777777" w:rsidTr="008976A0">
        <w:trPr>
          <w:trHeight w:val="405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EEDDD06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</w:t>
            </w:r>
          </w:p>
          <w:p w14:paraId="36452B69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重點</w:t>
            </w: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69F3B48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41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CC7F498" w14:textId="77777777" w:rsidR="00EF5856" w:rsidRPr="003E01AF" w:rsidRDefault="00EF5856" w:rsidP="00EF5856">
            <w:pPr>
              <w:spacing w:line="0" w:lineRule="atLeast"/>
              <w:contextualSpacing/>
              <w:rPr>
                <w:rFonts w:eastAsia="標楷體" w:hint="eastAsia"/>
              </w:rPr>
            </w:pPr>
            <w:r w:rsidRPr="003E01AF">
              <w:rPr>
                <w:rFonts w:eastAsia="標楷體" w:hint="eastAsia"/>
              </w:rPr>
              <w:t>1a-</w:t>
            </w:r>
            <w:r w:rsidRPr="003E01AF">
              <w:rPr>
                <w:rFonts w:eastAsia="標楷體" w:hint="eastAsia"/>
              </w:rPr>
              <w:t>Ⅱ</w:t>
            </w:r>
            <w:r w:rsidRPr="003E01AF">
              <w:rPr>
                <w:rFonts w:eastAsia="標楷體" w:hint="eastAsia"/>
              </w:rPr>
              <w:t xml:space="preserve">-2 </w:t>
            </w:r>
            <w:r w:rsidRPr="003E01AF">
              <w:rPr>
                <w:rFonts w:eastAsia="標楷體" w:hint="eastAsia"/>
              </w:rPr>
              <w:t>分辨社會事物的類別或先後順序。</w:t>
            </w:r>
          </w:p>
          <w:p w14:paraId="4611F18D" w14:textId="0DFF3673" w:rsidR="00EF5856" w:rsidRPr="000B19E0" w:rsidRDefault="00EF5856" w:rsidP="00EF5856">
            <w:pPr>
              <w:pStyle w:val="a9"/>
              <w:numPr>
                <w:ilvl w:val="0"/>
                <w:numId w:val="21"/>
              </w:numPr>
              <w:snapToGrid w:val="0"/>
              <w:ind w:leftChars="0" w:left="250" w:right="34" w:hanging="250"/>
              <w:rPr>
                <w:rFonts w:ascii="標楷體" w:eastAsia="標楷體" w:hAnsi="標楷體" w:cs="Times New Roman"/>
                <w:sz w:val="22"/>
              </w:rPr>
            </w:pPr>
            <w:r w:rsidRPr="003E01AF">
              <w:rPr>
                <w:rFonts w:eastAsia="標楷體" w:hint="eastAsia"/>
                <w:color w:val="000000"/>
              </w:rPr>
              <w:t>1c-</w:t>
            </w:r>
            <w:r w:rsidRPr="003E01AF">
              <w:rPr>
                <w:rFonts w:eastAsia="標楷體" w:hint="eastAsia"/>
                <w:color w:val="000000"/>
              </w:rPr>
              <w:t>Ⅱ</w:t>
            </w:r>
            <w:r w:rsidRPr="003E01AF">
              <w:rPr>
                <w:rFonts w:eastAsia="標楷體" w:hint="eastAsia"/>
                <w:color w:val="000000"/>
              </w:rPr>
              <w:t xml:space="preserve">-1 </w:t>
            </w:r>
            <w:r w:rsidRPr="003E01AF">
              <w:rPr>
                <w:rFonts w:eastAsia="標楷體" w:hint="eastAsia"/>
                <w:color w:val="000000"/>
              </w:rPr>
              <w:t>判斷個人生活或民主社會中各項選擇的合宜性。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6C75A1" w14:textId="77777777" w:rsidR="00EF5856" w:rsidRPr="000B19E0" w:rsidRDefault="00EF5856" w:rsidP="00EF5856">
            <w:pPr>
              <w:jc w:val="both"/>
              <w:rPr>
                <w:rFonts w:ascii="Times New Roman" w:eastAsia="標楷體" w:hAnsi="Times New Roman"/>
                <w:b/>
                <w:sz w:val="22"/>
                <w:szCs w:val="22"/>
              </w:rPr>
            </w:pPr>
            <w:r w:rsidRPr="000B19E0">
              <w:rPr>
                <w:rFonts w:ascii="Times New Roman" w:eastAsia="標楷體" w:hAnsi="Times New Roman"/>
                <w:b/>
                <w:sz w:val="22"/>
                <w:szCs w:val="22"/>
              </w:rPr>
              <w:t>核心</w:t>
            </w:r>
          </w:p>
          <w:p w14:paraId="10E97F4D" w14:textId="77777777" w:rsidR="00EF5856" w:rsidRPr="000B19E0" w:rsidRDefault="00EF5856" w:rsidP="00EF5856">
            <w:pPr>
              <w:jc w:val="both"/>
              <w:rPr>
                <w:rFonts w:ascii="Times New Roman" w:eastAsia="標楷體" w:hAnsi="Times New Roman"/>
                <w:b/>
                <w:sz w:val="22"/>
                <w:szCs w:val="22"/>
                <w:u w:val="single"/>
              </w:rPr>
            </w:pPr>
            <w:r w:rsidRPr="000B19E0">
              <w:rPr>
                <w:rFonts w:ascii="Times New Roman" w:eastAsia="標楷體" w:hAnsi="Times New Roman"/>
                <w:b/>
                <w:sz w:val="22"/>
                <w:szCs w:val="22"/>
              </w:rPr>
              <w:t>素養</w:t>
            </w:r>
          </w:p>
        </w:tc>
        <w:tc>
          <w:tcPr>
            <w:tcW w:w="3544" w:type="dxa"/>
            <w:vMerge w:val="restart"/>
            <w:tcBorders>
              <w:left w:val="single" w:sz="4" w:space="0" w:color="auto"/>
              <w:bottom w:val="nil"/>
            </w:tcBorders>
          </w:tcPr>
          <w:p w14:paraId="0DDB4EB2" w14:textId="77777777" w:rsidR="00EF5856" w:rsidRPr="003E01AF" w:rsidRDefault="00EF5856" w:rsidP="00EF5856">
            <w:pPr>
              <w:snapToGrid w:val="0"/>
              <w:spacing w:line="0" w:lineRule="atLeast"/>
              <w:rPr>
                <w:rFonts w:eastAsia="標楷體" w:hAnsi="標楷體" w:hint="eastAsia"/>
                <w:noProof/>
              </w:rPr>
            </w:pPr>
            <w:r w:rsidRPr="003E01AF">
              <w:rPr>
                <w:rFonts w:eastAsia="標楷體" w:hAnsi="標楷體" w:hint="eastAsia"/>
                <w:noProof/>
              </w:rPr>
              <w:t>社</w:t>
            </w:r>
            <w:r w:rsidRPr="003E01AF">
              <w:rPr>
                <w:rFonts w:eastAsia="標楷體" w:hAnsi="標楷體" w:hint="eastAsia"/>
                <w:noProof/>
              </w:rPr>
              <w:t>-E-A3</w:t>
            </w:r>
          </w:p>
          <w:p w14:paraId="79735207" w14:textId="3166B2FE" w:rsidR="00EF5856" w:rsidRPr="000B19E0" w:rsidRDefault="00EF5856" w:rsidP="00EF5856">
            <w:pPr>
              <w:jc w:val="both"/>
              <w:rPr>
                <w:rFonts w:ascii="Times New Roman" w:eastAsia="標楷體" w:hAnsi="Times New Roman"/>
                <w:sz w:val="22"/>
                <w:szCs w:val="22"/>
                <w:u w:val="single"/>
              </w:rPr>
            </w:pPr>
            <w:r w:rsidRPr="003E01AF">
              <w:rPr>
                <w:rFonts w:eastAsia="標楷體" w:hAnsi="標楷體" w:hint="eastAsia"/>
                <w:noProof/>
              </w:rPr>
              <w:t>探究人類生活相關議題，規劃學習計畫，並在執行過程中，因應情境變化，持續調整與創新。</w:t>
            </w:r>
          </w:p>
        </w:tc>
      </w:tr>
      <w:tr w:rsidR="00EF5856" w:rsidRPr="00A05109" w14:paraId="279D7D6C" w14:textId="77777777" w:rsidTr="008976A0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5D60E9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5B8BAF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2FF9" w14:textId="77777777" w:rsidR="00EF5856" w:rsidRPr="003E01AF" w:rsidRDefault="00EF5856" w:rsidP="00EF5856">
            <w:pPr>
              <w:spacing w:line="0" w:lineRule="atLeast"/>
              <w:contextualSpacing/>
              <w:rPr>
                <w:rFonts w:eastAsia="標楷體" w:hint="eastAsia"/>
              </w:rPr>
            </w:pPr>
            <w:r w:rsidRPr="003E01AF">
              <w:rPr>
                <w:rFonts w:eastAsia="標楷體" w:hint="eastAsia"/>
              </w:rPr>
              <w:t>Ad-</w:t>
            </w:r>
            <w:r w:rsidRPr="003E01AF">
              <w:rPr>
                <w:rFonts w:eastAsia="標楷體" w:hint="eastAsia"/>
              </w:rPr>
              <w:t>Ⅱ</w:t>
            </w:r>
            <w:r w:rsidRPr="003E01AF">
              <w:rPr>
                <w:rFonts w:eastAsia="標楷體" w:hint="eastAsia"/>
              </w:rPr>
              <w:t xml:space="preserve">-2 </w:t>
            </w:r>
            <w:r w:rsidRPr="003E01AF">
              <w:rPr>
                <w:rFonts w:eastAsia="標楷體" w:hint="eastAsia"/>
              </w:rPr>
              <w:t>人們透過儲蓄與消費，來滿足生活需求。</w:t>
            </w:r>
          </w:p>
          <w:p w14:paraId="75B1546C" w14:textId="2659355B" w:rsidR="00EF5856" w:rsidRPr="000B19E0" w:rsidRDefault="00EF5856" w:rsidP="00EF5856">
            <w:pPr>
              <w:jc w:val="both"/>
              <w:rPr>
                <w:rFonts w:ascii="標楷體" w:eastAsia="標楷體" w:hAnsi="標楷體"/>
                <w:sz w:val="22"/>
                <w:szCs w:val="22"/>
                <w:u w:val="single"/>
              </w:rPr>
            </w:pPr>
            <w:r w:rsidRPr="003E01AF">
              <w:rPr>
                <w:rFonts w:eastAsia="標楷體" w:hint="eastAsia"/>
              </w:rPr>
              <w:t>Da-</w:t>
            </w:r>
            <w:r w:rsidRPr="003E01AF">
              <w:rPr>
                <w:rFonts w:eastAsia="標楷體" w:hint="eastAsia"/>
              </w:rPr>
              <w:t>Ⅱ</w:t>
            </w:r>
            <w:r w:rsidRPr="003E01AF">
              <w:rPr>
                <w:rFonts w:eastAsia="標楷體" w:hint="eastAsia"/>
              </w:rPr>
              <w:t xml:space="preserve">-1 </w:t>
            </w:r>
            <w:r w:rsidRPr="003E01AF">
              <w:rPr>
                <w:rFonts w:eastAsia="標楷體" w:hint="eastAsia"/>
              </w:rPr>
              <w:t>時間與資源有限，個人須在生活中學會做選擇。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F009F0F" w14:textId="77777777" w:rsidR="00EF5856" w:rsidRPr="000B19E0" w:rsidRDefault="00EF5856" w:rsidP="00EF5856">
            <w:pPr>
              <w:jc w:val="both"/>
              <w:rPr>
                <w:rFonts w:ascii="Times New Roman" w:eastAsia="標楷體" w:hAnsi="Times New Roman"/>
                <w:sz w:val="22"/>
                <w:szCs w:val="22"/>
                <w:u w:val="single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nil"/>
            </w:tcBorders>
          </w:tcPr>
          <w:p w14:paraId="45E2C49C" w14:textId="77777777" w:rsidR="00EF5856" w:rsidRPr="000B19E0" w:rsidRDefault="00EF5856" w:rsidP="00EF5856">
            <w:pPr>
              <w:jc w:val="both"/>
              <w:rPr>
                <w:rFonts w:ascii="Times New Roman" w:eastAsia="標楷體" w:hAnsi="Times New Roman"/>
                <w:sz w:val="22"/>
                <w:szCs w:val="22"/>
                <w:u w:val="single"/>
              </w:rPr>
            </w:pPr>
          </w:p>
        </w:tc>
      </w:tr>
      <w:tr w:rsidR="00EF5856" w:rsidRPr="00A05109" w14:paraId="6F2DA1C6" w14:textId="77777777" w:rsidTr="008976A0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E16F86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議題</w:t>
            </w:r>
          </w:p>
          <w:p w14:paraId="668058F8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4E21482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843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8D4FA65" w14:textId="77777777" w:rsidR="00EF5856" w:rsidRPr="008F22CA" w:rsidRDefault="00EF5856" w:rsidP="00EF5856">
            <w:pPr>
              <w:spacing w:line="0" w:lineRule="atLeast"/>
              <w:contextualSpacing/>
              <w:rPr>
                <w:rFonts w:eastAsia="標楷體" w:hAnsi="標楷體" w:hint="eastAsia"/>
                <w:noProof/>
              </w:rPr>
            </w:pPr>
            <w:r w:rsidRPr="00B117C5">
              <w:rPr>
                <w:rFonts w:eastAsia="標楷體" w:hAnsi="標楷體" w:hint="eastAsia"/>
                <w:noProof/>
              </w:rPr>
              <w:t>【</w:t>
            </w:r>
            <w:r>
              <w:rPr>
                <w:rFonts w:eastAsia="標楷體" w:hAnsi="標楷體" w:hint="eastAsia"/>
                <w:noProof/>
              </w:rPr>
              <w:t>科技</w:t>
            </w:r>
            <w:r w:rsidRPr="008F22CA">
              <w:rPr>
                <w:rFonts w:eastAsia="標楷體" w:hAnsi="標楷體" w:hint="eastAsia"/>
                <w:noProof/>
              </w:rPr>
              <w:t>教育</w:t>
            </w:r>
            <w:r w:rsidRPr="00B117C5">
              <w:rPr>
                <w:rFonts w:eastAsia="標楷體" w:hAnsi="標楷體" w:hint="eastAsia"/>
                <w:noProof/>
              </w:rPr>
              <w:t>】</w:t>
            </w:r>
          </w:p>
          <w:p w14:paraId="4ECB7AAA" w14:textId="3D96A399" w:rsidR="00EF5856" w:rsidRPr="0037343D" w:rsidRDefault="00EF5856" w:rsidP="00EF5856">
            <w:pPr>
              <w:jc w:val="both"/>
              <w:rPr>
                <w:rFonts w:ascii="Times New Roman" w:eastAsia="標楷體" w:hAnsi="Times New Roman"/>
                <w:color w:val="A6A6A6"/>
              </w:rPr>
            </w:pPr>
            <w:r w:rsidRPr="003E01AF">
              <w:rPr>
                <w:rFonts w:eastAsia="標楷體" w:hAnsi="標楷體" w:hint="eastAsia"/>
                <w:noProof/>
              </w:rPr>
              <w:t>科</w:t>
            </w:r>
            <w:r w:rsidRPr="003E01AF">
              <w:rPr>
                <w:rFonts w:eastAsia="標楷體" w:hAnsi="標楷體" w:hint="eastAsia"/>
                <w:noProof/>
              </w:rPr>
              <w:t xml:space="preserve">E1 </w:t>
            </w:r>
            <w:r w:rsidRPr="003E01AF">
              <w:rPr>
                <w:rFonts w:eastAsia="標楷體" w:hAnsi="標楷體" w:hint="eastAsia"/>
                <w:noProof/>
              </w:rPr>
              <w:t>了解平日常見科技產品的用途與運作方式。</w:t>
            </w:r>
          </w:p>
        </w:tc>
      </w:tr>
      <w:tr w:rsidR="00EF5856" w:rsidRPr="00A05109" w14:paraId="4E259B9F" w14:textId="77777777" w:rsidTr="008976A0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4A416D9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60D6EA7" w14:textId="77777777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所融入之學習重點</w:t>
            </w:r>
          </w:p>
        </w:tc>
        <w:tc>
          <w:tcPr>
            <w:tcW w:w="8434" w:type="dxa"/>
            <w:gridSpan w:val="4"/>
            <w:tcBorders>
              <w:top w:val="single" w:sz="4" w:space="0" w:color="auto"/>
            </w:tcBorders>
          </w:tcPr>
          <w:p w14:paraId="361491AE" w14:textId="570EF32E" w:rsidR="00EF5856" w:rsidRPr="00A05109" w:rsidRDefault="00EF5856" w:rsidP="00EF5856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 w:rsidRPr="003E01AF">
              <w:rPr>
                <w:rFonts w:eastAsia="標楷體" w:hAnsi="標楷體" w:hint="eastAsia"/>
                <w:noProof/>
              </w:rPr>
              <w:t>延續三上家庭功能中的儲蓄與消費概念，介紹消費的類別、交易工具與管道，使學生對消費有基礎的認識。</w:t>
            </w:r>
          </w:p>
        </w:tc>
      </w:tr>
      <w:tr w:rsidR="00D90816" w:rsidRPr="00A05109" w14:paraId="173CFA1D" w14:textId="77777777" w:rsidTr="008976A0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13D013AF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與其他領域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科目的連結</w:t>
            </w:r>
          </w:p>
        </w:tc>
        <w:tc>
          <w:tcPr>
            <w:tcW w:w="8434" w:type="dxa"/>
            <w:gridSpan w:val="4"/>
            <w:tcBorders>
              <w:bottom w:val="single" w:sz="4" w:space="0" w:color="auto"/>
            </w:tcBorders>
          </w:tcPr>
          <w:p w14:paraId="308FC9C9" w14:textId="66FEEE9B" w:rsidR="00D90816" w:rsidRPr="00A05109" w:rsidRDefault="00D90816" w:rsidP="000B19E0">
            <w:pPr>
              <w:jc w:val="both"/>
              <w:rPr>
                <w:rFonts w:ascii="Times New Roman" w:eastAsia="標楷體" w:hAnsi="Times New Roman"/>
                <w:color w:val="A6A6A6"/>
              </w:rPr>
            </w:pPr>
          </w:p>
        </w:tc>
      </w:tr>
      <w:tr w:rsidR="00D90816" w:rsidRPr="00A05109" w14:paraId="581E66C2" w14:textId="77777777" w:rsidTr="008976A0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14:paraId="1953F910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教材來源</w:t>
            </w:r>
          </w:p>
        </w:tc>
        <w:tc>
          <w:tcPr>
            <w:tcW w:w="843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869C13" w14:textId="1489955F" w:rsidR="00D90816" w:rsidRPr="00EF5856" w:rsidRDefault="000B19E0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EF5856">
              <w:rPr>
                <w:rFonts w:ascii="Times New Roman" w:eastAsia="標楷體" w:hAnsi="Times New Roman" w:hint="eastAsia"/>
                <w:bCs/>
              </w:rPr>
              <w:t>康軒</w:t>
            </w:r>
            <w:r w:rsidR="00EF5856" w:rsidRPr="00EF5856">
              <w:rPr>
                <w:rFonts w:ascii="Times New Roman" w:eastAsia="標楷體" w:hAnsi="Times New Roman" w:hint="eastAsia"/>
                <w:bCs/>
              </w:rPr>
              <w:t>三下</w:t>
            </w:r>
            <w:r w:rsidRPr="00EF5856">
              <w:rPr>
                <w:rFonts w:ascii="Times New Roman" w:eastAsia="標楷體" w:hAnsi="Times New Roman" w:hint="eastAsia"/>
                <w:bCs/>
              </w:rPr>
              <w:t>社會課本、</w:t>
            </w:r>
            <w:r w:rsidR="00EF5856" w:rsidRPr="00EF5856">
              <w:rPr>
                <w:rFonts w:eastAsia="標楷體" w:hAnsi="標楷體" w:hint="eastAsia"/>
                <w:bCs/>
                <w:noProof/>
                <w:kern w:val="2"/>
                <w:szCs w:val="22"/>
              </w:rPr>
              <w:t>康軒版電子書、自編</w:t>
            </w:r>
            <w:r w:rsidR="00EF5856" w:rsidRPr="00EF5856">
              <w:rPr>
                <w:rFonts w:eastAsia="標楷體" w:hAnsi="標楷體" w:hint="eastAsia"/>
                <w:bCs/>
                <w:noProof/>
                <w:kern w:val="2"/>
                <w:szCs w:val="22"/>
              </w:rPr>
              <w:t>AI</w:t>
            </w:r>
            <w:r w:rsidR="00EF5856" w:rsidRPr="00EF5856">
              <w:rPr>
                <w:rFonts w:eastAsia="標楷體" w:hAnsi="標楷體" w:hint="eastAsia"/>
                <w:bCs/>
                <w:noProof/>
                <w:kern w:val="2"/>
                <w:szCs w:val="22"/>
              </w:rPr>
              <w:t>資訊圖卡、實際發票翻拍照片</w:t>
            </w:r>
          </w:p>
        </w:tc>
      </w:tr>
      <w:tr w:rsidR="00D90816" w:rsidRPr="00A05109" w14:paraId="28490B02" w14:textId="77777777" w:rsidTr="008976A0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215902DC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教學設備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資源</w:t>
            </w:r>
          </w:p>
        </w:tc>
        <w:tc>
          <w:tcPr>
            <w:tcW w:w="843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6ECF785A" w14:textId="78DA4FB3" w:rsidR="000B19E0" w:rsidRPr="00EF5856" w:rsidRDefault="000B19E0">
            <w:pPr>
              <w:jc w:val="both"/>
              <w:rPr>
                <w:rFonts w:ascii="Times New Roman" w:eastAsia="標楷體" w:hAnsi="Times New Roman"/>
                <w:bCs/>
              </w:rPr>
            </w:pPr>
            <w:r w:rsidRPr="00EF5856">
              <w:rPr>
                <w:rFonts w:ascii="Times New Roman" w:eastAsia="標楷體" w:hAnsi="Times New Roman" w:hint="eastAsia"/>
                <w:bCs/>
              </w:rPr>
              <w:t>筆電、大屏</w:t>
            </w:r>
            <w:r w:rsidR="00EF5856" w:rsidRPr="00EF5856">
              <w:rPr>
                <w:rFonts w:ascii="Times New Roman" w:eastAsia="標楷體" w:hAnsi="Times New Roman" w:hint="eastAsia"/>
                <w:bCs/>
              </w:rPr>
              <w:t>、</w:t>
            </w:r>
            <w:r w:rsidRPr="00EF5856">
              <w:rPr>
                <w:rFonts w:ascii="Times New Roman" w:eastAsia="標楷體" w:hAnsi="Times New Roman" w:hint="eastAsia"/>
                <w:bCs/>
              </w:rPr>
              <w:t>自編學習單</w:t>
            </w:r>
          </w:p>
        </w:tc>
      </w:tr>
      <w:tr w:rsidR="00D90816" w:rsidRPr="00A05109" w14:paraId="24F209C4" w14:textId="77777777" w:rsidTr="008976A0">
        <w:trPr>
          <w:trHeight w:val="70"/>
        </w:trPr>
        <w:tc>
          <w:tcPr>
            <w:tcW w:w="10475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15381E60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學習目標</w:t>
            </w:r>
          </w:p>
        </w:tc>
      </w:tr>
      <w:tr w:rsidR="009344AC" w:rsidRPr="00A05109" w14:paraId="71222139" w14:textId="77777777" w:rsidTr="008976A0">
        <w:trPr>
          <w:trHeight w:val="70"/>
        </w:trPr>
        <w:tc>
          <w:tcPr>
            <w:tcW w:w="10475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26D9678A" w14:textId="77777777" w:rsidR="009344AC" w:rsidRPr="003E01AF" w:rsidRDefault="009344AC" w:rsidP="009344AC">
            <w:pPr>
              <w:pStyle w:val="a9"/>
              <w:snapToGrid w:val="0"/>
              <w:ind w:leftChars="0" w:left="0"/>
              <w:rPr>
                <w:rFonts w:eastAsia="標楷體" w:hAnsi="標楷體" w:hint="eastAsia"/>
                <w:noProof/>
              </w:rPr>
            </w:pPr>
            <w:r w:rsidRPr="003E01AF">
              <w:rPr>
                <w:rFonts w:eastAsia="標楷體" w:hAnsi="標楷體" w:hint="eastAsia"/>
                <w:noProof/>
              </w:rPr>
              <w:t>1.</w:t>
            </w:r>
            <w:r w:rsidRPr="003E01AF">
              <w:rPr>
                <w:rFonts w:eastAsia="標楷體" w:hAnsi="標楷體" w:hint="eastAsia"/>
                <w:noProof/>
              </w:rPr>
              <w:t>覺察生活中的消費及交易工具，理解人們可以依需求選擇不同的消費方式。</w:t>
            </w:r>
          </w:p>
          <w:p w14:paraId="502BB8FE" w14:textId="19315766" w:rsidR="009344AC" w:rsidRDefault="009344AC" w:rsidP="009344AC">
            <w:pPr>
              <w:snapToGrid w:val="0"/>
              <w:ind w:right="-514"/>
              <w:rPr>
                <w:rFonts w:eastAsia="標楷體" w:hAnsi="標楷體"/>
                <w:noProof/>
                <w:kern w:val="2"/>
                <w:szCs w:val="22"/>
              </w:rPr>
            </w:pPr>
            <w:r w:rsidRPr="003E01AF">
              <w:rPr>
                <w:rFonts w:eastAsia="標楷體" w:hAnsi="標楷體" w:hint="eastAsia"/>
                <w:noProof/>
                <w:kern w:val="2"/>
                <w:szCs w:val="22"/>
              </w:rPr>
              <w:t>2.</w:t>
            </w:r>
            <w:r>
              <w:rPr>
                <w:rFonts w:eastAsia="標楷體" w:hAnsi="標楷體" w:hint="eastAsia"/>
                <w:noProof/>
                <w:kern w:val="2"/>
                <w:szCs w:val="22"/>
              </w:rPr>
              <w:t>認識發票的種類及發票中的資訊，以理解生活中各種不同的消費管道。</w:t>
            </w:r>
          </w:p>
          <w:p w14:paraId="20978DA8" w14:textId="602587F5" w:rsidR="009344AC" w:rsidRPr="009344AC" w:rsidRDefault="009344AC" w:rsidP="009344AC">
            <w:pPr>
              <w:snapToGrid w:val="0"/>
              <w:ind w:right="-514"/>
              <w:rPr>
                <w:rFonts w:eastAsia="標楷體" w:hAnsi="標楷體" w:hint="eastAsia"/>
                <w:noProof/>
                <w:kern w:val="2"/>
                <w:szCs w:val="22"/>
              </w:rPr>
            </w:pPr>
            <w:r>
              <w:rPr>
                <w:rFonts w:eastAsia="標楷體" w:hAnsi="標楷體" w:hint="eastAsia"/>
                <w:noProof/>
                <w:kern w:val="2"/>
                <w:szCs w:val="22"/>
              </w:rPr>
              <w:t>3.</w:t>
            </w:r>
            <w:r>
              <w:rPr>
                <w:rFonts w:eastAsia="標楷體" w:hAnsi="標楷體" w:hint="eastAsia"/>
                <w:noProof/>
                <w:kern w:val="2"/>
                <w:szCs w:val="22"/>
              </w:rPr>
              <w:t>能依據金錢、時間、地點、距離等要素選擇適合自己的消費管道。</w:t>
            </w:r>
          </w:p>
        </w:tc>
      </w:tr>
    </w:tbl>
    <w:p w14:paraId="14BFE3D2" w14:textId="77777777" w:rsidR="000B19E0" w:rsidRDefault="000B19E0" w:rsidP="00D90816">
      <w:pPr>
        <w:jc w:val="both"/>
        <w:rPr>
          <w:rFonts w:ascii="Times New Roman" w:eastAsia="標楷體" w:hAnsi="Times New Roman" w:hint="eastAsia"/>
        </w:rPr>
      </w:pPr>
    </w:p>
    <w:p w14:paraId="5B900299" w14:textId="77777777" w:rsidR="000B19E0" w:rsidRPr="00A05109" w:rsidRDefault="000B19E0" w:rsidP="00D90816">
      <w:pPr>
        <w:jc w:val="both"/>
        <w:rPr>
          <w:rFonts w:ascii="Times New Roman" w:eastAsia="標楷體" w:hAnsi="Times New Roman"/>
        </w:rPr>
      </w:pP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48"/>
        <w:gridCol w:w="766"/>
        <w:gridCol w:w="3061"/>
      </w:tblGrid>
      <w:tr w:rsidR="00D90816" w:rsidRPr="00A05109" w14:paraId="21A26FE6" w14:textId="77777777" w:rsidTr="000B19E0">
        <w:trPr>
          <w:trHeight w:val="50"/>
        </w:trPr>
        <w:tc>
          <w:tcPr>
            <w:tcW w:w="10475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46C228C2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教學活動設計</w:t>
            </w:r>
          </w:p>
        </w:tc>
      </w:tr>
      <w:tr w:rsidR="00D90816" w:rsidRPr="00A05109" w14:paraId="3655F8CC" w14:textId="77777777" w:rsidTr="00742635">
        <w:trPr>
          <w:trHeight w:val="70"/>
        </w:trPr>
        <w:tc>
          <w:tcPr>
            <w:tcW w:w="66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AB80BA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教學活動內容及實施方式</w:t>
            </w:r>
          </w:p>
        </w:tc>
        <w:tc>
          <w:tcPr>
            <w:tcW w:w="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7645ED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3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654D5E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備註</w:t>
            </w:r>
          </w:p>
        </w:tc>
      </w:tr>
      <w:tr w:rsidR="00D90816" w:rsidRPr="00A05109" w14:paraId="34293CDD" w14:textId="77777777" w:rsidTr="00742635">
        <w:trPr>
          <w:trHeight w:val="56"/>
        </w:trPr>
        <w:tc>
          <w:tcPr>
            <w:tcW w:w="6648" w:type="dxa"/>
            <w:tcBorders>
              <w:bottom w:val="single" w:sz="4" w:space="0" w:color="auto"/>
              <w:right w:val="single" w:sz="4" w:space="0" w:color="auto"/>
            </w:tcBorders>
          </w:tcPr>
          <w:p w14:paraId="50704DFC" w14:textId="545E27C4" w:rsidR="009344AC" w:rsidRPr="009344AC" w:rsidRDefault="009344AC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【活動三】消費的管道</w:t>
            </w:r>
          </w:p>
          <w:p w14:paraId="7F6CA43E" w14:textId="6651A400" w:rsidR="009344AC" w:rsidRPr="009344AC" w:rsidRDefault="00F37166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壹、</w:t>
            </w:r>
            <w:r w:rsidR="009344AC" w:rsidRPr="009344AC">
              <w:rPr>
                <w:rFonts w:ascii="標楷體" w:eastAsia="標楷體" w:hAnsi="標楷體" w:cs="Times New Roman" w:hint="eastAsia"/>
              </w:rPr>
              <w:t>引起動機：</w:t>
            </w:r>
          </w:p>
          <w:p w14:paraId="05E5EDB7" w14:textId="77777777" w:rsidR="009344AC" w:rsidRPr="009344AC" w:rsidRDefault="009344AC" w:rsidP="002664B5">
            <w:pPr>
              <w:snapToGrid w:val="0"/>
              <w:ind w:left="305" w:hangingChars="127" w:hanging="305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1.請學生回顧上一節課【任務單一】中，你的家人在消費時，較常使用的消費管道是哪些？</w:t>
            </w:r>
          </w:p>
          <w:p w14:paraId="60DD3D73" w14:textId="77777777" w:rsidR="009344AC" w:rsidRDefault="009344AC" w:rsidP="009344AC">
            <w:pPr>
              <w:snapToGrid w:val="0"/>
              <w:rPr>
                <w:rFonts w:ascii="標楷體" w:eastAsia="標楷體" w:hAnsi="標楷體" w:cs="Times New Roman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2.師生共同統計全班學生家人的消費管道在黑板上。</w:t>
            </w:r>
          </w:p>
          <w:p w14:paraId="3D4F3940" w14:textId="77777777" w:rsidR="00F37166" w:rsidRPr="009344AC" w:rsidRDefault="00F37166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</w:p>
          <w:p w14:paraId="228B58EB" w14:textId="4DDC47E6" w:rsidR="009344AC" w:rsidRPr="009344AC" w:rsidRDefault="00F37166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貳、</w:t>
            </w:r>
            <w:r w:rsidR="009344AC" w:rsidRPr="009344AC">
              <w:rPr>
                <w:rFonts w:ascii="標楷體" w:eastAsia="標楷體" w:hAnsi="標楷體" w:cs="Times New Roman" w:hint="eastAsia"/>
              </w:rPr>
              <w:t>閱讀與討論：</w:t>
            </w:r>
          </w:p>
          <w:p w14:paraId="56DEF7AD" w14:textId="59210CB1" w:rsidR="009344AC" w:rsidRDefault="009344AC" w:rsidP="002664B5">
            <w:pPr>
              <w:snapToGrid w:val="0"/>
              <w:ind w:left="305" w:hangingChars="127" w:hanging="305"/>
              <w:rPr>
                <w:rFonts w:ascii="標楷體" w:eastAsia="標楷體" w:hAnsi="標楷體" w:cs="Times New Roman"/>
              </w:rPr>
            </w:pPr>
            <w:r w:rsidRPr="009344AC">
              <w:rPr>
                <w:rFonts w:ascii="標楷體" w:eastAsia="標楷體" w:hAnsi="標楷體" w:cs="Times New Roman"/>
              </w:rPr>
              <w:t>1.</w:t>
            </w:r>
            <w:r w:rsidRPr="009344AC">
              <w:rPr>
                <w:rFonts w:ascii="標楷體" w:eastAsia="標楷體" w:hAnsi="標楷體" w:cs="Times New Roman" w:hint="eastAsia"/>
              </w:rPr>
              <w:t>教師引導學生閱讀課本第</w:t>
            </w:r>
            <w:r w:rsidRPr="009344AC">
              <w:rPr>
                <w:rFonts w:ascii="標楷體" w:eastAsia="標楷體" w:hAnsi="標楷體" w:cs="Times New Roman"/>
              </w:rPr>
              <w:t>46</w:t>
            </w:r>
            <w:r w:rsidRPr="009344AC">
              <w:rPr>
                <w:rFonts w:ascii="Cambria Math" w:eastAsia="標楷體" w:hAnsi="Cambria Math" w:cs="Cambria Math"/>
              </w:rPr>
              <w:t>∼</w:t>
            </w:r>
            <w:r w:rsidRPr="009344AC">
              <w:rPr>
                <w:rFonts w:ascii="標楷體" w:eastAsia="標楷體" w:hAnsi="標楷體" w:cs="Times New Roman"/>
              </w:rPr>
              <w:t>47</w:t>
            </w:r>
            <w:r w:rsidRPr="009344AC">
              <w:rPr>
                <w:rFonts w:ascii="標楷體" w:eastAsia="標楷體" w:hAnsi="標楷體" w:cs="Times New Roman" w:hint="eastAsia"/>
              </w:rPr>
              <w:t>頁課文，</w:t>
            </w:r>
            <w:r w:rsidR="00F37166">
              <w:rPr>
                <w:rFonts w:ascii="標楷體" w:eastAsia="標楷體" w:hAnsi="標楷體" w:cs="Times New Roman" w:hint="eastAsia"/>
              </w:rPr>
              <w:t>並核對【</w:t>
            </w:r>
            <w:r w:rsidRPr="009344AC">
              <w:rPr>
                <w:rFonts w:ascii="標楷體" w:eastAsia="標楷體" w:hAnsi="標楷體" w:cs="Times New Roman" w:hint="eastAsia"/>
              </w:rPr>
              <w:t>實體商店、電視臺購物、以及網路商店</w:t>
            </w:r>
            <w:r w:rsidR="00F37166">
              <w:rPr>
                <w:rFonts w:ascii="標楷體" w:eastAsia="標楷體" w:hAnsi="標楷體" w:cs="Times New Roman" w:hint="eastAsia"/>
              </w:rPr>
              <w:t>】</w:t>
            </w:r>
            <w:r w:rsidRPr="009344AC">
              <w:rPr>
                <w:rFonts w:ascii="標楷體" w:eastAsia="標楷體" w:hAnsi="標楷體" w:cs="Times New Roman" w:hint="eastAsia"/>
              </w:rPr>
              <w:t>等</w:t>
            </w:r>
            <w:r w:rsidR="00F37166">
              <w:rPr>
                <w:rFonts w:ascii="標楷體" w:eastAsia="標楷體" w:hAnsi="標楷體" w:cs="Times New Roman" w:hint="eastAsia"/>
              </w:rPr>
              <w:t>這些消費管道的意思</w:t>
            </w:r>
            <w:r w:rsidRPr="009344AC">
              <w:rPr>
                <w:rFonts w:ascii="標楷體" w:eastAsia="標楷體" w:hAnsi="標楷體" w:cs="Times New Roman" w:hint="eastAsia"/>
              </w:rPr>
              <w:t>。口頭提問學生「選擇消費管道要考量哪些因素？」</w:t>
            </w:r>
            <w:r w:rsidRPr="009344AC">
              <w:rPr>
                <w:rFonts w:ascii="標楷體" w:eastAsia="標楷體" w:hAnsi="標楷體" w:cs="Times New Roman"/>
              </w:rPr>
              <w:t>(</w:t>
            </w:r>
            <w:r w:rsidRPr="009344AC">
              <w:rPr>
                <w:rFonts w:ascii="標楷體" w:eastAsia="標楷體" w:hAnsi="標楷體" w:cs="Times New Roman" w:hint="eastAsia"/>
              </w:rPr>
              <w:t>例：金錢、時間、地點等。</w:t>
            </w:r>
            <w:r w:rsidRPr="009344AC">
              <w:rPr>
                <w:rFonts w:ascii="標楷體" w:eastAsia="標楷體" w:hAnsi="標楷體" w:cs="Times New Roman"/>
              </w:rPr>
              <w:t>)</w:t>
            </w:r>
          </w:p>
          <w:p w14:paraId="426C24F3" w14:textId="77777777" w:rsidR="00660FA3" w:rsidRPr="009344AC" w:rsidRDefault="00660FA3" w:rsidP="002664B5">
            <w:pPr>
              <w:snapToGrid w:val="0"/>
              <w:ind w:left="305" w:hangingChars="127" w:hanging="305"/>
              <w:rPr>
                <w:rFonts w:ascii="標楷體" w:eastAsia="標楷體" w:hAnsi="標楷體" w:cs="Times New Roman"/>
              </w:rPr>
            </w:pPr>
          </w:p>
          <w:p w14:paraId="42D08C8D" w14:textId="12EB2CC4" w:rsidR="009344AC" w:rsidRDefault="009344AC" w:rsidP="002664B5">
            <w:pPr>
              <w:snapToGrid w:val="0"/>
              <w:ind w:left="305" w:hangingChars="127" w:hanging="305"/>
              <w:rPr>
                <w:rFonts w:ascii="標楷體" w:eastAsia="標楷體" w:hAnsi="標楷體" w:cs="Times New Roman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2.請學生翻到【任務單二】，跟老師</w:t>
            </w:r>
            <w:r w:rsidR="00660FA3">
              <w:rPr>
                <w:rFonts w:ascii="標楷體" w:eastAsia="標楷體" w:hAnsi="標楷體" w:cs="Times New Roman" w:hint="eastAsia"/>
              </w:rPr>
              <w:t>一起</w:t>
            </w:r>
            <w:r w:rsidRPr="009344AC">
              <w:rPr>
                <w:rFonts w:ascii="標楷體" w:eastAsia="標楷體" w:hAnsi="標楷體" w:cs="Times New Roman" w:hint="eastAsia"/>
              </w:rPr>
              <w:t>針對【任務單二】中提示的發票</w:t>
            </w:r>
            <w:r w:rsidR="00660FA3">
              <w:rPr>
                <w:rFonts w:ascii="標楷體" w:eastAsia="標楷體" w:hAnsi="標楷體" w:cs="Times New Roman" w:hint="eastAsia"/>
              </w:rPr>
              <w:t>、</w:t>
            </w:r>
            <w:r w:rsidRPr="009344AC">
              <w:rPr>
                <w:rFonts w:ascii="標楷體" w:eastAsia="標楷體" w:hAnsi="標楷體" w:cs="Times New Roman" w:hint="eastAsia"/>
              </w:rPr>
              <w:t>收據或是證明，進行</w:t>
            </w:r>
            <w:r w:rsidR="00F37166">
              <w:rPr>
                <w:rFonts w:ascii="標楷體" w:eastAsia="標楷體" w:hAnsi="標楷體" w:cs="Times New Roman" w:hint="eastAsia"/>
              </w:rPr>
              <w:t>【消費管道】</w:t>
            </w:r>
            <w:r w:rsidRPr="009344AC">
              <w:rPr>
                <w:rFonts w:ascii="標楷體" w:eastAsia="標楷體" w:hAnsi="標楷體" w:cs="Times New Roman" w:hint="eastAsia"/>
              </w:rPr>
              <w:t>資訊確認與填寫。</w:t>
            </w:r>
          </w:p>
          <w:p w14:paraId="1AFEEA41" w14:textId="77777777" w:rsidR="00660FA3" w:rsidRPr="009344AC" w:rsidRDefault="00660FA3" w:rsidP="002664B5">
            <w:pPr>
              <w:snapToGrid w:val="0"/>
              <w:ind w:left="305" w:hangingChars="127" w:hanging="305"/>
              <w:rPr>
                <w:rFonts w:ascii="標楷體" w:eastAsia="標楷體" w:hAnsi="標楷體" w:cs="Times New Roman" w:hint="eastAsia"/>
              </w:rPr>
            </w:pPr>
          </w:p>
          <w:p w14:paraId="55ACDBDB" w14:textId="77777777" w:rsidR="009344AC" w:rsidRPr="009344AC" w:rsidRDefault="009344AC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3.跟學生一起討論：</w:t>
            </w:r>
          </w:p>
          <w:p w14:paraId="637B4A35" w14:textId="77777777" w:rsidR="009344AC" w:rsidRPr="009344AC" w:rsidRDefault="009344AC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 xml:space="preserve">  (1)這些發票中的消費管道是課本提到的哪幾種？</w:t>
            </w:r>
          </w:p>
          <w:p w14:paraId="0BDAB171" w14:textId="33E7BE06" w:rsidR="009344AC" w:rsidRPr="009344AC" w:rsidRDefault="009344AC" w:rsidP="002664B5">
            <w:pPr>
              <w:snapToGrid w:val="0"/>
              <w:ind w:leftChars="127" w:left="305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(2)想想看購買這些物品，是什麼原因會選擇這樣的消費管</w:t>
            </w:r>
            <w:r w:rsidRPr="009344AC">
              <w:rPr>
                <w:rFonts w:ascii="標楷體" w:eastAsia="標楷體" w:hAnsi="標楷體" w:cs="Times New Roman" w:hint="eastAsia"/>
              </w:rPr>
              <w:lastRenderedPageBreak/>
              <w:t>道？</w:t>
            </w:r>
          </w:p>
          <w:p w14:paraId="5FD5FBE3" w14:textId="33816E32" w:rsidR="009344AC" w:rsidRPr="009344AC" w:rsidRDefault="009344AC" w:rsidP="002664B5">
            <w:pPr>
              <w:snapToGrid w:val="0"/>
              <w:ind w:left="305" w:hangingChars="127" w:hanging="305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4.請學生回到課本P4</w:t>
            </w:r>
            <w:r w:rsidR="002664B5">
              <w:rPr>
                <w:rFonts w:ascii="標楷體" w:eastAsia="標楷體" w:hAnsi="標楷體" w:cs="Times New Roman" w:hint="eastAsia"/>
              </w:rPr>
              <w:t>6</w:t>
            </w:r>
            <w:r w:rsidRPr="009344AC">
              <w:rPr>
                <w:rFonts w:ascii="標楷體" w:eastAsia="標楷體" w:hAnsi="標楷體" w:cs="Times New Roman" w:hint="eastAsia"/>
              </w:rPr>
              <w:t>、4</w:t>
            </w:r>
            <w:r w:rsidR="002664B5">
              <w:rPr>
                <w:rFonts w:ascii="標楷體" w:eastAsia="標楷體" w:hAnsi="標楷體" w:cs="Times New Roman" w:hint="eastAsia"/>
              </w:rPr>
              <w:t>7</w:t>
            </w:r>
            <w:r w:rsidRPr="009344AC">
              <w:rPr>
                <w:rFonts w:ascii="標楷體" w:eastAsia="標楷體" w:hAnsi="標楷體" w:cs="Times New Roman" w:hint="eastAsia"/>
              </w:rPr>
              <w:t>的五種消費管道圖，小組討論「如果自己是課文中的主角，遇到晚上臨時需要購物，會選擇哪一種管道消費？為什麼？」小組討論達成共識後，選擇一位同學跟大家口頭報告。</w:t>
            </w:r>
          </w:p>
          <w:p w14:paraId="2F2D2A61" w14:textId="6FDECD9F" w:rsidR="009344AC" w:rsidRDefault="00F37166" w:rsidP="00F37166">
            <w:pPr>
              <w:snapToGrid w:val="0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</w:t>
            </w:r>
            <w:r w:rsidR="009344AC" w:rsidRPr="009344AC">
              <w:rPr>
                <w:rFonts w:ascii="標楷體" w:eastAsia="標楷體" w:hAnsi="標楷體" w:cs="Times New Roman" w:hint="eastAsia"/>
              </w:rPr>
              <w:t>教師說明本題沒有標準答案，只要大家的答案合理即可，另歸納學生各組的選擇與考量因素。</w:t>
            </w:r>
            <w:r>
              <w:rPr>
                <w:rFonts w:ascii="標楷體" w:eastAsia="標楷體" w:hAnsi="標楷體" w:cs="Times New Roman" w:hint="eastAsia"/>
              </w:rPr>
              <w:t>)</w:t>
            </w:r>
          </w:p>
          <w:p w14:paraId="688160EF" w14:textId="77777777" w:rsidR="00660FA3" w:rsidRPr="009344AC" w:rsidRDefault="00660FA3" w:rsidP="002664B5">
            <w:pPr>
              <w:snapToGrid w:val="0"/>
              <w:ind w:leftChars="127" w:left="305"/>
              <w:rPr>
                <w:rFonts w:ascii="標楷體" w:eastAsia="標楷體" w:hAnsi="標楷體" w:cs="Times New Roman" w:hint="eastAsia"/>
              </w:rPr>
            </w:pPr>
          </w:p>
          <w:p w14:paraId="72BF88D4" w14:textId="7FF4A7EE" w:rsidR="009344AC" w:rsidRPr="009344AC" w:rsidRDefault="00F37166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叁、</w:t>
            </w:r>
            <w:r w:rsidR="009344AC" w:rsidRPr="009344AC">
              <w:rPr>
                <w:rFonts w:ascii="標楷體" w:eastAsia="標楷體" w:hAnsi="標楷體" w:cs="Times New Roman" w:hint="eastAsia"/>
              </w:rPr>
              <w:t>關鍵提問與討論：</w:t>
            </w:r>
          </w:p>
          <w:p w14:paraId="2AFB5368" w14:textId="77777777" w:rsidR="00660FA3" w:rsidRDefault="009344AC" w:rsidP="009344AC">
            <w:pPr>
              <w:snapToGrid w:val="0"/>
              <w:rPr>
                <w:rFonts w:ascii="標楷體" w:eastAsia="標楷體" w:hAnsi="標楷體" w:cs="Times New Roman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1.教師將準備好的物品卡片</w:t>
            </w:r>
            <w:r w:rsidR="00660FA3">
              <w:rPr>
                <w:rFonts w:ascii="標楷體" w:eastAsia="標楷體" w:hAnsi="標楷體" w:cs="Times New Roman" w:hint="eastAsia"/>
              </w:rPr>
              <w:t>：</w:t>
            </w:r>
          </w:p>
          <w:p w14:paraId="4AA26246" w14:textId="01EA860A" w:rsidR="00660FA3" w:rsidRDefault="00660FA3" w:rsidP="00660FA3">
            <w:pPr>
              <w:snapToGrid w:val="0"/>
              <w:ind w:leftChars="127" w:left="305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A.兩天後上美勞課要用的水彩用具 、</w:t>
            </w:r>
          </w:p>
          <w:p w14:paraId="58FC7227" w14:textId="7F445AE7" w:rsidR="00F37166" w:rsidRDefault="00660FA3" w:rsidP="00F37166">
            <w:pPr>
              <w:snapToGrid w:val="0"/>
              <w:ind w:leftChars="127" w:left="305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B</w:t>
            </w:r>
            <w:r w:rsidR="00AD4797">
              <w:rPr>
                <w:rFonts w:ascii="標楷體" w:eastAsia="標楷體" w:hAnsi="標楷體" w:cs="Times New Roman" w:hint="eastAsia"/>
              </w:rPr>
              <w:t>.</w:t>
            </w:r>
            <w:r w:rsidR="00F37166">
              <w:rPr>
                <w:rFonts w:ascii="標楷體" w:eastAsia="標楷體" w:hAnsi="標楷體" w:cs="Times New Roman" w:hint="eastAsia"/>
              </w:rPr>
              <w:t>晚上要洗澡前才發現</w:t>
            </w:r>
            <w:r>
              <w:rPr>
                <w:rFonts w:ascii="標楷體" w:eastAsia="標楷體" w:hAnsi="標楷體" w:cs="Times New Roman" w:hint="eastAsia"/>
              </w:rPr>
              <w:t>只剩下一次用量的</w:t>
            </w:r>
            <w:r w:rsidR="00F37166">
              <w:rPr>
                <w:rFonts w:ascii="標楷體" w:eastAsia="標楷體" w:hAnsi="標楷體" w:cs="Times New Roman" w:hint="eastAsia"/>
              </w:rPr>
              <w:t>沐浴乳</w:t>
            </w:r>
          </w:p>
          <w:p w14:paraId="38F112B2" w14:textId="06325C46" w:rsidR="009344AC" w:rsidRPr="009344AC" w:rsidRDefault="009344AC" w:rsidP="00660FA3">
            <w:pPr>
              <w:snapToGrid w:val="0"/>
              <w:ind w:leftChars="127" w:left="305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貼在黑板上，讓小組學生選擇其中一張卡片並提問：「如果要購買這項物品，你們會選擇什麼消費管道？為什麼？請以時間、地點、金錢等要素進行評估。」</w:t>
            </w:r>
          </w:p>
          <w:p w14:paraId="1366FCE0" w14:textId="50C937E9" w:rsidR="009344AC" w:rsidRDefault="009344AC" w:rsidP="009344AC">
            <w:pPr>
              <w:snapToGrid w:val="0"/>
              <w:rPr>
                <w:rFonts w:ascii="標楷體" w:eastAsia="標楷體" w:hAnsi="標楷體" w:cs="Times New Roman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2.請學生小組討論後，將答案共識</w:t>
            </w:r>
            <w:r w:rsidR="003E42D2">
              <w:rPr>
                <w:rFonts w:ascii="標楷體" w:eastAsia="標楷體" w:hAnsi="標楷體" w:cs="Times New Roman" w:hint="eastAsia"/>
              </w:rPr>
              <w:t>記錄在</w:t>
            </w:r>
            <w:r w:rsidRPr="009344AC">
              <w:rPr>
                <w:rFonts w:ascii="標楷體" w:eastAsia="標楷體" w:hAnsi="標楷體" w:cs="Times New Roman" w:hint="eastAsia"/>
              </w:rPr>
              <w:t>「</w:t>
            </w:r>
            <w:r w:rsidR="003E42D2">
              <w:rPr>
                <w:rFonts w:ascii="標楷體" w:eastAsia="標楷體" w:hAnsi="標楷體" w:cs="Times New Roman" w:hint="eastAsia"/>
              </w:rPr>
              <w:t>消費管道選一選</w:t>
            </w:r>
            <w:r w:rsidRPr="009344AC">
              <w:rPr>
                <w:rFonts w:ascii="標楷體" w:eastAsia="標楷體" w:hAnsi="標楷體" w:cs="Times New Roman" w:hint="eastAsia"/>
              </w:rPr>
              <w:t>」學習單</w:t>
            </w:r>
            <w:r w:rsidR="003E42D2">
              <w:rPr>
                <w:rFonts w:ascii="標楷體" w:eastAsia="標楷體" w:hAnsi="標楷體" w:cs="Times New Roman" w:hint="eastAsia"/>
              </w:rPr>
              <w:t>上</w:t>
            </w:r>
            <w:r w:rsidRPr="009344AC">
              <w:rPr>
                <w:rFonts w:ascii="標楷體" w:eastAsia="標楷體" w:hAnsi="標楷體" w:cs="Times New Roman" w:hint="eastAsia"/>
              </w:rPr>
              <w:t>。</w:t>
            </w:r>
          </w:p>
          <w:p w14:paraId="1A0152A2" w14:textId="77777777" w:rsidR="00660FA3" w:rsidRPr="009344AC" w:rsidRDefault="00660FA3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</w:p>
          <w:p w14:paraId="70FFD86A" w14:textId="0145E3D0" w:rsidR="009344AC" w:rsidRPr="009344AC" w:rsidRDefault="00F37166" w:rsidP="009344AC">
            <w:pPr>
              <w:snapToGrid w:val="0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肆、</w:t>
            </w:r>
            <w:r w:rsidR="009344AC" w:rsidRPr="009344AC">
              <w:rPr>
                <w:rFonts w:ascii="標楷體" w:eastAsia="標楷體" w:hAnsi="標楷體" w:cs="Times New Roman" w:hint="eastAsia"/>
              </w:rPr>
              <w:t>口頭分享與統整：</w:t>
            </w:r>
          </w:p>
          <w:p w14:paraId="221E5FCF" w14:textId="77777777" w:rsidR="009344AC" w:rsidRPr="009344AC" w:rsidRDefault="009344AC" w:rsidP="00DB52E3">
            <w:pPr>
              <w:snapToGrid w:val="0"/>
              <w:ind w:left="305" w:hangingChars="127" w:hanging="305"/>
              <w:rPr>
                <w:rFonts w:ascii="標楷體" w:eastAsia="標楷體" w:hAnsi="標楷體" w:cs="Times New Roman" w:hint="eastAsia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1.教師以抽籤方式請小組學生代表，說出購買物品所選擇的消費管道及評估歷程，並給予口頭回饋。</w:t>
            </w:r>
          </w:p>
          <w:p w14:paraId="02019575" w14:textId="0C20666C" w:rsidR="00DB52E3" w:rsidRDefault="009344AC" w:rsidP="00DB52E3">
            <w:pPr>
              <w:snapToGrid w:val="0"/>
              <w:ind w:left="305" w:hangingChars="127" w:hanging="305"/>
              <w:rPr>
                <w:rFonts w:ascii="標楷體" w:eastAsia="標楷體" w:hAnsi="標楷體" w:cs="Times New Roman"/>
              </w:rPr>
            </w:pPr>
            <w:r w:rsidRPr="009344AC">
              <w:rPr>
                <w:rFonts w:ascii="標楷體" w:eastAsia="標楷體" w:hAnsi="標楷體" w:cs="Times New Roman" w:hint="eastAsia"/>
              </w:rPr>
              <w:t>2.請學生仔細聆聽各組報告，並觀察各組選擇消費管道的理由是否合理？最認同哪一組的評估？為什麼？將答案寫在</w:t>
            </w:r>
            <w:r w:rsidR="00DB52E3" w:rsidRPr="009344AC">
              <w:rPr>
                <w:rFonts w:ascii="標楷體" w:eastAsia="標楷體" w:hAnsi="標楷體" w:cs="Times New Roman" w:hint="eastAsia"/>
              </w:rPr>
              <w:t>「</w:t>
            </w:r>
            <w:r w:rsidR="00DB52E3">
              <w:rPr>
                <w:rFonts w:ascii="標楷體" w:eastAsia="標楷體" w:hAnsi="標楷體" w:cs="Times New Roman" w:hint="eastAsia"/>
              </w:rPr>
              <w:t>消費管道選一選</w:t>
            </w:r>
            <w:r w:rsidR="00DB52E3" w:rsidRPr="009344AC">
              <w:rPr>
                <w:rFonts w:ascii="標楷體" w:eastAsia="標楷體" w:hAnsi="標楷體" w:cs="Times New Roman" w:hint="eastAsia"/>
              </w:rPr>
              <w:t>」</w:t>
            </w:r>
            <w:r w:rsidRPr="009344AC">
              <w:rPr>
                <w:rFonts w:ascii="標楷體" w:eastAsia="標楷體" w:hAnsi="標楷體" w:cs="Times New Roman" w:hint="eastAsia"/>
              </w:rPr>
              <w:t>再交給教師。</w:t>
            </w:r>
          </w:p>
          <w:p w14:paraId="59E6D31B" w14:textId="3A419BC5" w:rsidR="00C51509" w:rsidRPr="00C51509" w:rsidRDefault="00DB52E3" w:rsidP="00DB52E3">
            <w:pPr>
              <w:snapToGrid w:val="0"/>
              <w:ind w:left="305" w:hangingChars="127" w:hanging="30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3.</w:t>
            </w:r>
            <w:r w:rsidR="009344AC" w:rsidRPr="009344AC">
              <w:rPr>
                <w:rFonts w:ascii="標楷體" w:eastAsia="標楷體" w:hAnsi="標楷體" w:cs="Times New Roman" w:hint="eastAsia"/>
              </w:rPr>
              <w:t>統整：生活中有許多不同的消費管道，每種消費管道各具特色，也都是因應不同消費者需求而產生的。</w:t>
            </w:r>
          </w:p>
        </w:tc>
        <w:tc>
          <w:tcPr>
            <w:tcW w:w="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00F8" w14:textId="77777777" w:rsidR="00D90816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E14BDB1" w14:textId="77777777" w:rsidR="0037343D" w:rsidRDefault="0037343D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F5A658E" w14:textId="458319B1" w:rsidR="0037343D" w:rsidRDefault="002664B5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  <w:r w:rsidR="00F31C04">
              <w:rPr>
                <w:rFonts w:ascii="Times New Roman" w:eastAsia="標楷體" w:hAnsi="Times New Roman"/>
                <w:b/>
              </w:rPr>
              <w:t>’</w:t>
            </w:r>
            <w:r w:rsidR="005C70CD">
              <w:rPr>
                <w:rFonts w:ascii="Times New Roman" w:eastAsia="標楷體" w:hAnsi="Times New Roman"/>
                <w:b/>
              </w:rPr>
              <w:t xml:space="preserve"> </w:t>
            </w:r>
          </w:p>
          <w:p w14:paraId="4DB4089B" w14:textId="77777777" w:rsidR="00C51509" w:rsidRDefault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35347D51" w14:textId="77777777" w:rsidR="00C51509" w:rsidRDefault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F3E52A5" w14:textId="77777777" w:rsidR="00C51509" w:rsidRDefault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71BF91A" w14:textId="77777777" w:rsidR="002664B5" w:rsidRDefault="002664B5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9C1DCD2" w14:textId="77777777" w:rsidR="00F31C04" w:rsidRDefault="00F31C04" w:rsidP="00F31C04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310B5864" w14:textId="07331D13" w:rsidR="00D20321" w:rsidRDefault="00F37166" w:rsidP="00D20321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15</w:t>
            </w:r>
            <w:r w:rsidR="00D20321">
              <w:rPr>
                <w:rFonts w:ascii="Times New Roman" w:eastAsia="標楷體" w:hAnsi="Times New Roman"/>
                <w:b/>
              </w:rPr>
              <w:t>’</w:t>
            </w:r>
          </w:p>
          <w:p w14:paraId="2717E463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BC9C6E0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C7F1BF5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3E9CADE7" w14:textId="77777777" w:rsidR="00660FA3" w:rsidRDefault="00660FA3" w:rsidP="00F31C04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40FF4D86" w14:textId="37FF0838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0CDC3E0" w14:textId="77777777" w:rsidR="00F37166" w:rsidRDefault="00F37166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7953B80" w14:textId="77777777" w:rsidR="00F37166" w:rsidRDefault="00F37166" w:rsidP="00F31C04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5027F174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F49FF10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D4AAB47" w14:textId="77777777" w:rsidR="00F37166" w:rsidRDefault="00F37166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5E3CFF6" w14:textId="77777777" w:rsidR="00F37166" w:rsidRDefault="00F37166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D77AB00" w14:textId="77777777" w:rsidR="00F37166" w:rsidRDefault="00F37166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3E387D41" w14:textId="77777777" w:rsidR="00F37166" w:rsidRDefault="00F37166" w:rsidP="00F31C04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573C9C7E" w14:textId="06621521" w:rsidR="00660FA3" w:rsidRDefault="00DB52E3" w:rsidP="00F31C04">
            <w:pPr>
              <w:jc w:val="both"/>
              <w:rPr>
                <w:rFonts w:ascii="Times New Roman" w:eastAsia="標楷體" w:hAnsi="Times New Roman" w:hint="eastAsia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  <w:r w:rsidR="00660FA3">
              <w:rPr>
                <w:rFonts w:ascii="Times New Roman" w:eastAsia="標楷體" w:hAnsi="Times New Roman"/>
                <w:b/>
              </w:rPr>
              <w:t>’</w:t>
            </w:r>
          </w:p>
          <w:p w14:paraId="31EDE5D0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EA475D5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4905E95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F248348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FE07AF5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25E4211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EF1ACCF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670AFD4" w14:textId="01DF895E" w:rsidR="00660FA3" w:rsidRDefault="00DB52E3" w:rsidP="00660FA3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10</w:t>
            </w:r>
            <w:r w:rsidR="00660FA3">
              <w:rPr>
                <w:rFonts w:ascii="Times New Roman" w:eastAsia="標楷體" w:hAnsi="Times New Roman"/>
                <w:b/>
              </w:rPr>
              <w:t>’</w:t>
            </w:r>
          </w:p>
          <w:p w14:paraId="4B836165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2682B5A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1FB41B47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B669024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4C9DD4A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DDA631D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05EF2BC" w14:textId="77777777" w:rsidR="00DB52E3" w:rsidRDefault="00DB52E3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36085DF" w14:textId="77777777" w:rsidR="00DB52E3" w:rsidRDefault="00DB52E3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29C7DFF" w14:textId="77777777" w:rsidR="00DB52E3" w:rsidRDefault="00DB52E3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FF86128" w14:textId="77777777" w:rsidR="00DB52E3" w:rsidRDefault="00DB52E3" w:rsidP="00F31C04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3200203A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  <w:r>
              <w:rPr>
                <w:rFonts w:ascii="Times New Roman" w:eastAsia="標楷體" w:hAnsi="Times New Roman"/>
                <w:b/>
              </w:rPr>
              <w:t>’</w:t>
            </w:r>
          </w:p>
          <w:p w14:paraId="5E7A1B57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6FF4ED0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2E1CD8F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98F22C0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130CFF62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470D053" w14:textId="77777777" w:rsidR="00F31C04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073D987D" w14:textId="7BA208D0" w:rsidR="00F31C04" w:rsidRPr="00A05109" w:rsidRDefault="00F31C04" w:rsidP="00F31C04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61" w:type="dxa"/>
            <w:tcBorders>
              <w:left w:val="single" w:sz="4" w:space="0" w:color="auto"/>
              <w:bottom w:val="single" w:sz="4" w:space="0" w:color="auto"/>
            </w:tcBorders>
          </w:tcPr>
          <w:p w14:paraId="116D441F" w14:textId="77777777" w:rsidR="00D90816" w:rsidRDefault="00D90816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1B254D95" w14:textId="77777777" w:rsidR="00C51509" w:rsidRDefault="00C51509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96890B1" w14:textId="18BC9A0F" w:rsidR="00C51509" w:rsidRDefault="00C51509" w:rsidP="00C5150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能回答及分享</w:t>
            </w:r>
          </w:p>
          <w:p w14:paraId="47E37CF3" w14:textId="77777777" w:rsidR="00C51509" w:rsidRDefault="00C51509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359330EC" w14:textId="77777777" w:rsidR="00C51509" w:rsidRDefault="00C51509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EC60498" w14:textId="77777777" w:rsidR="00C51509" w:rsidRDefault="00C51509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311BB1A1" w14:textId="77777777" w:rsidR="002664B5" w:rsidRDefault="002664B5" w:rsidP="00C51509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236A134F" w14:textId="5A5EF21C" w:rsidR="00C51509" w:rsidRDefault="00F31C0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能找出課本中的相關提示語句及圖片</w:t>
            </w:r>
          </w:p>
          <w:p w14:paraId="66A67088" w14:textId="77777777" w:rsidR="00C51509" w:rsidRDefault="00C51509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162DC0E2" w14:textId="77777777" w:rsidR="00C51509" w:rsidRDefault="00C51509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57E6E2C" w14:textId="77777777" w:rsidR="00D20321" w:rsidRDefault="00D20321" w:rsidP="00C51509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609679D1" w14:textId="74C3A614" w:rsidR="00F31C04" w:rsidRDefault="00F31C0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能專心閱讀</w:t>
            </w:r>
            <w:r w:rsidR="00D20321">
              <w:rPr>
                <w:rFonts w:ascii="Times New Roman" w:eastAsia="標楷體" w:hAnsi="Times New Roman" w:hint="eastAsia"/>
                <w:b/>
              </w:rPr>
              <w:t>資料</w:t>
            </w:r>
            <w:r>
              <w:rPr>
                <w:rFonts w:ascii="Times New Roman" w:eastAsia="標楷體" w:hAnsi="Times New Roman" w:hint="eastAsia"/>
                <w:b/>
              </w:rPr>
              <w:t>並摘錄</w:t>
            </w:r>
            <w:r w:rsidR="00D20321">
              <w:rPr>
                <w:rFonts w:ascii="Times New Roman" w:eastAsia="標楷體" w:hAnsi="Times New Roman" w:hint="eastAsia"/>
                <w:b/>
              </w:rPr>
              <w:t>發票</w:t>
            </w:r>
            <w:r>
              <w:rPr>
                <w:rFonts w:ascii="Times New Roman" w:eastAsia="標楷體" w:hAnsi="Times New Roman" w:hint="eastAsia"/>
                <w:b/>
              </w:rPr>
              <w:t>重點</w:t>
            </w:r>
          </w:p>
          <w:p w14:paraId="418F9D25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F8C5089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EBBECB9" w14:textId="77777777" w:rsidR="00F37166" w:rsidRDefault="00F37166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4C1CA83" w14:textId="77777777" w:rsidR="00F37166" w:rsidRDefault="00F37166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0DCBA73F" w14:textId="77777777" w:rsidR="00F37166" w:rsidRDefault="00F37166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04DCC6E2" w14:textId="77777777" w:rsidR="00F37166" w:rsidRDefault="00F37166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6C6CD5B4" w14:textId="77777777" w:rsidR="00F37166" w:rsidRDefault="00F37166" w:rsidP="00C51509">
            <w:pPr>
              <w:jc w:val="both"/>
              <w:rPr>
                <w:rFonts w:ascii="Times New Roman" w:eastAsia="標楷體" w:hAnsi="Times New Roman" w:hint="eastAsia"/>
                <w:b/>
              </w:rPr>
            </w:pPr>
          </w:p>
          <w:p w14:paraId="20293F40" w14:textId="77777777" w:rsidR="00F37166" w:rsidRDefault="00F37166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666C509" w14:textId="182A0C5E" w:rsidR="00D32364" w:rsidRDefault="00660FA3" w:rsidP="00C5150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能回顧與整理課本相關概念</w:t>
            </w:r>
          </w:p>
          <w:p w14:paraId="0A498ABB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71A328B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ED8EA95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651B6CF" w14:textId="77777777" w:rsidR="00DB52E3" w:rsidRDefault="00DB52E3" w:rsidP="00660FA3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2D7F1E42" w14:textId="77777777" w:rsidR="00DB52E3" w:rsidRDefault="00DB52E3" w:rsidP="00660FA3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4596E46D" w14:textId="77777777" w:rsidR="00DB52E3" w:rsidRDefault="00DB52E3" w:rsidP="00660FA3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74EE80A" w14:textId="00B89E20" w:rsidR="00660FA3" w:rsidRDefault="00660FA3" w:rsidP="00660FA3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能依照提示反思及回答問題</w:t>
            </w:r>
          </w:p>
          <w:p w14:paraId="08C94902" w14:textId="77777777" w:rsidR="00D32364" w:rsidRPr="00660FA3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5AB82D4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AE47671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19032788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72E20B11" w14:textId="77777777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8F788E7" w14:textId="77777777" w:rsidR="00DB52E3" w:rsidRDefault="00DB52E3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19ED9A7A" w14:textId="77777777" w:rsidR="00DB52E3" w:rsidRDefault="00DB52E3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3D94DE43" w14:textId="77777777" w:rsidR="00DB52E3" w:rsidRDefault="00DB52E3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39EE3070" w14:textId="77777777" w:rsidR="00DB52E3" w:rsidRDefault="00DB52E3" w:rsidP="00C5150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14:paraId="5DCC0813" w14:textId="131F7C3F" w:rsid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能依照提示反思及回答問題</w:t>
            </w:r>
          </w:p>
          <w:p w14:paraId="32925DE7" w14:textId="6EA0DE04" w:rsidR="00D32364" w:rsidRPr="00D32364" w:rsidRDefault="00D32364" w:rsidP="00C5150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能再次確認及說出討論重點及結論</w:t>
            </w:r>
          </w:p>
        </w:tc>
      </w:tr>
      <w:tr w:rsidR="00D90816" w:rsidRPr="00A05109" w14:paraId="050AF32A" w14:textId="77777777" w:rsidTr="000B19E0">
        <w:trPr>
          <w:trHeight w:val="93"/>
        </w:trPr>
        <w:tc>
          <w:tcPr>
            <w:tcW w:w="10475" w:type="dxa"/>
            <w:gridSpan w:val="3"/>
          </w:tcPr>
          <w:p w14:paraId="1E8ED56E" w14:textId="77777777" w:rsidR="00D90816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lastRenderedPageBreak/>
              <w:t>參考資料：（若有請列出）</w:t>
            </w:r>
          </w:p>
          <w:p w14:paraId="165286D5" w14:textId="39F6CCDF" w:rsidR="00C51509" w:rsidRPr="00C51509" w:rsidRDefault="00C51509" w:rsidP="00C51509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ascii="Times New Roman" w:eastAsia="標楷體" w:hAnsi="Times New Roman"/>
                <w:b/>
              </w:rPr>
            </w:pPr>
            <w:r w:rsidRPr="00C51509">
              <w:rPr>
                <w:rFonts w:ascii="Times New Roman" w:eastAsia="標楷體" w:hAnsi="Times New Roman" w:hint="eastAsia"/>
                <w:b/>
              </w:rPr>
              <w:t>康軒</w:t>
            </w:r>
            <w:r w:rsidR="00DB52E3">
              <w:rPr>
                <w:rFonts w:ascii="Times New Roman" w:eastAsia="標楷體" w:hAnsi="Times New Roman" w:hint="eastAsia"/>
                <w:b/>
              </w:rPr>
              <w:t>三下</w:t>
            </w:r>
            <w:r w:rsidRPr="00C51509">
              <w:rPr>
                <w:rFonts w:ascii="Times New Roman" w:eastAsia="標楷體" w:hAnsi="Times New Roman" w:hint="eastAsia"/>
                <w:b/>
              </w:rPr>
              <w:t>社會教師手冊</w:t>
            </w:r>
          </w:p>
          <w:p w14:paraId="08FB6F5B" w14:textId="77777777" w:rsidR="00C51509" w:rsidRDefault="00C51509" w:rsidP="00C51509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108</w:t>
            </w:r>
            <w:r>
              <w:rPr>
                <w:rFonts w:ascii="Times New Roman" w:eastAsia="標楷體" w:hAnsi="Times New Roman" w:hint="eastAsia"/>
                <w:b/>
              </w:rPr>
              <w:t>課綱議題融入手冊</w:t>
            </w:r>
          </w:p>
          <w:p w14:paraId="0431C97A" w14:textId="7FA27E8C" w:rsidR="00DB52E3" w:rsidRPr="00DB52E3" w:rsidRDefault="00DB52E3" w:rsidP="00DB52E3">
            <w:pPr>
              <w:pStyle w:val="a9"/>
              <w:numPr>
                <w:ilvl w:val="0"/>
                <w:numId w:val="26"/>
              </w:numPr>
              <w:ind w:leftChars="0"/>
              <w:jc w:val="both"/>
              <w:rPr>
                <w:rFonts w:ascii="Times New Roman" w:eastAsia="標楷體" w:hAnsi="Times New Roman" w:hint="eastAsia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AI</w:t>
            </w:r>
            <w:r>
              <w:rPr>
                <w:rFonts w:ascii="Times New Roman" w:eastAsia="標楷體" w:hAnsi="Times New Roman" w:hint="eastAsia"/>
                <w:b/>
              </w:rPr>
              <w:t>資訊圖卡</w:t>
            </w:r>
            <w:r>
              <w:rPr>
                <w:rFonts w:ascii="Times New Roman" w:eastAsia="標楷體" w:hAnsi="Times New Roman" w:hint="eastAsia"/>
                <w:b/>
              </w:rPr>
              <w:t>(</w:t>
            </w:r>
            <w:r>
              <w:rPr>
                <w:rFonts w:ascii="Times New Roman" w:eastAsia="標楷體" w:hAnsi="Times New Roman" w:hint="eastAsia"/>
                <w:b/>
              </w:rPr>
              <w:t>發票種類異同</w:t>
            </w:r>
            <w:r>
              <w:rPr>
                <w:rFonts w:ascii="Times New Roman" w:eastAsia="標楷體" w:hAnsi="Times New Roman" w:hint="eastAsia"/>
                <w:b/>
              </w:rPr>
              <w:t>)</w:t>
            </w:r>
          </w:p>
        </w:tc>
      </w:tr>
      <w:tr w:rsidR="00D90816" w:rsidRPr="00A05109" w14:paraId="67E69AAE" w14:textId="77777777" w:rsidTr="000B19E0">
        <w:trPr>
          <w:trHeight w:val="70"/>
        </w:trPr>
        <w:tc>
          <w:tcPr>
            <w:tcW w:w="10475" w:type="dxa"/>
            <w:gridSpan w:val="3"/>
            <w:tcBorders>
              <w:bottom w:val="single" w:sz="12" w:space="0" w:color="auto"/>
            </w:tcBorders>
          </w:tcPr>
          <w:p w14:paraId="101F3B52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附錄：</w:t>
            </w:r>
          </w:p>
          <w:p w14:paraId="193380F3" w14:textId="77777777" w:rsidR="00D90816" w:rsidRPr="00A05109" w:rsidRDefault="00D90816">
            <w:pPr>
              <w:jc w:val="both"/>
              <w:rPr>
                <w:rFonts w:ascii="Times New Roman" w:eastAsia="標楷體" w:hAnsi="Times New Roman"/>
                <w:color w:val="A6A6A6"/>
                <w:u w:val="single"/>
              </w:rPr>
            </w:pPr>
            <w:r w:rsidRPr="00A05109">
              <w:rPr>
                <w:rFonts w:ascii="Times New Roman" w:eastAsia="標楷體" w:hAnsi="Times New Roman"/>
                <w:color w:val="A6A6A6"/>
                <w:u w:val="single"/>
              </w:rPr>
              <w:t>列出與此示案有關之補充說明。</w:t>
            </w:r>
          </w:p>
        </w:tc>
      </w:tr>
    </w:tbl>
    <w:p w14:paraId="67225303" w14:textId="54A24FE2" w:rsidR="00F954AB" w:rsidRDefault="00F954AB" w:rsidP="00F954AB">
      <w:pPr>
        <w:spacing w:line="24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 w:hint="eastAsia"/>
          <w:sz w:val="22"/>
        </w:rPr>
        <w:t>※本表僅供參考，可依實際情形自行增刪欄位。</w:t>
      </w:r>
    </w:p>
    <w:p w14:paraId="14C8EC17" w14:textId="5C83653A" w:rsidR="00D90816" w:rsidRPr="00F954AB" w:rsidRDefault="00D90816" w:rsidP="00D90816"/>
    <w:p w14:paraId="2DFD0F3B" w14:textId="603E1270" w:rsidR="004B7541" w:rsidRPr="004B7541" w:rsidRDefault="004B7541" w:rsidP="004B7541">
      <w:pPr>
        <w:rPr>
          <w:rFonts w:hint="eastAsia"/>
        </w:rPr>
      </w:pPr>
      <w:r w:rsidRPr="004B7541">
        <w:drawing>
          <wp:inline distT="0" distB="0" distL="0" distR="0" wp14:anchorId="499F85BD" wp14:editId="485641E2">
            <wp:extent cx="5381814" cy="3003550"/>
            <wp:effectExtent l="0" t="0" r="9525" b="6350"/>
            <wp:docPr id="30494416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14" cy="30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0492E" w14:textId="68DEAC25" w:rsidR="00D32364" w:rsidRDefault="00D32364" w:rsidP="000F44AD">
      <w:pPr>
        <w:adjustRightInd w:val="0"/>
        <w:snapToGrid w:val="0"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附錄:學習單</w:t>
      </w:r>
      <w:r w:rsidR="00DB52E3">
        <w:rPr>
          <w:rFonts w:ascii="標楷體" w:eastAsia="標楷體" w:hAnsi="標楷體" w:hint="eastAsia"/>
        </w:rPr>
        <w:t>及任務單</w:t>
      </w:r>
    </w:p>
    <w:p w14:paraId="405821FF" w14:textId="1C1D0B69" w:rsidR="00DB52E3" w:rsidRDefault="00DB52E3" w:rsidP="000F44AD">
      <w:pPr>
        <w:adjustRightInd w:val="0"/>
        <w:snapToGrid w:val="0"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任務單一、二</w:t>
      </w:r>
      <w:r>
        <w:rPr>
          <w:rFonts w:ascii="標楷體" w:eastAsia="標楷體" w:hAnsi="標楷體"/>
        </w:rPr>
        <w:sym w:font="Wingdings 3" w:char="F0A2"/>
      </w:r>
    </w:p>
    <w:p w14:paraId="6AAB0436" w14:textId="4C35C391" w:rsidR="00DB52E3" w:rsidRDefault="00DB52E3" w:rsidP="000F44AD">
      <w:pPr>
        <w:adjustRightInd w:val="0"/>
        <w:snapToGrid w:val="0"/>
        <w:spacing w:line="360" w:lineRule="auto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9C7E19" wp14:editId="49CA562D">
            <wp:extent cx="6645910" cy="4291965"/>
            <wp:effectExtent l="0" t="0" r="2540" b="0"/>
            <wp:docPr id="6513624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624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1D6A" w14:textId="77777777" w:rsidR="00DB52E3" w:rsidRDefault="00DB52E3" w:rsidP="000F44AD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14:paraId="511B223E" w14:textId="3BF4B8A0" w:rsidR="00DB52E3" w:rsidRDefault="00DB52E3" w:rsidP="000F44AD">
      <w:pPr>
        <w:adjustRightInd w:val="0"/>
        <w:snapToGrid w:val="0"/>
        <w:spacing w:line="360" w:lineRule="auto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65BA393" wp14:editId="72D5EC9A">
            <wp:extent cx="6645910" cy="4425950"/>
            <wp:effectExtent l="0" t="0" r="2540" b="0"/>
            <wp:docPr id="3076612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612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37C2" w14:textId="33763544" w:rsidR="00DB52E3" w:rsidRDefault="00DB52E3" w:rsidP="000F44AD">
      <w:pPr>
        <w:adjustRightInd w:val="0"/>
        <w:snapToGrid w:val="0"/>
        <w:spacing w:line="360" w:lineRule="auto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>學習單:</w:t>
      </w:r>
    </w:p>
    <w:p w14:paraId="0C69634A" w14:textId="167DADEC" w:rsidR="00DB52E3" w:rsidRDefault="00652BE8" w:rsidP="000F44AD">
      <w:pPr>
        <w:adjustRightInd w:val="0"/>
        <w:snapToGrid w:val="0"/>
        <w:spacing w:line="360" w:lineRule="auto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E85FD3D" wp14:editId="7311BF7F">
            <wp:extent cx="6373944" cy="9099550"/>
            <wp:effectExtent l="0" t="0" r="8255" b="6350"/>
            <wp:docPr id="17606529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529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1961" cy="91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2461" w14:textId="77777777" w:rsidR="00DB52E3" w:rsidRDefault="00DB52E3" w:rsidP="000F44AD">
      <w:pPr>
        <w:adjustRightInd w:val="0"/>
        <w:snapToGrid w:val="0"/>
        <w:spacing w:line="360" w:lineRule="auto"/>
        <w:rPr>
          <w:rFonts w:ascii="標楷體" w:eastAsia="標楷體" w:hAnsi="標楷體" w:hint="eastAsia"/>
        </w:rPr>
      </w:pPr>
    </w:p>
    <w:sectPr w:rsidR="00DB52E3" w:rsidSect="008976A0">
      <w:pgSz w:w="11906" w:h="16838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C7A09" w14:textId="77777777" w:rsidR="0099749A" w:rsidRDefault="0099749A" w:rsidP="003B0BE7">
      <w:r>
        <w:separator/>
      </w:r>
    </w:p>
  </w:endnote>
  <w:endnote w:type="continuationSeparator" w:id="0">
    <w:p w14:paraId="693F3BD7" w14:textId="77777777" w:rsidR="0099749A" w:rsidRDefault="0099749A" w:rsidP="003B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204DB" w14:textId="77777777" w:rsidR="0099749A" w:rsidRDefault="0099749A" w:rsidP="003B0BE7">
      <w:r>
        <w:separator/>
      </w:r>
    </w:p>
  </w:footnote>
  <w:footnote w:type="continuationSeparator" w:id="0">
    <w:p w14:paraId="6E993B78" w14:textId="77777777" w:rsidR="0099749A" w:rsidRDefault="0099749A" w:rsidP="003B0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782"/>
    <w:multiLevelType w:val="multilevel"/>
    <w:tmpl w:val="73781D54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" w15:restartNumberingAfterBreak="0">
    <w:nsid w:val="09286908"/>
    <w:multiLevelType w:val="multilevel"/>
    <w:tmpl w:val="3452ABB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85070DC"/>
    <w:multiLevelType w:val="hybridMultilevel"/>
    <w:tmpl w:val="FFA634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E73006"/>
    <w:multiLevelType w:val="hybridMultilevel"/>
    <w:tmpl w:val="A3A44B18"/>
    <w:lvl w:ilvl="0" w:tplc="05B431FA">
      <w:start w:val="1"/>
      <w:numFmt w:val="decimal"/>
      <w:lvlText w:val="%1."/>
      <w:lvlJc w:val="left"/>
      <w:pPr>
        <w:ind w:left="82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5" w15:restartNumberingAfterBreak="0">
    <w:nsid w:val="257A66D8"/>
    <w:multiLevelType w:val="hybridMultilevel"/>
    <w:tmpl w:val="F12A5960"/>
    <w:lvl w:ilvl="0" w:tplc="0D9EC45C">
      <w:start w:val="2"/>
      <w:numFmt w:val="taiwaneseCountingThousand"/>
      <w:lvlText w:val="%1、"/>
      <w:lvlJc w:val="left"/>
      <w:pPr>
        <w:ind w:left="70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 w15:restartNumberingAfterBreak="0">
    <w:nsid w:val="283F432F"/>
    <w:multiLevelType w:val="hybridMultilevel"/>
    <w:tmpl w:val="D19C01EC"/>
    <w:lvl w:ilvl="0" w:tplc="EA80F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C3EF2"/>
    <w:multiLevelType w:val="hybridMultilevel"/>
    <w:tmpl w:val="D6B2F92E"/>
    <w:lvl w:ilvl="0" w:tplc="7CF670B8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8" w15:restartNumberingAfterBreak="0">
    <w:nsid w:val="336329EC"/>
    <w:multiLevelType w:val="hybridMultilevel"/>
    <w:tmpl w:val="42BA480E"/>
    <w:lvl w:ilvl="0" w:tplc="4DF07D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338E0470"/>
    <w:multiLevelType w:val="hybridMultilevel"/>
    <w:tmpl w:val="42BA480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0" w:hanging="480"/>
      </w:pPr>
    </w:lvl>
    <w:lvl w:ilvl="2" w:tplc="FFFFFFFF" w:tentative="1">
      <w:start w:val="1"/>
      <w:numFmt w:val="lowerRoman"/>
      <w:lvlText w:val="%3."/>
      <w:lvlJc w:val="right"/>
      <w:pPr>
        <w:ind w:left="1800" w:hanging="480"/>
      </w:pPr>
    </w:lvl>
    <w:lvl w:ilvl="3" w:tplc="FFFFFFFF" w:tentative="1">
      <w:start w:val="1"/>
      <w:numFmt w:val="decimal"/>
      <w:lvlText w:val="%4."/>
      <w:lvlJc w:val="left"/>
      <w:pPr>
        <w:ind w:left="22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0" w:hanging="480"/>
      </w:pPr>
    </w:lvl>
    <w:lvl w:ilvl="5" w:tplc="FFFFFFFF" w:tentative="1">
      <w:start w:val="1"/>
      <w:numFmt w:val="lowerRoman"/>
      <w:lvlText w:val="%6."/>
      <w:lvlJc w:val="right"/>
      <w:pPr>
        <w:ind w:left="3240" w:hanging="480"/>
      </w:pPr>
    </w:lvl>
    <w:lvl w:ilvl="6" w:tplc="FFFFFFFF" w:tentative="1">
      <w:start w:val="1"/>
      <w:numFmt w:val="decimal"/>
      <w:lvlText w:val="%7."/>
      <w:lvlJc w:val="left"/>
      <w:pPr>
        <w:ind w:left="37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0" w:hanging="480"/>
      </w:pPr>
    </w:lvl>
    <w:lvl w:ilvl="8" w:tplc="FFFFFFFF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3CCA47BD"/>
    <w:multiLevelType w:val="hybridMultilevel"/>
    <w:tmpl w:val="15443EA0"/>
    <w:lvl w:ilvl="0" w:tplc="2F24F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863B62"/>
    <w:multiLevelType w:val="multilevel"/>
    <w:tmpl w:val="6512FE8C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2" w15:restartNumberingAfterBreak="0">
    <w:nsid w:val="45755344"/>
    <w:multiLevelType w:val="hybridMultilevel"/>
    <w:tmpl w:val="5A920B42"/>
    <w:lvl w:ilvl="0" w:tplc="BFB07718">
      <w:start w:val="2"/>
      <w:numFmt w:val="taiwaneseCountingThousand"/>
      <w:lvlText w:val="%1、"/>
      <w:lvlJc w:val="left"/>
      <w:pPr>
        <w:ind w:left="82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13" w15:restartNumberingAfterBreak="0">
    <w:nsid w:val="47B10977"/>
    <w:multiLevelType w:val="multilevel"/>
    <w:tmpl w:val="9F66B1D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14" w15:restartNumberingAfterBreak="0">
    <w:nsid w:val="55304929"/>
    <w:multiLevelType w:val="hybridMultilevel"/>
    <w:tmpl w:val="CF3A5B8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BF5FB4"/>
    <w:multiLevelType w:val="hybridMultilevel"/>
    <w:tmpl w:val="333E3EA0"/>
    <w:lvl w:ilvl="0" w:tplc="960E28DE">
      <w:start w:val="1"/>
      <w:numFmt w:val="decimal"/>
      <w:lvlText w:val="%1."/>
      <w:lvlJc w:val="left"/>
      <w:pPr>
        <w:ind w:left="94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16" w15:restartNumberingAfterBreak="0">
    <w:nsid w:val="58E8765B"/>
    <w:multiLevelType w:val="hybridMultilevel"/>
    <w:tmpl w:val="E38283FC"/>
    <w:lvl w:ilvl="0" w:tplc="E19EF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6B1AA5"/>
    <w:multiLevelType w:val="multilevel"/>
    <w:tmpl w:val="49C2261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8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C0C10AB"/>
    <w:multiLevelType w:val="multilevel"/>
    <w:tmpl w:val="517EA936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0" w15:restartNumberingAfterBreak="0">
    <w:nsid w:val="62494460"/>
    <w:multiLevelType w:val="hybridMultilevel"/>
    <w:tmpl w:val="8752CF6E"/>
    <w:lvl w:ilvl="0" w:tplc="E0E440BE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6F629FD4">
      <w:start w:val="1"/>
      <w:numFmt w:val="decimal"/>
      <w:lvlText w:val="%2."/>
      <w:lvlJc w:val="left"/>
      <w:pPr>
        <w:ind w:left="1065" w:hanging="360"/>
      </w:pPr>
      <w:rPr>
        <w:rFonts w:cs="SimSun" w:hint="default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1" w15:restartNumberingAfterBreak="0">
    <w:nsid w:val="66662249"/>
    <w:multiLevelType w:val="hybridMultilevel"/>
    <w:tmpl w:val="1EECADC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4C0010"/>
    <w:multiLevelType w:val="multilevel"/>
    <w:tmpl w:val="0A407E4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23" w15:restartNumberingAfterBreak="0">
    <w:nsid w:val="6B795F4E"/>
    <w:multiLevelType w:val="multilevel"/>
    <w:tmpl w:val="EE249DFA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4" w15:restartNumberingAfterBreak="0">
    <w:nsid w:val="6D1A48F3"/>
    <w:multiLevelType w:val="multilevel"/>
    <w:tmpl w:val="AE34813E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5" w15:restartNumberingAfterBreak="0">
    <w:nsid w:val="6E423B0B"/>
    <w:multiLevelType w:val="multilevel"/>
    <w:tmpl w:val="A51E0B4A"/>
    <w:lvl w:ilvl="0">
      <w:start w:val="1"/>
      <w:numFmt w:val="decimal"/>
      <w:lvlText w:val="%1、"/>
      <w:lvlJc w:val="left"/>
      <w:pPr>
        <w:ind w:left="48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26" w15:restartNumberingAfterBreak="0">
    <w:nsid w:val="71B867BE"/>
    <w:multiLevelType w:val="hybridMultilevel"/>
    <w:tmpl w:val="59EE7992"/>
    <w:lvl w:ilvl="0" w:tplc="C7F82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78954116">
    <w:abstractNumId w:val="23"/>
  </w:num>
  <w:num w:numId="2" w16cid:durableId="1376542775">
    <w:abstractNumId w:val="1"/>
  </w:num>
  <w:num w:numId="3" w16cid:durableId="1810240506">
    <w:abstractNumId w:val="24"/>
  </w:num>
  <w:num w:numId="4" w16cid:durableId="458960351">
    <w:abstractNumId w:val="13"/>
  </w:num>
  <w:num w:numId="5" w16cid:durableId="1732843344">
    <w:abstractNumId w:val="22"/>
  </w:num>
  <w:num w:numId="6" w16cid:durableId="881865074">
    <w:abstractNumId w:val="19"/>
  </w:num>
  <w:num w:numId="7" w16cid:durableId="171771965">
    <w:abstractNumId w:val="0"/>
  </w:num>
  <w:num w:numId="8" w16cid:durableId="55320916">
    <w:abstractNumId w:val="17"/>
  </w:num>
  <w:num w:numId="9" w16cid:durableId="182862818">
    <w:abstractNumId w:val="25"/>
  </w:num>
  <w:num w:numId="10" w16cid:durableId="205528079">
    <w:abstractNumId w:val="11"/>
  </w:num>
  <w:num w:numId="11" w16cid:durableId="9071509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3992690">
    <w:abstractNumId w:val="14"/>
  </w:num>
  <w:num w:numId="13" w16cid:durableId="304313041">
    <w:abstractNumId w:val="3"/>
  </w:num>
  <w:num w:numId="14" w16cid:durableId="1566598667">
    <w:abstractNumId w:val="21"/>
  </w:num>
  <w:num w:numId="15" w16cid:durableId="714548747">
    <w:abstractNumId w:val="12"/>
  </w:num>
  <w:num w:numId="16" w16cid:durableId="1346252985">
    <w:abstractNumId w:val="15"/>
  </w:num>
  <w:num w:numId="17" w16cid:durableId="1942298543">
    <w:abstractNumId w:val="20"/>
  </w:num>
  <w:num w:numId="18" w16cid:durableId="937174952">
    <w:abstractNumId w:val="4"/>
  </w:num>
  <w:num w:numId="19" w16cid:durableId="1465343978">
    <w:abstractNumId w:val="5"/>
  </w:num>
  <w:num w:numId="20" w16cid:durableId="462582881">
    <w:abstractNumId w:val="7"/>
  </w:num>
  <w:num w:numId="21" w16cid:durableId="1389839070">
    <w:abstractNumId w:val="2"/>
  </w:num>
  <w:num w:numId="22" w16cid:durableId="1568302898">
    <w:abstractNumId w:val="18"/>
  </w:num>
  <w:num w:numId="23" w16cid:durableId="2006932278">
    <w:abstractNumId w:val="16"/>
  </w:num>
  <w:num w:numId="24" w16cid:durableId="1902251904">
    <w:abstractNumId w:val="26"/>
  </w:num>
  <w:num w:numId="25" w16cid:durableId="1926961974">
    <w:abstractNumId w:val="8"/>
  </w:num>
  <w:num w:numId="26" w16cid:durableId="1146699652">
    <w:abstractNumId w:val="6"/>
  </w:num>
  <w:num w:numId="27" w16cid:durableId="1994286422">
    <w:abstractNumId w:val="9"/>
  </w:num>
  <w:num w:numId="28" w16cid:durableId="19839998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813"/>
    <w:rsid w:val="000200A0"/>
    <w:rsid w:val="000B19E0"/>
    <w:rsid w:val="000C18D8"/>
    <w:rsid w:val="000D40FC"/>
    <w:rsid w:val="000F3B5E"/>
    <w:rsid w:val="000F44AD"/>
    <w:rsid w:val="00132C1B"/>
    <w:rsid w:val="00171FB8"/>
    <w:rsid w:val="001B0420"/>
    <w:rsid w:val="001C5196"/>
    <w:rsid w:val="001E7DD1"/>
    <w:rsid w:val="001F0E59"/>
    <w:rsid w:val="001F2172"/>
    <w:rsid w:val="00253724"/>
    <w:rsid w:val="00253784"/>
    <w:rsid w:val="002664B5"/>
    <w:rsid w:val="002E26EF"/>
    <w:rsid w:val="002F4687"/>
    <w:rsid w:val="00324057"/>
    <w:rsid w:val="00324FFE"/>
    <w:rsid w:val="0037343D"/>
    <w:rsid w:val="003970DD"/>
    <w:rsid w:val="003A5309"/>
    <w:rsid w:val="003B0BE7"/>
    <w:rsid w:val="003C041C"/>
    <w:rsid w:val="003E42D2"/>
    <w:rsid w:val="003E4F06"/>
    <w:rsid w:val="00415414"/>
    <w:rsid w:val="00420A58"/>
    <w:rsid w:val="004236D3"/>
    <w:rsid w:val="00442443"/>
    <w:rsid w:val="004442F1"/>
    <w:rsid w:val="00480813"/>
    <w:rsid w:val="00494D53"/>
    <w:rsid w:val="004B7541"/>
    <w:rsid w:val="004C330F"/>
    <w:rsid w:val="005337D5"/>
    <w:rsid w:val="00536B40"/>
    <w:rsid w:val="00540C5A"/>
    <w:rsid w:val="00576ECD"/>
    <w:rsid w:val="00577782"/>
    <w:rsid w:val="005C70CD"/>
    <w:rsid w:val="00642CE4"/>
    <w:rsid w:val="00652BE8"/>
    <w:rsid w:val="006609FE"/>
    <w:rsid w:val="00660FA3"/>
    <w:rsid w:val="00670DBA"/>
    <w:rsid w:val="00684DCC"/>
    <w:rsid w:val="006A616F"/>
    <w:rsid w:val="006B6302"/>
    <w:rsid w:val="006D4708"/>
    <w:rsid w:val="006D4D2F"/>
    <w:rsid w:val="0071019A"/>
    <w:rsid w:val="00721731"/>
    <w:rsid w:val="007242C8"/>
    <w:rsid w:val="00742635"/>
    <w:rsid w:val="007751F2"/>
    <w:rsid w:val="00783DCB"/>
    <w:rsid w:val="007B2958"/>
    <w:rsid w:val="007C69D6"/>
    <w:rsid w:val="007D6516"/>
    <w:rsid w:val="007F3219"/>
    <w:rsid w:val="00817A0F"/>
    <w:rsid w:val="00833FDA"/>
    <w:rsid w:val="00834984"/>
    <w:rsid w:val="008514BC"/>
    <w:rsid w:val="00851519"/>
    <w:rsid w:val="008857FF"/>
    <w:rsid w:val="008917C5"/>
    <w:rsid w:val="008976A0"/>
    <w:rsid w:val="009344AC"/>
    <w:rsid w:val="009861E3"/>
    <w:rsid w:val="00993EB7"/>
    <w:rsid w:val="00995048"/>
    <w:rsid w:val="0099749A"/>
    <w:rsid w:val="009A3F3E"/>
    <w:rsid w:val="009B6D5E"/>
    <w:rsid w:val="009C2DBF"/>
    <w:rsid w:val="00A21BFA"/>
    <w:rsid w:val="00A2217E"/>
    <w:rsid w:val="00A7437A"/>
    <w:rsid w:val="00A9062E"/>
    <w:rsid w:val="00AC4454"/>
    <w:rsid w:val="00AD4797"/>
    <w:rsid w:val="00B565C9"/>
    <w:rsid w:val="00B6553E"/>
    <w:rsid w:val="00BA28F2"/>
    <w:rsid w:val="00BD726D"/>
    <w:rsid w:val="00BE4B8F"/>
    <w:rsid w:val="00BE4ED1"/>
    <w:rsid w:val="00C00CF4"/>
    <w:rsid w:val="00C24DB9"/>
    <w:rsid w:val="00C319A9"/>
    <w:rsid w:val="00C42E3E"/>
    <w:rsid w:val="00C51509"/>
    <w:rsid w:val="00C538D3"/>
    <w:rsid w:val="00C92212"/>
    <w:rsid w:val="00C93358"/>
    <w:rsid w:val="00C96B02"/>
    <w:rsid w:val="00CE3864"/>
    <w:rsid w:val="00CF11ED"/>
    <w:rsid w:val="00D20321"/>
    <w:rsid w:val="00D32364"/>
    <w:rsid w:val="00D344CB"/>
    <w:rsid w:val="00D419B0"/>
    <w:rsid w:val="00D5068F"/>
    <w:rsid w:val="00D55B3D"/>
    <w:rsid w:val="00D644B4"/>
    <w:rsid w:val="00D905F4"/>
    <w:rsid w:val="00D90816"/>
    <w:rsid w:val="00DB52E3"/>
    <w:rsid w:val="00DE381B"/>
    <w:rsid w:val="00DE7A17"/>
    <w:rsid w:val="00DF10E1"/>
    <w:rsid w:val="00E11957"/>
    <w:rsid w:val="00E14CC2"/>
    <w:rsid w:val="00E17E3A"/>
    <w:rsid w:val="00E311BB"/>
    <w:rsid w:val="00E36C30"/>
    <w:rsid w:val="00E97FCD"/>
    <w:rsid w:val="00EC1C41"/>
    <w:rsid w:val="00EE4E11"/>
    <w:rsid w:val="00EF2D49"/>
    <w:rsid w:val="00EF5856"/>
    <w:rsid w:val="00EF6B69"/>
    <w:rsid w:val="00F1301A"/>
    <w:rsid w:val="00F166C4"/>
    <w:rsid w:val="00F31C04"/>
    <w:rsid w:val="00F37166"/>
    <w:rsid w:val="00F451DE"/>
    <w:rsid w:val="00F475B5"/>
    <w:rsid w:val="00F8211B"/>
    <w:rsid w:val="00F954AB"/>
    <w:rsid w:val="00FA3C80"/>
    <w:rsid w:val="00FC555F"/>
    <w:rsid w:val="00FD4004"/>
    <w:rsid w:val="00F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76280"/>
  <w15:docId w15:val="{B92F214E-A9F1-40CA-B701-5790DB659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header"/>
    <w:basedOn w:val="a"/>
    <w:link w:val="a6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B0BE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B0BE7"/>
    <w:rPr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171FB8"/>
    <w:pPr>
      <w:ind w:leftChars="200" w:left="480"/>
    </w:pPr>
    <w:rPr>
      <w:rFonts w:asciiTheme="minorHAnsi" w:hAnsiTheme="minorHAnsi" w:cstheme="minorBidi"/>
      <w:color w:val="auto"/>
      <w:kern w:val="2"/>
      <w:szCs w:val="22"/>
    </w:rPr>
  </w:style>
  <w:style w:type="table" w:styleId="ab">
    <w:name w:val="Table Grid"/>
    <w:basedOn w:val="a1"/>
    <w:uiPriority w:val="59"/>
    <w:rsid w:val="007C6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清單段落 字元"/>
    <w:link w:val="a9"/>
    <w:uiPriority w:val="34"/>
    <w:locked/>
    <w:rsid w:val="00BE4ED1"/>
    <w:rPr>
      <w:rFonts w:asciiTheme="minorHAnsi" w:hAnsiTheme="minorHAnsi" w:cstheme="minorBidi"/>
      <w:color w:val="auto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1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AB804B1-FAFE-435B-A7FB-4ABFE4E79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260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2026-03-28T06:53:00Z</dcterms:created>
  <dcterms:modified xsi:type="dcterms:W3CDTF">2026-03-28T08:18:00Z</dcterms:modified>
</cp:coreProperties>
</file>