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0814" w14:textId="57007264" w:rsidR="00C37D92" w:rsidRDefault="00471C7C" w:rsidP="00C37D92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Hlk53061486"/>
      <w:r>
        <w:rPr>
          <w:rFonts w:ascii="標楷體" w:eastAsia="標楷體" w:hAnsi="標楷體" w:hint="eastAsia"/>
          <w:b/>
          <w:sz w:val="28"/>
        </w:rPr>
        <w:t>11</w:t>
      </w:r>
      <w:r w:rsidR="0035160A">
        <w:rPr>
          <w:rFonts w:ascii="標楷體" w:eastAsia="標楷體" w:hAnsi="標楷體"/>
          <w:b/>
          <w:sz w:val="28"/>
        </w:rPr>
        <w:t>4</w:t>
      </w:r>
      <w:r w:rsidR="00C37D92" w:rsidRPr="00E33334">
        <w:rPr>
          <w:rFonts w:ascii="標楷體" w:eastAsia="標楷體" w:hAnsi="標楷體" w:hint="eastAsia"/>
          <w:b/>
          <w:sz w:val="28"/>
        </w:rPr>
        <w:t>學</w:t>
      </w:r>
      <w:r w:rsidR="00C37D92">
        <w:rPr>
          <w:rFonts w:ascii="標楷體" w:eastAsia="標楷體" w:hAnsi="標楷體" w:hint="eastAsia"/>
          <w:b/>
          <w:sz w:val="28"/>
        </w:rPr>
        <w:t>年度特殊需求領域</w:t>
      </w:r>
      <w:r w:rsidR="00C37D92" w:rsidRPr="00E33334">
        <w:rPr>
          <w:rFonts w:ascii="標楷體" w:eastAsia="標楷體" w:hAnsi="標楷體" w:hint="eastAsia"/>
          <w:b/>
          <w:sz w:val="28"/>
        </w:rPr>
        <w:t>課程</w:t>
      </w:r>
    </w:p>
    <w:p w14:paraId="7187AD79" w14:textId="77777777" w:rsidR="00C37D92" w:rsidRPr="00E33334" w:rsidRDefault="00C37D92" w:rsidP="00C37D92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proofErr w:type="gramStart"/>
      <w:r w:rsidRPr="00E33334">
        <w:rPr>
          <w:rFonts w:ascii="標楷體" w:eastAsia="標楷體" w:hAnsi="標楷體" w:hint="eastAsia"/>
          <w:b/>
          <w:sz w:val="28"/>
        </w:rPr>
        <w:t>公開觀課教案</w:t>
      </w:r>
      <w:proofErr w:type="gramEnd"/>
    </w:p>
    <w:p w14:paraId="7D16DC5C" w14:textId="77777777" w:rsidR="00C37D92" w:rsidRDefault="00C37D92" w:rsidP="00221988">
      <w:pPr>
        <w:rPr>
          <w:rFonts w:ascii="標楷體" w:eastAsia="標楷體" w:hAnsi="標楷體"/>
          <w:b/>
        </w:rPr>
      </w:pPr>
    </w:p>
    <w:p w14:paraId="7110BAB7" w14:textId="77777777" w:rsidR="00221988" w:rsidRPr="00C37D92" w:rsidRDefault="00221988" w:rsidP="00221988">
      <w:pPr>
        <w:rPr>
          <w:rFonts w:ascii="標楷體" w:eastAsia="標楷體" w:hAnsi="標楷體"/>
          <w:b/>
        </w:rPr>
      </w:pPr>
      <w:r w:rsidRPr="00C37D92">
        <w:rPr>
          <w:rFonts w:ascii="標楷體" w:eastAsia="標楷體" w:hAnsi="標楷體" w:hint="eastAsia"/>
          <w:b/>
        </w:rPr>
        <w:t>一、設計理念</w:t>
      </w:r>
    </w:p>
    <w:p w14:paraId="29D80414" w14:textId="77777777" w:rsidR="00221988" w:rsidRPr="006236A3" w:rsidRDefault="00C90409" w:rsidP="00C90409">
      <w:pPr>
        <w:rPr>
          <w:rFonts w:ascii="標楷體" w:eastAsia="標楷體" w:hAnsi="標楷體"/>
        </w:rPr>
      </w:pPr>
      <w:r>
        <w:rPr>
          <w:rFonts w:ascii="標楷體" w:hAnsi="標楷體" w:hint="eastAsia"/>
          <w:szCs w:val="24"/>
        </w:rPr>
        <w:t xml:space="preserve">  </w:t>
      </w:r>
      <w:r w:rsidR="00221988" w:rsidRPr="006236A3">
        <w:rPr>
          <w:rFonts w:ascii="標楷體" w:eastAsia="標楷體" w:hAnsi="標楷體" w:cs="標楷體" w:hint="eastAsia"/>
        </w:rPr>
        <w:t>(</w:t>
      </w:r>
      <w:proofErr w:type="gramStart"/>
      <w:r w:rsidR="00221988" w:rsidRPr="006236A3">
        <w:rPr>
          <w:rFonts w:ascii="標楷體" w:eastAsia="標楷體" w:hAnsi="標楷體" w:cs="標楷體" w:hint="eastAsia"/>
        </w:rPr>
        <w:t>一</w:t>
      </w:r>
      <w:proofErr w:type="gramEnd"/>
      <w:r w:rsidR="00221988" w:rsidRPr="006236A3">
        <w:rPr>
          <w:rFonts w:ascii="標楷體" w:eastAsia="標楷體" w:hAnsi="標楷體" w:cs="標楷體" w:hint="eastAsia"/>
        </w:rPr>
        <w:t>)</w:t>
      </w:r>
      <w:r w:rsidRPr="006236A3">
        <w:rPr>
          <w:rFonts w:ascii="標楷體" w:eastAsia="標楷體" w:hAnsi="標楷體" w:hint="eastAsia"/>
        </w:rPr>
        <w:t>設計緣起：</w:t>
      </w:r>
    </w:p>
    <w:p w14:paraId="5F214802" w14:textId="77777777" w:rsidR="00AC31EB" w:rsidRPr="00AC31EB" w:rsidRDefault="00471C7C" w:rsidP="00AC31EB">
      <w:pPr>
        <w:pStyle w:val="a7"/>
        <w:jc w:val="both"/>
        <w:rPr>
          <w:rFonts w:ascii="標楷體" w:eastAsia="標楷體" w:hAnsi="標楷體"/>
          <w:bCs/>
          <w:szCs w:val="28"/>
        </w:rPr>
      </w:pPr>
      <w:r>
        <w:rPr>
          <w:rFonts w:ascii="標楷體" w:eastAsia="標楷體" w:hAnsi="標楷體" w:hint="eastAsia"/>
          <w:bCs/>
          <w:szCs w:val="28"/>
        </w:rPr>
        <w:t>因應</w:t>
      </w:r>
      <w:r w:rsidR="00AC31EB">
        <w:rPr>
          <w:rFonts w:ascii="標楷體" w:eastAsia="標楷體" w:hAnsi="標楷體" w:hint="eastAsia"/>
          <w:bCs/>
          <w:szCs w:val="28"/>
        </w:rPr>
        <w:t>特殊需求學生在人際關係上需求</w:t>
      </w:r>
      <w:r>
        <w:rPr>
          <w:rFonts w:ascii="標楷體" w:eastAsia="標楷體" w:hAnsi="標楷體" w:hint="eastAsia"/>
          <w:bCs/>
          <w:szCs w:val="28"/>
        </w:rPr>
        <w:t>，</w:t>
      </w:r>
      <w:r w:rsidRPr="00471C7C">
        <w:rPr>
          <w:rFonts w:ascii="標楷體" w:eastAsia="標楷體" w:hAnsi="標楷體" w:hint="eastAsia"/>
          <w:bCs/>
          <w:szCs w:val="28"/>
        </w:rPr>
        <w:t>為提高學生</w:t>
      </w:r>
      <w:r w:rsidR="00AC31EB">
        <w:rPr>
          <w:rFonts w:ascii="標楷體" w:eastAsia="標楷體" w:hAnsi="標楷體" w:hint="eastAsia"/>
          <w:bCs/>
          <w:szCs w:val="28"/>
        </w:rPr>
        <w:t>在情緒辨識及調適上的能力</w:t>
      </w:r>
      <w:r w:rsidRPr="00471C7C">
        <w:rPr>
          <w:rFonts w:ascii="標楷體" w:eastAsia="標楷體" w:hAnsi="標楷體"/>
          <w:bCs/>
          <w:szCs w:val="28"/>
        </w:rPr>
        <w:t>，</w:t>
      </w:r>
      <w:r w:rsidR="00AC31EB">
        <w:rPr>
          <w:rFonts w:ascii="標楷體" w:eastAsia="標楷體" w:hAnsi="標楷體" w:hint="eastAsia"/>
          <w:bCs/>
          <w:szCs w:val="28"/>
        </w:rPr>
        <w:t>運</w:t>
      </w:r>
    </w:p>
    <w:p w14:paraId="1AD45F47" w14:textId="77777777" w:rsidR="00471C7C" w:rsidRPr="00471C7C" w:rsidRDefault="00AC31EB" w:rsidP="00471C7C">
      <w:pPr>
        <w:jc w:val="both"/>
        <w:rPr>
          <w:rFonts w:ascii="標楷體" w:eastAsia="標楷體" w:hAnsi="標楷體"/>
          <w:bCs/>
          <w:szCs w:val="28"/>
        </w:rPr>
      </w:pPr>
      <w:r>
        <w:rPr>
          <w:rFonts w:ascii="標楷體" w:eastAsia="標楷體" w:hAnsi="標楷體" w:hint="eastAsia"/>
          <w:bCs/>
          <w:szCs w:val="28"/>
        </w:rPr>
        <w:t>用表情圖案、實際人數照片及繪本於</w:t>
      </w:r>
      <w:r w:rsidR="00471C7C" w:rsidRPr="00471C7C">
        <w:rPr>
          <w:rFonts w:ascii="標楷體" w:eastAsia="標楷體" w:hAnsi="標楷體" w:hint="eastAsia"/>
          <w:bCs/>
          <w:szCs w:val="28"/>
        </w:rPr>
        <w:t>課程中</w:t>
      </w:r>
      <w:r w:rsidR="00471C7C" w:rsidRPr="00471C7C">
        <w:rPr>
          <w:rFonts w:ascii="標楷體" w:eastAsia="標楷體" w:hAnsi="標楷體"/>
          <w:bCs/>
          <w:szCs w:val="28"/>
        </w:rPr>
        <w:t>，</w:t>
      </w:r>
      <w:r w:rsidR="00471C7C" w:rsidRPr="00471C7C">
        <w:rPr>
          <w:rFonts w:ascii="標楷體" w:eastAsia="標楷體" w:hAnsi="標楷體" w:hint="eastAsia"/>
          <w:bCs/>
          <w:szCs w:val="28"/>
        </w:rPr>
        <w:t>經由</w:t>
      </w:r>
      <w:r>
        <w:rPr>
          <w:rFonts w:ascii="標楷體" w:eastAsia="標楷體" w:hAnsi="標楷體" w:hint="eastAsia"/>
          <w:bCs/>
          <w:szCs w:val="28"/>
        </w:rPr>
        <w:t>情境演練</w:t>
      </w:r>
      <w:r w:rsidR="00471C7C" w:rsidRPr="00471C7C">
        <w:rPr>
          <w:rFonts w:ascii="標楷體" w:eastAsia="標楷體" w:hAnsi="標楷體" w:hint="eastAsia"/>
          <w:bCs/>
          <w:szCs w:val="28"/>
        </w:rPr>
        <w:t>提升學生學習之成效</w:t>
      </w:r>
      <w:r w:rsidR="00471C7C">
        <w:rPr>
          <w:rFonts w:ascii="標楷體" w:eastAsia="標楷體" w:hAnsi="標楷體" w:hint="eastAsia"/>
          <w:bCs/>
          <w:szCs w:val="28"/>
        </w:rPr>
        <w:t>，並增進其</w:t>
      </w:r>
      <w:r>
        <w:rPr>
          <w:rFonts w:ascii="標楷體" w:eastAsia="標楷體" w:hAnsi="標楷體" w:hint="eastAsia"/>
          <w:bCs/>
          <w:szCs w:val="28"/>
        </w:rPr>
        <w:t>情緒表達及辨識</w:t>
      </w:r>
      <w:r w:rsidR="00471C7C">
        <w:rPr>
          <w:rFonts w:ascii="標楷體" w:eastAsia="標楷體" w:hAnsi="標楷體" w:hint="eastAsia"/>
          <w:bCs/>
          <w:szCs w:val="28"/>
        </w:rPr>
        <w:t>能力</w:t>
      </w:r>
      <w:r w:rsidR="00471C7C" w:rsidRPr="00471C7C">
        <w:rPr>
          <w:rFonts w:ascii="標楷體" w:eastAsia="標楷體" w:hAnsi="標楷體"/>
          <w:bCs/>
          <w:szCs w:val="28"/>
        </w:rPr>
        <w:t>。</w:t>
      </w:r>
    </w:p>
    <w:p w14:paraId="6057E582" w14:textId="77777777" w:rsidR="00A42FDD" w:rsidRDefault="00A42FDD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="00221988" w:rsidRPr="006236A3">
        <w:rPr>
          <w:rFonts w:ascii="標楷體" w:eastAsia="標楷體" w:hAnsi="標楷體" w:cs="標楷體" w:hint="eastAsia"/>
        </w:rPr>
        <w:t>(二)</w:t>
      </w:r>
      <w:r>
        <w:rPr>
          <w:rFonts w:ascii="標楷體" w:eastAsia="標楷體" w:hAnsi="標楷體" w:hint="eastAsia"/>
        </w:rPr>
        <w:t>學生特質：</w:t>
      </w:r>
    </w:p>
    <w:p w14:paraId="270C8757" w14:textId="76BF94AE" w:rsidR="003729DE" w:rsidRDefault="00A42FDD" w:rsidP="004F0F84">
      <w:pPr>
        <w:pStyle w:val="Default"/>
        <w:jc w:val="both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hAnsi="標楷體" w:hint="eastAsia"/>
        </w:rPr>
        <w:t xml:space="preserve">    1</w:t>
      </w:r>
      <w:r>
        <w:rPr>
          <w:rFonts w:ascii="標楷體" w:eastAsia="標楷體" w:hAnsi="標楷體" w:hint="eastAsia"/>
          <w:szCs w:val="28"/>
        </w:rPr>
        <w:t>.</w:t>
      </w:r>
      <w:proofErr w:type="gramStart"/>
      <w:r w:rsidR="0035160A">
        <w:rPr>
          <w:rFonts w:ascii="標楷體" w:eastAsia="標楷體" w:hAnsi="標楷體" w:hint="eastAsia"/>
          <w:szCs w:val="28"/>
        </w:rPr>
        <w:t>蔡</w:t>
      </w:r>
      <w:proofErr w:type="gramEnd"/>
      <w:r w:rsidR="006E0F57">
        <w:rPr>
          <w:rFonts w:ascii="標楷體" w:eastAsia="標楷體" w:hAnsi="標楷體" w:hint="eastAsia"/>
          <w:szCs w:val="28"/>
        </w:rPr>
        <w:t>○</w:t>
      </w:r>
      <w:proofErr w:type="gramStart"/>
      <w:r w:rsidR="0035160A">
        <w:rPr>
          <w:rFonts w:ascii="標楷體" w:eastAsia="標楷體" w:hAnsi="標楷體" w:hint="eastAsia"/>
          <w:szCs w:val="28"/>
        </w:rPr>
        <w:t>宸</w:t>
      </w:r>
      <w:r w:rsidR="006E0F57">
        <w:rPr>
          <w:rFonts w:ascii="標楷體" w:eastAsia="標楷體" w:hAnsi="標楷體" w:hint="eastAsia"/>
          <w:szCs w:val="28"/>
        </w:rPr>
        <w:t>─</w:t>
      </w:r>
      <w:proofErr w:type="gramEnd"/>
      <w:r w:rsidR="0035160A">
        <w:rPr>
          <w:rFonts w:ascii="標楷體" w:eastAsia="標楷體" w:hAnsi="標楷體" w:hint="eastAsia"/>
          <w:szCs w:val="28"/>
        </w:rPr>
        <w:t>二</w:t>
      </w:r>
      <w:r w:rsidR="006E0F57">
        <w:rPr>
          <w:rFonts w:ascii="標楷體" w:eastAsia="標楷體" w:hAnsi="標楷體" w:hint="eastAsia"/>
          <w:szCs w:val="28"/>
        </w:rPr>
        <w:t>年級男生，</w:t>
      </w:r>
      <w:r w:rsidR="0035160A">
        <w:rPr>
          <w:rFonts w:ascii="標楷體" w:eastAsia="標楷體" w:hAnsi="標楷體" w:hint="eastAsia"/>
          <w:szCs w:val="28"/>
        </w:rPr>
        <w:t>自閉症</w:t>
      </w:r>
      <w:r w:rsidRPr="008733C5">
        <w:rPr>
          <w:rFonts w:ascii="標楷體" w:eastAsia="標楷體" w:hAnsi="標楷體" w:hint="eastAsia"/>
          <w:szCs w:val="28"/>
        </w:rPr>
        <w:t>。</w:t>
      </w:r>
      <w:r w:rsidR="006E0F57" w:rsidRPr="008733C5">
        <w:rPr>
          <w:rFonts w:ascii="標楷體" w:eastAsia="標楷體" w:hAnsi="標楷體" w:hint="eastAsia"/>
          <w:szCs w:val="28"/>
        </w:rPr>
        <w:t>衝動控制能力待加強，影響指令接收</w:t>
      </w:r>
      <w:r w:rsidR="006E0F57">
        <w:rPr>
          <w:rFonts w:ascii="標楷體" w:eastAsia="標楷體" w:hAnsi="標楷體" w:hint="eastAsia"/>
          <w:szCs w:val="28"/>
        </w:rPr>
        <w:t>。</w:t>
      </w:r>
      <w:r w:rsidR="004F0F84" w:rsidRPr="004F0F84">
        <w:rPr>
          <w:rFonts w:ascii="標楷體" w:eastAsia="標楷體" w:cs="標楷體" w:hint="eastAsia"/>
          <w:sz w:val="23"/>
          <w:szCs w:val="23"/>
        </w:rPr>
        <w:t>情境判</w:t>
      </w:r>
      <w:r w:rsidR="003729DE">
        <w:rPr>
          <w:rFonts w:ascii="標楷體" w:eastAsia="標楷體" w:cs="標楷體" w:hint="eastAsia"/>
          <w:sz w:val="23"/>
          <w:szCs w:val="23"/>
        </w:rPr>
        <w:t xml:space="preserve">  </w:t>
      </w:r>
    </w:p>
    <w:p w14:paraId="26B0E9A7" w14:textId="77777777" w:rsidR="00221988" w:rsidRPr="003729DE" w:rsidRDefault="003729DE" w:rsidP="004F0F84">
      <w:pPr>
        <w:pStyle w:val="Default"/>
        <w:jc w:val="both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 xml:space="preserve">      </w:t>
      </w:r>
      <w:r w:rsidR="004F0F84" w:rsidRPr="004F0F84">
        <w:rPr>
          <w:rFonts w:ascii="標楷體" w:eastAsia="標楷體" w:cs="標楷體" w:hint="eastAsia"/>
          <w:sz w:val="23"/>
          <w:szCs w:val="23"/>
        </w:rPr>
        <w:t>斷能力較差，社會技巧能力待加強</w:t>
      </w:r>
      <w:r w:rsidR="00A42FDD" w:rsidRPr="008733C5">
        <w:rPr>
          <w:rFonts w:ascii="標楷體" w:eastAsia="標楷體" w:hAnsi="標楷體" w:hint="eastAsia"/>
          <w:szCs w:val="28"/>
        </w:rPr>
        <w:t>。</w:t>
      </w:r>
    </w:p>
    <w:p w14:paraId="6C00655C" w14:textId="371C46A3" w:rsidR="003729DE" w:rsidRDefault="00A42FDD" w:rsidP="003729DE">
      <w:pPr>
        <w:pStyle w:val="Default"/>
        <w:jc w:val="both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hAnsi="標楷體" w:hint="eastAsia"/>
          <w:szCs w:val="28"/>
        </w:rPr>
        <w:t xml:space="preserve">    2.</w:t>
      </w:r>
      <w:r w:rsidR="0035160A">
        <w:rPr>
          <w:rFonts w:ascii="標楷體" w:eastAsia="標楷體" w:hAnsi="標楷體" w:hint="eastAsia"/>
          <w:szCs w:val="28"/>
        </w:rPr>
        <w:t>楊</w:t>
      </w:r>
      <w:r w:rsidR="006E0F57">
        <w:rPr>
          <w:rFonts w:ascii="標楷體" w:eastAsia="標楷體" w:hAnsi="標楷體" w:hint="eastAsia"/>
          <w:szCs w:val="28"/>
        </w:rPr>
        <w:t>○</w:t>
      </w:r>
      <w:r w:rsidR="0035160A">
        <w:rPr>
          <w:rFonts w:ascii="標楷體" w:eastAsia="標楷體" w:hAnsi="標楷體" w:hint="eastAsia"/>
          <w:szCs w:val="28"/>
        </w:rPr>
        <w:t>龍</w:t>
      </w:r>
      <w:proofErr w:type="gramStart"/>
      <w:r w:rsidR="006E0F57">
        <w:rPr>
          <w:rFonts w:ascii="標楷體" w:eastAsia="標楷體" w:hAnsi="標楷體" w:hint="eastAsia"/>
          <w:szCs w:val="28"/>
        </w:rPr>
        <w:t>─</w:t>
      </w:r>
      <w:proofErr w:type="gramEnd"/>
      <w:r w:rsidR="0035160A">
        <w:rPr>
          <w:rFonts w:ascii="標楷體" w:eastAsia="標楷體" w:hAnsi="標楷體" w:hint="eastAsia"/>
          <w:szCs w:val="28"/>
        </w:rPr>
        <w:t>二</w:t>
      </w:r>
      <w:r w:rsidR="006E0F57">
        <w:rPr>
          <w:rFonts w:ascii="標楷體" w:eastAsia="標楷體" w:hAnsi="標楷體" w:hint="eastAsia"/>
          <w:szCs w:val="28"/>
        </w:rPr>
        <w:t>年級</w:t>
      </w:r>
      <w:r w:rsidR="00125A0D">
        <w:rPr>
          <w:rFonts w:ascii="標楷體" w:eastAsia="標楷體" w:hAnsi="標楷體" w:hint="eastAsia"/>
          <w:szCs w:val="28"/>
        </w:rPr>
        <w:t>男</w:t>
      </w:r>
      <w:r w:rsidR="006E0F57">
        <w:rPr>
          <w:rFonts w:ascii="標楷體" w:eastAsia="標楷體" w:hAnsi="標楷體" w:hint="eastAsia"/>
          <w:szCs w:val="28"/>
        </w:rPr>
        <w:t>生，</w:t>
      </w:r>
      <w:r w:rsidR="0035160A">
        <w:rPr>
          <w:rFonts w:ascii="標楷體" w:eastAsia="標楷體" w:hAnsi="標楷體" w:hint="eastAsia"/>
          <w:szCs w:val="28"/>
        </w:rPr>
        <w:t>自閉症</w:t>
      </w:r>
      <w:r w:rsidRPr="008733C5">
        <w:rPr>
          <w:rFonts w:ascii="標楷體" w:eastAsia="標楷體" w:hAnsi="標楷體" w:hint="eastAsia"/>
          <w:szCs w:val="28"/>
        </w:rPr>
        <w:t>。</w:t>
      </w:r>
      <w:r w:rsidR="0035160A">
        <w:rPr>
          <w:rFonts w:ascii="標楷體" w:eastAsia="標楷體" w:hAnsi="標楷體" w:hint="eastAsia"/>
          <w:szCs w:val="28"/>
        </w:rPr>
        <w:t>衝動控制</w:t>
      </w:r>
      <w:r w:rsidR="007B1CE5">
        <w:rPr>
          <w:rFonts w:ascii="標楷體" w:eastAsia="標楷體" w:hAnsi="標楷體" w:hint="eastAsia"/>
          <w:szCs w:val="28"/>
        </w:rPr>
        <w:t>能力待加強，</w:t>
      </w:r>
      <w:r w:rsidR="007B1CE5" w:rsidRPr="004F0F84">
        <w:rPr>
          <w:rFonts w:ascii="標楷體" w:eastAsia="標楷體" w:cs="標楷體" w:hint="eastAsia"/>
          <w:sz w:val="23"/>
          <w:szCs w:val="23"/>
        </w:rPr>
        <w:t>情境判斷能力較差，社會</w:t>
      </w:r>
      <w:r w:rsidR="003729DE">
        <w:rPr>
          <w:rFonts w:ascii="標楷體" w:eastAsia="標楷體" w:cs="標楷體" w:hint="eastAsia"/>
          <w:sz w:val="23"/>
          <w:szCs w:val="23"/>
        </w:rPr>
        <w:t xml:space="preserve">  </w:t>
      </w:r>
    </w:p>
    <w:p w14:paraId="663D7561" w14:textId="77777777" w:rsidR="00A42FDD" w:rsidRPr="003729DE" w:rsidRDefault="003729DE" w:rsidP="003729DE">
      <w:pPr>
        <w:pStyle w:val="Default"/>
        <w:jc w:val="both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 xml:space="preserve">      </w:t>
      </w:r>
      <w:r w:rsidR="007B1CE5" w:rsidRPr="004F0F84">
        <w:rPr>
          <w:rFonts w:ascii="標楷體" w:eastAsia="標楷體" w:cs="標楷體" w:hint="eastAsia"/>
          <w:sz w:val="23"/>
          <w:szCs w:val="23"/>
        </w:rPr>
        <w:t>技巧能力待加強</w:t>
      </w:r>
      <w:r>
        <w:rPr>
          <w:rFonts w:ascii="標楷體" w:eastAsia="標楷體" w:cs="標楷體" w:hint="eastAsia"/>
          <w:sz w:val="23"/>
          <w:szCs w:val="23"/>
        </w:rPr>
        <w:t>。</w:t>
      </w:r>
      <w:r>
        <w:rPr>
          <w:rFonts w:ascii="標楷體" w:eastAsia="標楷體" w:hAnsi="標楷體"/>
        </w:rPr>
        <w:t xml:space="preserve"> </w:t>
      </w:r>
    </w:p>
    <w:p w14:paraId="7B423DD0" w14:textId="77777777" w:rsidR="0035160A" w:rsidRDefault="00C76E44" w:rsidP="0035160A">
      <w:pPr>
        <w:pStyle w:val="Default"/>
        <w:jc w:val="both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hAnsi="標楷體" w:hint="eastAsia"/>
        </w:rPr>
        <w:t xml:space="preserve">    3.</w:t>
      </w:r>
      <w:r w:rsidR="0035160A">
        <w:rPr>
          <w:rFonts w:ascii="標楷體" w:eastAsia="標楷體" w:hAnsi="標楷體" w:hint="eastAsia"/>
        </w:rPr>
        <w:t>朱</w:t>
      </w:r>
      <w:r>
        <w:rPr>
          <w:rFonts w:ascii="標楷體" w:eastAsia="標楷體" w:hAnsi="標楷體" w:hint="eastAsia"/>
          <w:szCs w:val="28"/>
        </w:rPr>
        <w:t>○</w:t>
      </w:r>
      <w:r w:rsidR="0035160A">
        <w:rPr>
          <w:rFonts w:ascii="標楷體" w:eastAsia="標楷體" w:hAnsi="標楷體" w:hint="eastAsia"/>
          <w:szCs w:val="28"/>
        </w:rPr>
        <w:t>熙</w:t>
      </w:r>
      <w:r>
        <w:rPr>
          <w:rFonts w:ascii="標楷體" w:eastAsia="標楷體" w:hAnsi="標楷體" w:hint="eastAsia"/>
          <w:szCs w:val="28"/>
        </w:rPr>
        <w:t>─</w:t>
      </w:r>
      <w:r w:rsidR="0035160A">
        <w:rPr>
          <w:rFonts w:ascii="標楷體" w:eastAsia="標楷體" w:hAnsi="標楷體" w:hint="eastAsia"/>
          <w:szCs w:val="28"/>
        </w:rPr>
        <w:t>二</w:t>
      </w:r>
      <w:r w:rsidR="007B1CE5">
        <w:rPr>
          <w:rFonts w:ascii="標楷體" w:eastAsia="標楷體" w:hAnsi="標楷體" w:hint="eastAsia"/>
          <w:szCs w:val="28"/>
        </w:rPr>
        <w:t>年級</w:t>
      </w:r>
      <w:r w:rsidR="0035160A">
        <w:rPr>
          <w:rFonts w:ascii="標楷體" w:eastAsia="標楷體" w:hAnsi="標楷體" w:hint="eastAsia"/>
          <w:szCs w:val="28"/>
        </w:rPr>
        <w:t>女</w:t>
      </w:r>
      <w:r w:rsidR="007B1CE5">
        <w:rPr>
          <w:rFonts w:ascii="標楷體" w:eastAsia="標楷體" w:hAnsi="標楷體" w:hint="eastAsia"/>
          <w:szCs w:val="28"/>
        </w:rPr>
        <w:t>生，</w:t>
      </w:r>
      <w:r w:rsidR="0035160A">
        <w:rPr>
          <w:rFonts w:ascii="標楷體" w:eastAsia="標楷體" w:hAnsi="標楷體" w:hint="eastAsia"/>
          <w:szCs w:val="28"/>
        </w:rPr>
        <w:t>情緒障礙</w:t>
      </w:r>
      <w:r w:rsidR="007B1CE5" w:rsidRPr="008733C5">
        <w:rPr>
          <w:rFonts w:ascii="標楷體" w:eastAsia="標楷體" w:hAnsi="標楷體" w:hint="eastAsia"/>
          <w:szCs w:val="28"/>
        </w:rPr>
        <w:t>。衝動控制能力待加強，</w:t>
      </w:r>
      <w:r w:rsidR="007B1CE5" w:rsidRPr="004F0F84">
        <w:rPr>
          <w:rFonts w:ascii="標楷體" w:eastAsia="標楷體" w:cs="標楷體" w:hint="eastAsia"/>
          <w:sz w:val="23"/>
          <w:szCs w:val="23"/>
        </w:rPr>
        <w:t>情境判斷能力較差，社會</w:t>
      </w:r>
      <w:r w:rsidR="0035160A">
        <w:rPr>
          <w:rFonts w:ascii="標楷體" w:eastAsia="標楷體" w:cs="標楷體" w:hint="eastAsia"/>
          <w:sz w:val="23"/>
          <w:szCs w:val="23"/>
        </w:rPr>
        <w:t xml:space="preserve">  </w:t>
      </w:r>
    </w:p>
    <w:p w14:paraId="76761C6B" w14:textId="50C76D63" w:rsidR="007B1CE5" w:rsidRPr="0035160A" w:rsidRDefault="0035160A" w:rsidP="0035160A">
      <w:pPr>
        <w:pStyle w:val="Defaul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cs="標楷體" w:hint="eastAsia"/>
          <w:sz w:val="23"/>
          <w:szCs w:val="23"/>
        </w:rPr>
        <w:t xml:space="preserve">      </w:t>
      </w:r>
      <w:r w:rsidR="007B1CE5" w:rsidRPr="004F0F84">
        <w:rPr>
          <w:rFonts w:ascii="標楷體" w:eastAsia="標楷體" w:cs="標楷體" w:hint="eastAsia"/>
          <w:sz w:val="23"/>
          <w:szCs w:val="23"/>
        </w:rPr>
        <w:t>技巧能力待加強</w:t>
      </w:r>
      <w:r w:rsidR="007B1CE5">
        <w:rPr>
          <w:rFonts w:ascii="標楷體" w:eastAsia="標楷體" w:cs="標楷體" w:hint="eastAsia"/>
          <w:sz w:val="23"/>
          <w:szCs w:val="23"/>
        </w:rPr>
        <w:t>，</w:t>
      </w:r>
      <w:r>
        <w:rPr>
          <w:rFonts w:ascii="標楷體" w:eastAsia="標楷體" w:hAnsi="標楷體" w:hint="eastAsia"/>
        </w:rPr>
        <w:t>常會有負面情緒發生。</w:t>
      </w:r>
    </w:p>
    <w:p w14:paraId="2C2D37C6" w14:textId="3A5B1C7B" w:rsidR="00A42FDD" w:rsidRDefault="007B1CE5" w:rsidP="003729D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4D7822">
        <w:rPr>
          <w:rFonts w:ascii="標楷體" w:eastAsia="標楷體" w:hAnsi="標楷體" w:hint="eastAsia"/>
          <w:szCs w:val="28"/>
        </w:rPr>
        <w:t xml:space="preserve">  </w:t>
      </w:r>
      <w:r w:rsidR="00363D6A">
        <w:rPr>
          <w:rFonts w:ascii="標楷體" w:eastAsia="標楷體" w:hAnsi="標楷體" w:hint="eastAsia"/>
          <w:szCs w:val="28"/>
        </w:rPr>
        <w:t>4</w:t>
      </w:r>
      <w:r w:rsidR="00A42FDD">
        <w:rPr>
          <w:rFonts w:ascii="標楷體" w:eastAsia="標楷體" w:hAnsi="標楷體" w:hint="eastAsia"/>
          <w:szCs w:val="28"/>
        </w:rPr>
        <w:t>.</w:t>
      </w:r>
      <w:proofErr w:type="gramStart"/>
      <w:r w:rsidR="0035160A">
        <w:rPr>
          <w:rFonts w:ascii="標楷體" w:eastAsia="標楷體" w:hAnsi="標楷體" w:hint="eastAsia"/>
          <w:szCs w:val="28"/>
        </w:rPr>
        <w:t>呂</w:t>
      </w:r>
      <w:proofErr w:type="gramEnd"/>
      <w:r w:rsidR="006E0F57">
        <w:rPr>
          <w:rFonts w:ascii="標楷體" w:eastAsia="標楷體" w:hAnsi="標楷體" w:hint="eastAsia"/>
          <w:szCs w:val="28"/>
        </w:rPr>
        <w:t>○</w:t>
      </w:r>
      <w:proofErr w:type="gramStart"/>
      <w:r w:rsidR="0035160A">
        <w:rPr>
          <w:rFonts w:ascii="標楷體" w:eastAsia="標楷體" w:hAnsi="標楷體" w:hint="eastAsia"/>
          <w:szCs w:val="28"/>
        </w:rPr>
        <w:t>睿</w:t>
      </w:r>
      <w:r w:rsidR="006E0F57">
        <w:rPr>
          <w:rFonts w:ascii="標楷體" w:eastAsia="標楷體" w:hAnsi="標楷體" w:hint="eastAsia"/>
          <w:szCs w:val="28"/>
        </w:rPr>
        <w:t>─</w:t>
      </w:r>
      <w:proofErr w:type="gramEnd"/>
      <w:r w:rsidR="0035160A">
        <w:rPr>
          <w:rFonts w:ascii="標楷體" w:eastAsia="標楷體" w:hAnsi="標楷體" w:hint="eastAsia"/>
          <w:szCs w:val="28"/>
        </w:rPr>
        <w:t>二</w:t>
      </w:r>
      <w:r>
        <w:rPr>
          <w:rFonts w:ascii="標楷體" w:eastAsia="標楷體" w:hAnsi="標楷體" w:hint="eastAsia"/>
          <w:szCs w:val="28"/>
        </w:rPr>
        <w:t>年級男生，</w:t>
      </w:r>
      <w:r w:rsidR="0035160A">
        <w:rPr>
          <w:rFonts w:ascii="標楷體" w:eastAsia="標楷體" w:hAnsi="標楷體" w:hint="eastAsia"/>
          <w:szCs w:val="28"/>
        </w:rPr>
        <w:t>自閉症</w:t>
      </w:r>
      <w:r w:rsidRPr="008733C5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color w:val="000000"/>
        </w:rPr>
        <w:t>情境</w:t>
      </w:r>
      <w:r w:rsidRPr="004F0F84">
        <w:rPr>
          <w:rFonts w:ascii="標楷體" w:eastAsia="標楷體" w:cs="標楷體" w:hint="eastAsia"/>
          <w:sz w:val="23"/>
          <w:szCs w:val="23"/>
        </w:rPr>
        <w:t>判斷能力較差，</w:t>
      </w:r>
      <w:r w:rsidRPr="004F0F84">
        <w:rPr>
          <w:rFonts w:ascii="標楷體" w:eastAsia="標楷體" w:cs="標楷體" w:hint="eastAsia"/>
          <w:color w:val="000000"/>
          <w:sz w:val="23"/>
          <w:szCs w:val="23"/>
        </w:rPr>
        <w:t>社會技巧能力待加強</w:t>
      </w:r>
      <w:r w:rsidR="003729DE">
        <w:rPr>
          <w:rFonts w:ascii="標楷體" w:eastAsia="標楷體" w:cs="標楷體" w:hint="eastAsia"/>
          <w:color w:val="000000"/>
          <w:sz w:val="23"/>
          <w:szCs w:val="23"/>
        </w:rPr>
        <w:t>，</w:t>
      </w:r>
      <w:r w:rsidR="003729DE">
        <w:rPr>
          <w:rFonts w:ascii="標楷體" w:eastAsia="標楷體" w:hAnsi="標楷體" w:hint="eastAsia"/>
          <w:color w:val="000000"/>
        </w:rPr>
        <w:t>對於很多生活中的</w:t>
      </w:r>
      <w:r w:rsidR="0035160A">
        <w:rPr>
          <w:rFonts w:ascii="標楷體" w:eastAsia="標楷體" w:hAnsi="標楷體" w:hint="eastAsia"/>
          <w:color w:val="000000"/>
        </w:rPr>
        <w:t>情緒詞彙較少察覺</w:t>
      </w:r>
      <w:r w:rsidR="003729DE" w:rsidRPr="008733C5">
        <w:rPr>
          <w:rFonts w:ascii="標楷體" w:eastAsia="標楷體" w:hAnsi="標楷體" w:hint="eastAsia"/>
          <w:szCs w:val="28"/>
        </w:rPr>
        <w:t>。</w:t>
      </w:r>
    </w:p>
    <w:p w14:paraId="57992283" w14:textId="77777777" w:rsidR="0035160A" w:rsidRDefault="003729DE" w:rsidP="0035160A">
      <w:pPr>
        <w:pStyle w:val="Default"/>
        <w:jc w:val="both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>
        <w:rPr>
          <w:rFonts w:ascii="標楷體" w:eastAsia="標楷體" w:hAnsi="標楷體"/>
          <w:szCs w:val="28"/>
        </w:rPr>
        <w:t>5</w:t>
      </w:r>
      <w:r>
        <w:rPr>
          <w:rFonts w:ascii="標楷體" w:eastAsia="標楷體" w:hAnsi="標楷體" w:hint="eastAsia"/>
          <w:szCs w:val="28"/>
        </w:rPr>
        <w:t>.</w:t>
      </w:r>
      <w:r w:rsidR="0035160A">
        <w:rPr>
          <w:rFonts w:ascii="標楷體" w:eastAsia="標楷體" w:hAnsi="標楷體" w:hint="eastAsia"/>
          <w:szCs w:val="28"/>
        </w:rPr>
        <w:t>吳</w:t>
      </w:r>
      <w:r>
        <w:rPr>
          <w:rFonts w:ascii="標楷體" w:eastAsia="標楷體" w:hAnsi="標楷體" w:hint="eastAsia"/>
          <w:szCs w:val="28"/>
        </w:rPr>
        <w:t>○</w:t>
      </w:r>
      <w:r w:rsidR="0035160A">
        <w:rPr>
          <w:rFonts w:ascii="標楷體" w:eastAsia="標楷體" w:hAnsi="標楷體" w:hint="eastAsia"/>
          <w:szCs w:val="28"/>
        </w:rPr>
        <w:t>澤</w:t>
      </w:r>
      <w:r>
        <w:rPr>
          <w:rFonts w:ascii="標楷體" w:eastAsia="標楷體" w:hAnsi="標楷體" w:hint="eastAsia"/>
          <w:szCs w:val="28"/>
        </w:rPr>
        <w:t>─</w:t>
      </w:r>
      <w:r w:rsidR="0035160A">
        <w:rPr>
          <w:rFonts w:ascii="標楷體" w:eastAsia="標楷體" w:hAnsi="標楷體" w:hint="eastAsia"/>
          <w:szCs w:val="28"/>
        </w:rPr>
        <w:t>二</w:t>
      </w:r>
      <w:r>
        <w:rPr>
          <w:rFonts w:ascii="標楷體" w:eastAsia="標楷體" w:hAnsi="標楷體" w:hint="eastAsia"/>
          <w:szCs w:val="28"/>
        </w:rPr>
        <w:t>年級男生，</w:t>
      </w:r>
      <w:r w:rsidR="0035160A">
        <w:rPr>
          <w:rFonts w:ascii="標楷體" w:eastAsia="標楷體" w:hAnsi="標楷體" w:hint="eastAsia"/>
          <w:szCs w:val="28"/>
        </w:rPr>
        <w:t>語言障礙</w:t>
      </w:r>
      <w:r w:rsidRPr="008733C5">
        <w:rPr>
          <w:rFonts w:ascii="標楷體" w:eastAsia="標楷體" w:hAnsi="標楷體" w:hint="eastAsia"/>
          <w:szCs w:val="28"/>
        </w:rPr>
        <w:t>。</w:t>
      </w:r>
      <w:r w:rsidR="0035160A" w:rsidRPr="008733C5">
        <w:rPr>
          <w:rFonts w:ascii="標楷體" w:eastAsia="標楷體" w:hAnsi="標楷體" w:hint="eastAsia"/>
          <w:szCs w:val="28"/>
        </w:rPr>
        <w:t>衝動控制能力待加強，影響指令接收</w:t>
      </w:r>
      <w:r w:rsidR="0035160A">
        <w:rPr>
          <w:rFonts w:ascii="標楷體" w:eastAsia="標楷體" w:hAnsi="標楷體" w:hint="eastAsia"/>
          <w:szCs w:val="28"/>
        </w:rPr>
        <w:t>。</w:t>
      </w:r>
      <w:r w:rsidR="0035160A" w:rsidRPr="004F0F84">
        <w:rPr>
          <w:rFonts w:ascii="標楷體" w:eastAsia="標楷體" w:cs="標楷體" w:hint="eastAsia"/>
          <w:sz w:val="23"/>
          <w:szCs w:val="23"/>
        </w:rPr>
        <w:t>情境判</w:t>
      </w:r>
      <w:r w:rsidR="0035160A">
        <w:rPr>
          <w:rFonts w:ascii="標楷體" w:eastAsia="標楷體" w:cs="標楷體" w:hint="eastAsia"/>
          <w:sz w:val="23"/>
          <w:szCs w:val="23"/>
        </w:rPr>
        <w:t xml:space="preserve">  </w:t>
      </w:r>
    </w:p>
    <w:p w14:paraId="6BFDDD2F" w14:textId="77777777" w:rsidR="0035160A" w:rsidRDefault="0035160A" w:rsidP="0035160A">
      <w:pPr>
        <w:pStyle w:val="default0"/>
        <w:spacing w:before="0" w:beforeAutospacing="0" w:after="0" w:afterAutospacing="0"/>
        <w:rPr>
          <w:rFonts w:ascii="標楷體" w:eastAsia="標楷體" w:hAnsi="標楷體"/>
          <w:szCs w:val="28"/>
        </w:rPr>
      </w:pPr>
      <w:r>
        <w:rPr>
          <w:rFonts w:ascii="標楷體" w:eastAsia="標楷體" w:cs="標楷體" w:hint="eastAsia"/>
          <w:sz w:val="23"/>
          <w:szCs w:val="23"/>
        </w:rPr>
        <w:t xml:space="preserve">      </w:t>
      </w:r>
      <w:r w:rsidRPr="004F0F84">
        <w:rPr>
          <w:rFonts w:ascii="標楷體" w:eastAsia="標楷體" w:cs="標楷體" w:hint="eastAsia"/>
          <w:sz w:val="23"/>
          <w:szCs w:val="23"/>
        </w:rPr>
        <w:t>斷能力較差，社會技巧能力待加強</w:t>
      </w:r>
      <w:r w:rsidRPr="008733C5">
        <w:rPr>
          <w:rFonts w:ascii="標楷體" w:eastAsia="標楷體" w:hAnsi="標楷體" w:hint="eastAsia"/>
          <w:szCs w:val="28"/>
        </w:rPr>
        <w:t>。</w:t>
      </w:r>
    </w:p>
    <w:p w14:paraId="0C30CE2A" w14:textId="0004ED04" w:rsidR="00221988" w:rsidRDefault="0035160A" w:rsidP="0035160A">
      <w:pPr>
        <w:pStyle w:val="default0"/>
        <w:spacing w:before="0" w:beforeAutospacing="0" w:after="0" w:afterAutospacing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221988" w:rsidRPr="006236A3">
        <w:rPr>
          <w:rFonts w:ascii="標楷體" w:eastAsia="標楷體" w:hAnsi="標楷體" w:hint="eastAsia"/>
        </w:rPr>
        <w:t>(</w:t>
      </w:r>
      <w:r w:rsidR="006D7276">
        <w:rPr>
          <w:rFonts w:ascii="標楷體" w:eastAsia="標楷體" w:hAnsi="標楷體" w:hint="eastAsia"/>
        </w:rPr>
        <w:t>三</w:t>
      </w:r>
      <w:r w:rsidR="00221988" w:rsidRPr="006236A3">
        <w:rPr>
          <w:rFonts w:ascii="標楷體" w:eastAsia="標楷體" w:hAnsi="標楷體" w:hint="eastAsia"/>
        </w:rPr>
        <w:t>)</w:t>
      </w:r>
      <w:r w:rsidR="00343C8A">
        <w:rPr>
          <w:rFonts w:ascii="標楷體" w:eastAsia="標楷體" w:hAnsi="標楷體" w:hint="eastAsia"/>
        </w:rPr>
        <w:t>先備經驗：</w:t>
      </w:r>
    </w:p>
    <w:p w14:paraId="4761E1B2" w14:textId="77777777" w:rsidR="00CA6E28" w:rsidRDefault="00CA6E28" w:rsidP="003729DE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    1.</w:t>
      </w:r>
      <w:r w:rsidRPr="008733C5">
        <w:rPr>
          <w:rFonts w:ascii="標楷體" w:eastAsia="標楷體" w:hAnsi="標楷體" w:hint="eastAsia"/>
          <w:szCs w:val="28"/>
        </w:rPr>
        <w:t>學生已瞭解</w:t>
      </w:r>
      <w:r w:rsidR="007B1CE5">
        <w:rPr>
          <w:rFonts w:ascii="標楷體" w:eastAsia="標楷體" w:hAnsi="標楷體" w:hint="eastAsia"/>
          <w:szCs w:val="28"/>
        </w:rPr>
        <w:t>社會技巧課程的</w:t>
      </w:r>
      <w:r w:rsidRPr="008733C5">
        <w:rPr>
          <w:rFonts w:ascii="標楷體" w:eastAsia="標楷體" w:hAnsi="標楷體" w:hint="eastAsia"/>
          <w:szCs w:val="28"/>
        </w:rPr>
        <w:t>上課規則</w:t>
      </w:r>
      <w:r w:rsidR="007B1CE5">
        <w:rPr>
          <w:rFonts w:ascii="標楷體" w:eastAsia="標楷體" w:hAnsi="標楷體" w:hint="eastAsia"/>
          <w:szCs w:val="28"/>
        </w:rPr>
        <w:t>，熟悉</w:t>
      </w:r>
      <w:r w:rsidR="007B1CE5" w:rsidRPr="008733C5">
        <w:rPr>
          <w:rFonts w:ascii="標楷體" w:eastAsia="標楷體" w:hAnsi="標楷體" w:hint="eastAsia"/>
          <w:szCs w:val="28"/>
        </w:rPr>
        <w:t>上課教室</w:t>
      </w:r>
      <w:r w:rsidR="007B1CE5">
        <w:rPr>
          <w:rFonts w:ascii="標楷體" w:eastAsia="標楷體" w:hAnsi="標楷體" w:hint="eastAsia"/>
          <w:szCs w:val="28"/>
        </w:rPr>
        <w:t>環境及同儕。</w:t>
      </w:r>
    </w:p>
    <w:p w14:paraId="111C4B99" w14:textId="77777777" w:rsidR="00343C8A" w:rsidRPr="00343C8A" w:rsidRDefault="00CA6E28" w:rsidP="00CA6E28">
      <w:pPr>
        <w:pStyle w:val="default0"/>
        <w:tabs>
          <w:tab w:val="left" w:pos="4590"/>
        </w:tabs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3729DE">
        <w:rPr>
          <w:rFonts w:ascii="標楷體" w:eastAsia="標楷體" w:hAnsi="標楷體"/>
          <w:szCs w:val="28"/>
        </w:rPr>
        <w:t>2</w:t>
      </w:r>
      <w:r>
        <w:rPr>
          <w:rFonts w:ascii="標楷體" w:eastAsia="標楷體" w:hAnsi="標楷體" w:hint="eastAsia"/>
          <w:szCs w:val="28"/>
        </w:rPr>
        <w:t>.</w:t>
      </w:r>
      <w:r w:rsidRPr="008733C5">
        <w:rPr>
          <w:rFonts w:ascii="標楷體" w:eastAsia="標楷體" w:hAnsi="標楷體" w:hint="eastAsia"/>
          <w:szCs w:val="28"/>
        </w:rPr>
        <w:t>學生已具備在活動中與他人分享、輪流</w:t>
      </w:r>
      <w:r w:rsidR="00D62637">
        <w:rPr>
          <w:rFonts w:ascii="標楷體" w:eastAsia="標楷體" w:hAnsi="標楷體" w:hint="eastAsia"/>
          <w:szCs w:val="28"/>
        </w:rPr>
        <w:t>及</w:t>
      </w:r>
      <w:r w:rsidRPr="008733C5">
        <w:rPr>
          <w:rFonts w:ascii="標楷體" w:eastAsia="標楷體" w:hAnsi="標楷體" w:hint="eastAsia"/>
          <w:szCs w:val="28"/>
        </w:rPr>
        <w:t>合作之能力</w:t>
      </w:r>
      <w:r>
        <w:rPr>
          <w:rFonts w:ascii="標楷體" w:eastAsia="標楷體" w:hAnsi="標楷體" w:hint="eastAsia"/>
          <w:szCs w:val="28"/>
        </w:rPr>
        <w:t>。</w:t>
      </w:r>
    </w:p>
    <w:p w14:paraId="058CEF92" w14:textId="77777777" w:rsidR="00221988" w:rsidRPr="00920ECC" w:rsidRDefault="00343C8A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21988" w:rsidRPr="006236A3">
        <w:rPr>
          <w:rFonts w:ascii="標楷體" w:eastAsia="標楷體" w:hAnsi="標楷體" w:hint="eastAsia"/>
        </w:rPr>
        <w:t>(</w:t>
      </w:r>
      <w:r w:rsidR="006D7276">
        <w:rPr>
          <w:rFonts w:ascii="標楷體" w:eastAsia="標楷體" w:hAnsi="標楷體" w:hint="eastAsia"/>
        </w:rPr>
        <w:t>四</w:t>
      </w:r>
      <w:r w:rsidR="00221988" w:rsidRPr="006236A3">
        <w:rPr>
          <w:rFonts w:ascii="標楷體" w:eastAsia="標楷體" w:hAnsi="標楷體" w:hint="eastAsia"/>
        </w:rPr>
        <w:t>)</w:t>
      </w:r>
      <w:r w:rsidR="00CA6E28">
        <w:rPr>
          <w:rFonts w:ascii="標楷體" w:eastAsia="標楷體" w:hAnsi="標楷體" w:hint="eastAsia"/>
        </w:rPr>
        <w:t>領域統整：</w:t>
      </w:r>
    </w:p>
    <w:p w14:paraId="0ACF765B" w14:textId="77777777" w:rsidR="00920ECC" w:rsidRPr="00920ECC" w:rsidRDefault="00CA6E28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920ECC">
        <w:rPr>
          <w:rFonts w:ascii="標楷體" w:eastAsia="標楷體" w:hAnsi="標楷體" w:hint="eastAsia"/>
        </w:rPr>
        <w:t xml:space="preserve">    1.課程中除了安排</w:t>
      </w:r>
      <w:r w:rsidR="00920ECC" w:rsidRPr="00920ECC">
        <w:rPr>
          <w:rFonts w:ascii="標楷體" w:eastAsia="標楷體" w:hAnsi="標楷體" w:hint="eastAsia"/>
        </w:rPr>
        <w:t>講述性及討論</w:t>
      </w:r>
      <w:r w:rsidR="00477D82" w:rsidRPr="00920ECC">
        <w:rPr>
          <w:rFonts w:ascii="標楷體" w:eastAsia="標楷體" w:hAnsi="標楷體" w:hint="eastAsia"/>
        </w:rPr>
        <w:t>活動</w:t>
      </w:r>
      <w:r w:rsidR="00920ECC" w:rsidRPr="00920ECC">
        <w:rPr>
          <w:rFonts w:ascii="標楷體" w:eastAsia="標楷體" w:hAnsi="標楷體" w:hint="eastAsia"/>
        </w:rPr>
        <w:t>外</w:t>
      </w:r>
      <w:r w:rsidR="00477D82" w:rsidRPr="00920ECC">
        <w:rPr>
          <w:rFonts w:ascii="標楷體" w:eastAsia="標楷體" w:hAnsi="標楷體" w:hint="eastAsia"/>
        </w:rPr>
        <w:t>，</w:t>
      </w:r>
      <w:r w:rsidR="00920ECC" w:rsidRPr="00920ECC">
        <w:rPr>
          <w:rFonts w:ascii="標楷體" w:eastAsia="標楷體" w:hAnsi="標楷體" w:hint="eastAsia"/>
        </w:rPr>
        <w:t>也帶入</w:t>
      </w:r>
      <w:r w:rsidR="006D7276" w:rsidRPr="00920ECC">
        <w:rPr>
          <w:rFonts w:ascii="標楷體" w:eastAsia="標楷體" w:hAnsi="標楷體" w:hint="eastAsia"/>
        </w:rPr>
        <w:t>提問</w:t>
      </w:r>
      <w:r w:rsidR="00477D82" w:rsidRPr="00920ECC">
        <w:rPr>
          <w:rFonts w:ascii="標楷體" w:eastAsia="標楷體" w:hAnsi="標楷體" w:hint="eastAsia"/>
        </w:rPr>
        <w:t>，</w:t>
      </w:r>
      <w:r w:rsidR="006D7276" w:rsidRPr="00920ECC">
        <w:rPr>
          <w:rFonts w:ascii="標楷體" w:eastAsia="標楷體" w:hAnsi="標楷體" w:hint="eastAsia"/>
        </w:rPr>
        <w:t>並引導學生</w:t>
      </w:r>
      <w:r w:rsidR="00920ECC" w:rsidRPr="00920ECC">
        <w:rPr>
          <w:rFonts w:ascii="標楷體" w:eastAsia="標楷體" w:hAnsi="標楷體" w:hint="eastAsia"/>
        </w:rPr>
        <w:t>反思自己遇到</w:t>
      </w:r>
    </w:p>
    <w:p w14:paraId="53FC2B04" w14:textId="58056301" w:rsidR="00920ECC" w:rsidRPr="00920ECC" w:rsidRDefault="00920ECC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920ECC">
        <w:rPr>
          <w:rFonts w:ascii="標楷體" w:eastAsia="標楷體" w:hAnsi="標楷體" w:hint="eastAsia"/>
        </w:rPr>
        <w:t xml:space="preserve">　　　的困難及情境，</w:t>
      </w:r>
      <w:r w:rsidR="006D7276" w:rsidRPr="00920ECC">
        <w:rPr>
          <w:rFonts w:ascii="標楷體" w:eastAsia="標楷體" w:hAnsi="標楷體" w:hint="eastAsia"/>
        </w:rPr>
        <w:t>尋求解決問題之方法。另也會在每</w:t>
      </w:r>
      <w:r w:rsidRPr="00920ECC">
        <w:rPr>
          <w:rFonts w:ascii="標楷體" w:eastAsia="標楷體" w:hAnsi="標楷體" w:hint="eastAsia"/>
        </w:rPr>
        <w:t>次發言</w:t>
      </w:r>
      <w:r w:rsidR="006D7276" w:rsidRPr="00920ECC">
        <w:rPr>
          <w:rFonts w:ascii="標楷體" w:eastAsia="標楷體" w:hAnsi="標楷體" w:hint="eastAsia"/>
        </w:rPr>
        <w:t>結束後</w:t>
      </w:r>
      <w:r w:rsidRPr="00920ECC">
        <w:rPr>
          <w:rFonts w:ascii="標楷體" w:eastAsia="標楷體" w:hAnsi="標楷體" w:hint="eastAsia"/>
        </w:rPr>
        <w:t>幫助</w:t>
      </w:r>
      <w:r w:rsidR="006D7276" w:rsidRPr="00920ECC">
        <w:rPr>
          <w:rFonts w:ascii="標楷體" w:eastAsia="標楷體" w:hAnsi="標楷體" w:hint="eastAsia"/>
        </w:rPr>
        <w:t>學生歸</w:t>
      </w:r>
    </w:p>
    <w:p w14:paraId="0C0B2DDF" w14:textId="77777777" w:rsidR="00CA6E28" w:rsidRPr="00920ECC" w:rsidRDefault="00920ECC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920ECC">
        <w:rPr>
          <w:rFonts w:ascii="標楷體" w:eastAsia="標楷體" w:hAnsi="標楷體" w:hint="eastAsia"/>
        </w:rPr>
        <w:t xml:space="preserve">　　　</w:t>
      </w:r>
      <w:r w:rsidR="006D7276" w:rsidRPr="00920ECC">
        <w:rPr>
          <w:rFonts w:ascii="標楷體" w:eastAsia="標楷體" w:hAnsi="標楷體" w:hint="eastAsia"/>
        </w:rPr>
        <w:t>納重點，提升其後設認知，</w:t>
      </w:r>
      <w:r w:rsidRPr="00920ECC">
        <w:rPr>
          <w:rFonts w:ascii="標楷體" w:eastAsia="標楷體" w:hAnsi="標楷體" w:hint="eastAsia"/>
        </w:rPr>
        <w:t>結合</w:t>
      </w:r>
      <w:r w:rsidR="00477D82" w:rsidRPr="00920ECC">
        <w:rPr>
          <w:rFonts w:ascii="標楷體" w:eastAsia="標楷體" w:hAnsi="標楷體" w:hint="eastAsia"/>
        </w:rPr>
        <w:t>學習策略領域之課程。</w:t>
      </w:r>
    </w:p>
    <w:p w14:paraId="23EB6954" w14:textId="77777777" w:rsidR="006D7276" w:rsidRPr="00920ECC" w:rsidRDefault="00CA6E28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920ECC">
        <w:rPr>
          <w:rFonts w:ascii="標楷體" w:eastAsia="標楷體" w:hAnsi="標楷體" w:hint="eastAsia"/>
        </w:rPr>
        <w:t xml:space="preserve">    </w:t>
      </w:r>
      <w:r w:rsidR="00920ECC" w:rsidRPr="00920ECC">
        <w:rPr>
          <w:rFonts w:ascii="標楷體" w:eastAsia="標楷體" w:hAnsi="標楷體" w:hint="eastAsia"/>
        </w:rPr>
        <w:t>2</w:t>
      </w:r>
      <w:r w:rsidRPr="00920ECC">
        <w:rPr>
          <w:rFonts w:ascii="標楷體" w:eastAsia="標楷體" w:hAnsi="標楷體" w:hint="eastAsia"/>
        </w:rPr>
        <w:t>.</w:t>
      </w:r>
      <w:r w:rsidR="006D7276" w:rsidRPr="00920ECC">
        <w:rPr>
          <w:rFonts w:ascii="標楷體" w:eastAsia="標楷體" w:hAnsi="標楷體" w:hint="eastAsia"/>
        </w:rPr>
        <w:t>課程中</w:t>
      </w:r>
      <w:r w:rsidR="00920ECC" w:rsidRPr="00920ECC">
        <w:rPr>
          <w:rFonts w:ascii="標楷體" w:eastAsia="標楷體" w:hAnsi="標楷體" w:hint="eastAsia"/>
        </w:rPr>
        <w:t>安排</w:t>
      </w:r>
      <w:r w:rsidR="006D7276" w:rsidRPr="00920ECC">
        <w:rPr>
          <w:rFonts w:ascii="標楷體" w:eastAsia="標楷體" w:hAnsi="標楷體" w:hint="eastAsia"/>
        </w:rPr>
        <w:t>了許多</w:t>
      </w:r>
      <w:r w:rsidR="00920ECC" w:rsidRPr="00920ECC">
        <w:rPr>
          <w:rFonts w:ascii="標楷體" w:eastAsia="標楷體" w:hAnsi="標楷體" w:hint="eastAsia"/>
        </w:rPr>
        <w:t>發言討論</w:t>
      </w:r>
      <w:r w:rsidR="006D7276" w:rsidRPr="00920ECC">
        <w:rPr>
          <w:rFonts w:ascii="標楷體" w:eastAsia="標楷體" w:hAnsi="標楷體" w:hint="eastAsia"/>
        </w:rPr>
        <w:t>之活動，訓練學生在團體中學會如</w:t>
      </w:r>
      <w:r w:rsidR="00920ECC" w:rsidRPr="00920ECC">
        <w:rPr>
          <w:rFonts w:ascii="標楷體" w:eastAsia="標楷體" w:hAnsi="標楷體" w:hint="eastAsia"/>
        </w:rPr>
        <w:t>何將自己的意見</w:t>
      </w:r>
    </w:p>
    <w:p w14:paraId="19348087" w14:textId="77777777" w:rsidR="00CA6E28" w:rsidRPr="00920ECC" w:rsidRDefault="006D7276" w:rsidP="00221988">
      <w:pPr>
        <w:pStyle w:val="default0"/>
        <w:spacing w:before="0" w:beforeAutospacing="0" w:after="0" w:afterAutospacing="0"/>
        <w:ind w:left="446" w:hangingChars="186" w:hanging="446"/>
        <w:rPr>
          <w:rFonts w:ascii="標楷體" w:eastAsia="標楷體" w:hAnsi="標楷體"/>
        </w:rPr>
      </w:pPr>
      <w:r w:rsidRPr="00920ECC">
        <w:rPr>
          <w:rFonts w:ascii="標楷體" w:eastAsia="標楷體" w:hAnsi="標楷體" w:hint="eastAsia"/>
        </w:rPr>
        <w:t xml:space="preserve">      </w:t>
      </w:r>
      <w:r w:rsidR="00920ECC" w:rsidRPr="00920ECC">
        <w:rPr>
          <w:rFonts w:ascii="標楷體" w:eastAsia="標楷體" w:hAnsi="標楷體" w:hint="eastAsia"/>
        </w:rPr>
        <w:t>讓他人清楚理解</w:t>
      </w:r>
      <w:r w:rsidRPr="00920ECC">
        <w:rPr>
          <w:rFonts w:ascii="標楷體" w:eastAsia="標楷體" w:hAnsi="標楷體" w:hint="eastAsia"/>
        </w:rPr>
        <w:t>，</w:t>
      </w:r>
      <w:r w:rsidR="00920ECC" w:rsidRPr="00920ECC">
        <w:rPr>
          <w:rFonts w:ascii="標楷體" w:eastAsia="標楷體" w:hAnsi="標楷體" w:hint="eastAsia"/>
        </w:rPr>
        <w:t>結合溝通訓練</w:t>
      </w:r>
      <w:r w:rsidR="00477D82" w:rsidRPr="00920ECC">
        <w:rPr>
          <w:rFonts w:ascii="標楷體" w:eastAsia="標楷體" w:hAnsi="標楷體" w:hint="eastAsia"/>
        </w:rPr>
        <w:t>領域之課程。</w:t>
      </w:r>
    </w:p>
    <w:p w14:paraId="0E3379B0" w14:textId="77777777" w:rsidR="00343C8A" w:rsidRPr="00920ECC" w:rsidRDefault="00343C8A" w:rsidP="00221988">
      <w:pPr>
        <w:rPr>
          <w:rFonts w:ascii="標楷體" w:eastAsia="標楷體" w:hAnsi="標楷體"/>
          <w:szCs w:val="24"/>
        </w:rPr>
      </w:pPr>
      <w:r w:rsidRPr="00920ECC">
        <w:rPr>
          <w:rFonts w:ascii="標楷體" w:eastAsia="標楷體" w:hAnsi="標楷體" w:hint="eastAsia"/>
          <w:szCs w:val="24"/>
        </w:rPr>
        <w:t xml:space="preserve"> </w:t>
      </w:r>
      <w:r w:rsidR="00221988" w:rsidRPr="00920ECC">
        <w:rPr>
          <w:rFonts w:ascii="標楷體" w:eastAsia="標楷體" w:hAnsi="標楷體" w:hint="eastAsia"/>
          <w:szCs w:val="24"/>
        </w:rPr>
        <w:t>(</w:t>
      </w:r>
      <w:r w:rsidR="006D7276" w:rsidRPr="00920ECC">
        <w:rPr>
          <w:rFonts w:ascii="標楷體" w:eastAsia="標楷體" w:hAnsi="標楷體" w:hint="eastAsia"/>
          <w:szCs w:val="24"/>
        </w:rPr>
        <w:t>五</w:t>
      </w:r>
      <w:r w:rsidR="00221988" w:rsidRPr="00920ECC">
        <w:rPr>
          <w:rFonts w:ascii="標楷體" w:eastAsia="標楷體" w:hAnsi="標楷體" w:hint="eastAsia"/>
          <w:szCs w:val="24"/>
        </w:rPr>
        <w:t>)</w:t>
      </w:r>
      <w:r w:rsidRPr="00920ECC">
        <w:rPr>
          <w:rFonts w:ascii="標楷體" w:eastAsia="標楷體" w:hAnsi="標楷體" w:hint="eastAsia"/>
          <w:szCs w:val="24"/>
        </w:rPr>
        <w:t>教學策略：</w:t>
      </w:r>
    </w:p>
    <w:p w14:paraId="67D002B7" w14:textId="77777777" w:rsidR="00343C8A" w:rsidRPr="00316C29" w:rsidRDefault="00343C8A" w:rsidP="007E7C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1.示範策略：</w:t>
      </w:r>
      <w:r w:rsidR="00403038">
        <w:rPr>
          <w:rFonts w:ascii="標楷體" w:eastAsia="標楷體" w:hAnsi="標楷體" w:hint="eastAsia"/>
        </w:rPr>
        <w:t>教師示範</w:t>
      </w:r>
      <w:r w:rsidR="00570D74">
        <w:rPr>
          <w:rFonts w:ascii="標楷體" w:eastAsia="標楷體" w:hAnsi="標楷體" w:hint="eastAsia"/>
        </w:rPr>
        <w:t>多種負向情緒表情</w:t>
      </w:r>
      <w:r w:rsidR="00403038">
        <w:rPr>
          <w:rFonts w:ascii="標楷體" w:eastAsia="標楷體" w:hAnsi="標楷體" w:hint="eastAsia"/>
        </w:rPr>
        <w:t>，</w:t>
      </w:r>
      <w:r w:rsidR="00570D74">
        <w:rPr>
          <w:rFonts w:ascii="標楷體" w:eastAsia="標楷體" w:hAnsi="標楷體" w:hint="eastAsia"/>
        </w:rPr>
        <w:t>並與討論及引導學生理解</w:t>
      </w:r>
      <w:r w:rsidRPr="00316C29">
        <w:rPr>
          <w:rFonts w:ascii="標楷體" w:eastAsia="標楷體" w:hAnsi="標楷體" w:hint="eastAsia"/>
        </w:rPr>
        <w:t>。</w:t>
      </w:r>
    </w:p>
    <w:p w14:paraId="32052602" w14:textId="77777777" w:rsidR="00343C8A" w:rsidRDefault="00343C8A" w:rsidP="007E7C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Pr="00343C8A">
        <w:rPr>
          <w:rFonts w:ascii="標楷體" w:eastAsia="標楷體" w:hAnsi="標楷體" w:hint="eastAsia"/>
        </w:rPr>
        <w:t>動機態度策略</w:t>
      </w:r>
      <w:r w:rsidRPr="00316C29">
        <w:rPr>
          <w:rFonts w:ascii="標楷體" w:eastAsia="標楷體" w:hAnsi="標楷體" w:hint="eastAsia"/>
        </w:rPr>
        <w:t>：使用增強制度提升學生上課動機，並引導其表現出適切之行為</w:t>
      </w:r>
    </w:p>
    <w:p w14:paraId="0A8FFA6A" w14:textId="77777777" w:rsidR="00343C8A" w:rsidRPr="00316C29" w:rsidRDefault="00343C8A" w:rsidP="007E7C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316C29">
        <w:rPr>
          <w:rFonts w:ascii="標楷體" w:eastAsia="標楷體" w:hAnsi="標楷體" w:hint="eastAsia"/>
        </w:rPr>
        <w:t>與態度。</w:t>
      </w:r>
    </w:p>
    <w:p w14:paraId="50866642" w14:textId="77777777" w:rsidR="00343C8A" w:rsidRDefault="00343C8A" w:rsidP="007E7C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 w:hint="eastAsia"/>
        </w:rPr>
        <w:t>3.</w:t>
      </w:r>
      <w:r w:rsidRPr="00343C8A">
        <w:rPr>
          <w:rFonts w:ascii="標楷體" w:eastAsia="標楷體" w:hAnsi="標楷體" w:hint="eastAsia"/>
        </w:rPr>
        <w:t>個別教學策略</w:t>
      </w:r>
      <w:r w:rsidRPr="00316C29">
        <w:rPr>
          <w:rFonts w:ascii="標楷體" w:eastAsia="標楷體" w:hAnsi="標楷體" w:hint="eastAsia"/>
        </w:rPr>
        <w:t>：給予學生不同學習目標與教材，隨時診斷紀錄，並立即給予學</w:t>
      </w:r>
    </w:p>
    <w:p w14:paraId="4F0DE331" w14:textId="77777777" w:rsidR="00343C8A" w:rsidRPr="00316C29" w:rsidRDefault="00343C8A" w:rsidP="007E7C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生回</w:t>
      </w:r>
      <w:r w:rsidRPr="00316C29">
        <w:rPr>
          <w:rFonts w:ascii="標楷體" w:eastAsia="標楷體" w:hAnsi="標楷體" w:hint="eastAsia"/>
        </w:rPr>
        <w:t>饋、修正教學。</w:t>
      </w:r>
    </w:p>
    <w:p w14:paraId="62D1BA3F" w14:textId="77777777" w:rsidR="00343C8A" w:rsidRPr="00316C29" w:rsidRDefault="00343C8A" w:rsidP="007E7C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 w:hint="eastAsia"/>
        </w:rPr>
        <w:t>4.</w:t>
      </w:r>
      <w:r w:rsidRPr="00343C8A">
        <w:rPr>
          <w:rFonts w:ascii="標楷體" w:eastAsia="標楷體" w:hAnsi="標楷體" w:hint="eastAsia"/>
        </w:rPr>
        <w:t>合作學習策略</w:t>
      </w:r>
      <w:r w:rsidRPr="00316C29">
        <w:rPr>
          <w:rFonts w:ascii="標楷體" w:eastAsia="標楷體" w:hAnsi="標楷體" w:hint="eastAsia"/>
        </w:rPr>
        <w:t>：提供學生合作的學習環境，讓其於異質小組中與同儕共同學</w:t>
      </w:r>
    </w:p>
    <w:p w14:paraId="22E2EEDC" w14:textId="77777777" w:rsidR="00221988" w:rsidRPr="00343C8A" w:rsidRDefault="00343C8A" w:rsidP="007E7C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316C29">
        <w:rPr>
          <w:rFonts w:ascii="標楷體" w:eastAsia="標楷體" w:hAnsi="標楷體" w:hint="eastAsia"/>
        </w:rPr>
        <w:t>習，彼此互相支援或分享彼此觀點，並藉此培養更多合作行為。</w:t>
      </w:r>
    </w:p>
    <w:p w14:paraId="76F23DF1" w14:textId="77777777" w:rsidR="006D7276" w:rsidRDefault="006D7276" w:rsidP="00221988">
      <w:pPr>
        <w:rPr>
          <w:rFonts w:ascii="標楷體" w:eastAsia="標楷體" w:hAnsi="標楷體"/>
          <w:b/>
        </w:rPr>
      </w:pPr>
    </w:p>
    <w:p w14:paraId="463F4674" w14:textId="77777777" w:rsidR="00221988" w:rsidRPr="006236A3" w:rsidRDefault="00221988" w:rsidP="00221988">
      <w:pPr>
        <w:rPr>
          <w:rFonts w:ascii="標楷體" w:eastAsia="標楷體" w:hAnsi="標楷體"/>
          <w:b/>
        </w:rPr>
      </w:pPr>
      <w:r w:rsidRPr="006236A3">
        <w:rPr>
          <w:rFonts w:ascii="標楷體" w:eastAsia="標楷體" w:hAnsi="標楷體" w:hint="eastAsia"/>
          <w:b/>
        </w:rPr>
        <w:t>二、單元架構</w:t>
      </w:r>
    </w:p>
    <w:p w14:paraId="047EAC62" w14:textId="7977250C" w:rsidR="00221988" w:rsidRDefault="00C90409" w:rsidP="00C90409">
      <w:pPr>
        <w:tabs>
          <w:tab w:val="left" w:pos="975"/>
        </w:tabs>
        <w:rPr>
          <w:rFonts w:ascii="標楷體" w:eastAsia="標楷體" w:hAnsi="標楷體"/>
          <w:szCs w:val="24"/>
        </w:rPr>
      </w:pPr>
      <w:r w:rsidRPr="006236A3">
        <w:rPr>
          <w:rFonts w:ascii="標楷體" w:eastAsia="標楷體" w:hAnsi="標楷體"/>
          <w:szCs w:val="24"/>
        </w:rPr>
        <w:tab/>
      </w:r>
    </w:p>
    <w:p w14:paraId="3C4C96B3" w14:textId="53F92DC5" w:rsidR="00C90409" w:rsidRPr="006236A3" w:rsidRDefault="0035160A" w:rsidP="00C90409">
      <w:pPr>
        <w:tabs>
          <w:tab w:val="left" w:pos="975"/>
        </w:tabs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w:drawing>
          <wp:inline distT="0" distB="0" distL="0" distR="0" wp14:anchorId="4026E838" wp14:editId="16D712CE">
            <wp:extent cx="3238500" cy="3160395"/>
            <wp:effectExtent l="0" t="0" r="0" b="190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34" cy="3172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E3189" w14:textId="77777777" w:rsidR="00221988" w:rsidRPr="006236A3" w:rsidRDefault="00221988" w:rsidP="00630E7D">
      <w:pPr>
        <w:tabs>
          <w:tab w:val="left" w:pos="6780"/>
        </w:tabs>
        <w:rPr>
          <w:rFonts w:ascii="標楷體" w:eastAsia="標楷體" w:hAnsi="標楷體"/>
          <w:b/>
        </w:rPr>
      </w:pPr>
      <w:r w:rsidRPr="006236A3">
        <w:rPr>
          <w:rFonts w:ascii="標楷體" w:eastAsia="標楷體" w:hAnsi="標楷體" w:hint="eastAsia"/>
          <w:b/>
        </w:rPr>
        <w:t>三、活動設計</w:t>
      </w:r>
      <w:r w:rsidR="00630E7D" w:rsidRPr="006236A3">
        <w:rPr>
          <w:rFonts w:ascii="標楷體" w:eastAsia="標楷體" w:hAnsi="標楷體"/>
          <w:b/>
        </w:rPr>
        <w:tab/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953"/>
        <w:gridCol w:w="2860"/>
        <w:gridCol w:w="283"/>
        <w:gridCol w:w="851"/>
        <w:gridCol w:w="320"/>
        <w:gridCol w:w="3424"/>
      </w:tblGrid>
      <w:tr w:rsidR="002728DB" w:rsidRPr="006236A3" w14:paraId="37D5EF34" w14:textId="77777777" w:rsidTr="00732878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FF2CD0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領域/科目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D66EB73" w14:textId="77777777" w:rsidR="00221988" w:rsidRPr="006236A3" w:rsidRDefault="006236A3" w:rsidP="00732878">
            <w:p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noProof/>
                <w:sz w:val="22"/>
              </w:rPr>
              <w:t>特殊需求/</w:t>
            </w:r>
            <w:r w:rsidR="00462E9E">
              <w:rPr>
                <w:rFonts w:ascii="標楷體" w:eastAsia="標楷體" w:hAnsi="標楷體" w:hint="eastAsia"/>
                <w:noProof/>
                <w:sz w:val="22"/>
              </w:rPr>
              <w:t>社會技巧</w:t>
            </w:r>
          </w:p>
        </w:tc>
        <w:tc>
          <w:tcPr>
            <w:tcW w:w="1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06363FC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設計/教學者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6FFF7FC7" w14:textId="77777777" w:rsidR="00221988" w:rsidRPr="006236A3" w:rsidRDefault="003729DE" w:rsidP="00732878">
            <w:p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吳怡均</w:t>
            </w:r>
            <w:r w:rsidR="006236A3" w:rsidRPr="006236A3">
              <w:rPr>
                <w:rFonts w:ascii="標楷體" w:eastAsia="標楷體" w:hAnsi="標楷體" w:hint="eastAsia"/>
                <w:noProof/>
                <w:sz w:val="22"/>
              </w:rPr>
              <w:t>/</w:t>
            </w:r>
            <w:r>
              <w:rPr>
                <w:rFonts w:ascii="標楷體" w:eastAsia="標楷體" w:hAnsi="標楷體" w:hint="eastAsia"/>
                <w:noProof/>
                <w:sz w:val="22"/>
              </w:rPr>
              <w:t>吳怡均</w:t>
            </w:r>
          </w:p>
        </w:tc>
      </w:tr>
      <w:tr w:rsidR="002728DB" w:rsidRPr="006236A3" w14:paraId="0F1E62CF" w14:textId="77777777" w:rsidTr="007328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4665C0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18BA31A5" w14:textId="36C0CB7A" w:rsidR="00221988" w:rsidRPr="006236A3" w:rsidRDefault="0035160A" w:rsidP="00732878">
            <w:p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二</w:t>
            </w:r>
            <w:r w:rsidR="003729DE">
              <w:rPr>
                <w:rFonts w:ascii="標楷體" w:eastAsia="標楷體" w:hAnsi="標楷體" w:hint="eastAsia"/>
                <w:noProof/>
                <w:sz w:val="22"/>
              </w:rPr>
              <w:t>年級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A0F57F1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000000"/>
            </w:tcBorders>
          </w:tcPr>
          <w:p w14:paraId="79AD7996" w14:textId="66609333" w:rsidR="00221988" w:rsidRPr="006236A3" w:rsidRDefault="00221988" w:rsidP="00732878">
            <w:p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noProof/>
                <w:sz w:val="22"/>
              </w:rPr>
              <w:t>共</w:t>
            </w:r>
            <w:r w:rsidR="009F0120">
              <w:rPr>
                <w:rFonts w:ascii="標楷體" w:eastAsia="標楷體" w:hAnsi="標楷體" w:hint="eastAsia"/>
                <w:noProof/>
                <w:sz w:val="22"/>
              </w:rPr>
              <w:t>__</w:t>
            </w:r>
            <w:r w:rsidR="0035160A">
              <w:rPr>
                <w:rFonts w:ascii="標楷體" w:eastAsia="標楷體" w:hAnsi="標楷體"/>
                <w:noProof/>
                <w:sz w:val="22"/>
              </w:rPr>
              <w:t>2</w:t>
            </w:r>
            <w:r w:rsidR="009F0120">
              <w:rPr>
                <w:rFonts w:ascii="標楷體" w:eastAsia="標楷體" w:hAnsi="標楷體" w:hint="eastAsia"/>
                <w:noProof/>
                <w:sz w:val="22"/>
              </w:rPr>
              <w:t>_</w:t>
            </w:r>
            <w:r w:rsidRPr="006236A3">
              <w:rPr>
                <w:rFonts w:ascii="標楷體" w:eastAsia="標楷體" w:hAnsi="標楷體" w:hint="eastAsia"/>
                <w:noProof/>
                <w:sz w:val="22"/>
              </w:rPr>
              <w:t>_節，__</w:t>
            </w:r>
            <w:r w:rsidR="0035160A">
              <w:rPr>
                <w:rFonts w:ascii="標楷體" w:eastAsia="標楷體" w:hAnsi="標楷體"/>
                <w:noProof/>
                <w:sz w:val="22"/>
              </w:rPr>
              <w:t>80</w:t>
            </w:r>
            <w:r w:rsidRPr="006236A3">
              <w:rPr>
                <w:rFonts w:ascii="標楷體" w:eastAsia="標楷體" w:hAnsi="標楷體" w:hint="eastAsia"/>
                <w:noProof/>
                <w:sz w:val="22"/>
              </w:rPr>
              <w:t>__分鐘</w:t>
            </w:r>
          </w:p>
        </w:tc>
      </w:tr>
      <w:tr w:rsidR="002728DB" w:rsidRPr="006236A3" w14:paraId="07BF0118" w14:textId="77777777" w:rsidTr="007328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167A8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65B2644E" w14:textId="0567C52B" w:rsidR="00221988" w:rsidRPr="006236A3" w:rsidRDefault="002817AF" w:rsidP="00732878">
            <w:p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我是心情魔法師上冊(第三課發現壞心情)</w:t>
            </w:r>
          </w:p>
        </w:tc>
      </w:tr>
      <w:tr w:rsidR="002728DB" w:rsidRPr="006236A3" w14:paraId="3577F841" w14:textId="77777777" w:rsidTr="0073287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599B9C1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/>
                <w:b/>
                <w:noProof/>
                <w:sz w:val="22"/>
              </w:rPr>
              <w:t>設計依據</w:t>
            </w:r>
          </w:p>
        </w:tc>
      </w:tr>
      <w:tr w:rsidR="002728DB" w:rsidRPr="006236A3" w14:paraId="3DF017C8" w14:textId="77777777" w:rsidTr="00732878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67BB8F8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學習</w:t>
            </w:r>
          </w:p>
          <w:p w14:paraId="6373D663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重點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DF47B10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2129E" w14:textId="77777777" w:rsidR="00221988" w:rsidRDefault="00920ECC" w:rsidP="00920ECC">
            <w:pPr>
              <w:pStyle w:val="a7"/>
              <w:numPr>
                <w:ilvl w:val="0"/>
                <w:numId w:val="17"/>
              </w:numPr>
              <w:ind w:leftChars="0"/>
              <w:contextualSpacing/>
              <w:rPr>
                <w:rFonts w:ascii="標楷體" w:eastAsia="標楷體" w:hAnsi="標楷體"/>
                <w:sz w:val="23"/>
                <w:szCs w:val="23"/>
              </w:rPr>
            </w:pPr>
            <w:r w:rsidRPr="00920ECC">
              <w:rPr>
                <w:rFonts w:ascii="標楷體" w:eastAsia="標楷體" w:hAnsi="標楷體" w:hint="eastAsia"/>
                <w:sz w:val="23"/>
                <w:szCs w:val="23"/>
              </w:rPr>
              <w:t>處己</w:t>
            </w:r>
            <w:r w:rsidRPr="00920ECC">
              <w:rPr>
                <w:rFonts w:ascii="標楷體" w:eastAsia="標楷體" w:hAnsi="標楷體"/>
                <w:sz w:val="23"/>
                <w:szCs w:val="23"/>
              </w:rPr>
              <w:t>(</w:t>
            </w:r>
            <w:proofErr w:type="gramStart"/>
            <w:r w:rsidRPr="00920ECC">
              <w:rPr>
                <w:rFonts w:ascii="標楷體" w:eastAsia="標楷體" w:hAnsi="標楷體" w:hint="eastAsia"/>
                <w:sz w:val="23"/>
                <w:szCs w:val="23"/>
              </w:rPr>
              <w:t>特</w:t>
            </w:r>
            <w:proofErr w:type="gramEnd"/>
            <w:r w:rsidRPr="00920ECC">
              <w:rPr>
                <w:rFonts w:ascii="標楷體" w:eastAsia="標楷體" w:hAnsi="標楷體" w:hint="eastAsia"/>
                <w:sz w:val="23"/>
                <w:szCs w:val="23"/>
              </w:rPr>
              <w:t>社</w:t>
            </w:r>
            <w:r w:rsidRPr="00920ECC">
              <w:rPr>
                <w:rFonts w:ascii="標楷體" w:eastAsia="標楷體" w:hAnsi="標楷體"/>
                <w:sz w:val="23"/>
                <w:szCs w:val="23"/>
              </w:rPr>
              <w:t>1)</w:t>
            </w:r>
            <w:r w:rsidRPr="00920ECC">
              <w:rPr>
                <w:rFonts w:ascii="標楷體" w:eastAsia="標楷體" w:hAnsi="標楷體" w:hint="eastAsia"/>
                <w:sz w:val="23"/>
                <w:szCs w:val="23"/>
              </w:rPr>
              <w:t>：主要內容包含處理情緒技巧、處理壓力技巧與自我效能。</w:t>
            </w:r>
          </w:p>
          <w:p w14:paraId="51311056" w14:textId="77777777" w:rsidR="00920ECC" w:rsidRDefault="00920ECC" w:rsidP="00920ECC">
            <w:pPr>
              <w:pStyle w:val="a7"/>
              <w:numPr>
                <w:ilvl w:val="0"/>
                <w:numId w:val="17"/>
              </w:numPr>
              <w:ind w:leftChars="0"/>
              <w:contextualSpacing/>
              <w:rPr>
                <w:rFonts w:ascii="標楷體" w:eastAsia="標楷體" w:hAnsi="標楷體"/>
                <w:sz w:val="23"/>
                <w:szCs w:val="23"/>
              </w:rPr>
            </w:pPr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處人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>(</w:t>
            </w:r>
            <w:proofErr w:type="gramStart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特</w:t>
            </w:r>
            <w:proofErr w:type="gramEnd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社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>2)</w:t>
            </w:r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：主要內容包含訊息的解讀、基本溝通技巧、人際互動技巧、處理衝突技巧、多元性別互動技巧。</w:t>
            </w:r>
          </w:p>
          <w:p w14:paraId="624CA462" w14:textId="77777777" w:rsidR="00920ECC" w:rsidRPr="00920ECC" w:rsidRDefault="00920ECC" w:rsidP="00920ECC">
            <w:pPr>
              <w:pStyle w:val="a7"/>
              <w:numPr>
                <w:ilvl w:val="0"/>
                <w:numId w:val="17"/>
              </w:numPr>
              <w:ind w:leftChars="0"/>
              <w:contextualSpacing/>
              <w:rPr>
                <w:rFonts w:ascii="標楷體" w:eastAsia="標楷體" w:hAnsi="標楷體"/>
                <w:sz w:val="23"/>
                <w:szCs w:val="23"/>
              </w:rPr>
            </w:pPr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處環境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>(</w:t>
            </w:r>
            <w:proofErr w:type="gramStart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特</w:t>
            </w:r>
            <w:proofErr w:type="gramEnd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社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>3)</w:t>
            </w:r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：主要內容包含學校基本適應技巧、家庭基本適應技巧和社區基本適應技巧。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B2815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核心</w:t>
            </w:r>
          </w:p>
          <w:p w14:paraId="2B4D775C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  <w:u w:val="single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55E8D412" w14:textId="77777777" w:rsidR="00221988" w:rsidRPr="00697B33" w:rsidRDefault="00697B33" w:rsidP="00697B33">
            <w:pPr>
              <w:pStyle w:val="a7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="標楷體" w:eastAsia="標楷體" w:hAnsi="標楷體"/>
                <w:u w:val="single"/>
              </w:rPr>
            </w:pPr>
            <w:r w:rsidRPr="00697B33">
              <w:rPr>
                <w:rFonts w:ascii="標楷體" w:eastAsia="標楷體" w:hAnsi="標楷體" w:hint="eastAsia"/>
                <w:u w:val="single"/>
              </w:rPr>
              <w:t>自主行動：</w:t>
            </w:r>
          </w:p>
          <w:p w14:paraId="601C9399" w14:textId="77777777" w:rsidR="00697B33" w:rsidRDefault="00697B33" w:rsidP="00697B33">
            <w:pPr>
              <w:rPr>
                <w:rFonts w:ascii="標楷體" w:eastAsia="標楷體" w:hAnsi="標楷體"/>
              </w:rPr>
            </w:pPr>
            <w:r w:rsidRPr="00697B33">
              <w:rPr>
                <w:rFonts w:ascii="標楷體" w:eastAsia="標楷體" w:hAnsi="標楷體" w:hint="eastAsia"/>
              </w:rPr>
              <w:t>身心素質與自我精進、系統思考與問題解決、規劃執行與創新應變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3574559" w14:textId="77777777" w:rsidR="00697B33" w:rsidRPr="00697B33" w:rsidRDefault="00697B33" w:rsidP="00697B33">
            <w:pPr>
              <w:pStyle w:val="a7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="標楷體" w:eastAsia="標楷體" w:hAnsi="標楷體"/>
                <w:u w:val="single"/>
              </w:rPr>
            </w:pPr>
            <w:r w:rsidRPr="00697B33">
              <w:rPr>
                <w:rFonts w:ascii="標楷體" w:eastAsia="標楷體" w:hAnsi="標楷體" w:hint="eastAsia"/>
                <w:u w:val="single"/>
              </w:rPr>
              <w:t>溝通互動：</w:t>
            </w:r>
          </w:p>
          <w:p w14:paraId="060C4F56" w14:textId="77777777" w:rsidR="00697B33" w:rsidRPr="00697B33" w:rsidRDefault="00697B33" w:rsidP="00697B33">
            <w:pPr>
              <w:rPr>
                <w:rFonts w:ascii="標楷體" w:eastAsia="標楷體" w:hAnsi="標楷體"/>
              </w:rPr>
            </w:pPr>
            <w:r w:rsidRPr="00697B33">
              <w:rPr>
                <w:rFonts w:ascii="標楷體" w:eastAsia="標楷體" w:hAnsi="標楷體" w:hint="eastAsia"/>
              </w:rPr>
              <w:t>符號運用與溝通表達、科技資訊與媒體素養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14C4E37" w14:textId="77777777" w:rsidR="00697B33" w:rsidRPr="00697B33" w:rsidRDefault="00697B33" w:rsidP="00697B33">
            <w:pPr>
              <w:pStyle w:val="a7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="標楷體" w:eastAsia="標楷體" w:hAnsi="標楷體"/>
                <w:u w:val="single"/>
              </w:rPr>
            </w:pPr>
            <w:r w:rsidRPr="00697B33">
              <w:rPr>
                <w:rFonts w:ascii="標楷體" w:eastAsia="標楷體" w:hAnsi="標楷體" w:hint="eastAsia"/>
                <w:u w:val="single"/>
              </w:rPr>
              <w:t>社會參與：</w:t>
            </w:r>
          </w:p>
          <w:p w14:paraId="076161C3" w14:textId="77777777" w:rsidR="00697B33" w:rsidRPr="00697B33" w:rsidRDefault="00697B33" w:rsidP="00697B33">
            <w:pPr>
              <w:rPr>
                <w:rFonts w:ascii="標楷體" w:eastAsia="標楷體" w:hAnsi="標楷體"/>
              </w:rPr>
            </w:pPr>
            <w:r w:rsidRPr="00697B33">
              <w:rPr>
                <w:rFonts w:ascii="標楷體" w:eastAsia="標楷體" w:hAnsi="標楷體" w:hint="eastAsia"/>
              </w:rPr>
              <w:t>人際關係與團隊合作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2728DB" w:rsidRPr="006236A3" w14:paraId="2AA1081C" w14:textId="77777777" w:rsidTr="00732878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D385C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8000E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2BD" w14:textId="77777777" w:rsidR="00697B33" w:rsidRPr="00AD4D0C" w:rsidRDefault="00920ECC" w:rsidP="00697B33">
            <w:pPr>
              <w:numPr>
                <w:ilvl w:val="0"/>
                <w:numId w:val="14"/>
              </w:numPr>
              <w:rPr>
                <w:rFonts w:ascii="標楷體" w:eastAsia="標楷體" w:hAnsi="標楷體"/>
              </w:rPr>
            </w:pPr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自我的行為與效能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 xml:space="preserve"> (</w:t>
            </w:r>
            <w:proofErr w:type="gramStart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特</w:t>
            </w:r>
            <w:proofErr w:type="gramEnd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社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>I)</w:t>
            </w:r>
          </w:p>
          <w:p w14:paraId="2DA0C47C" w14:textId="77777777" w:rsidR="00697B33" w:rsidRPr="00AD4D0C" w:rsidRDefault="00920ECC" w:rsidP="00697B33">
            <w:pPr>
              <w:numPr>
                <w:ilvl w:val="0"/>
                <w:numId w:val="14"/>
              </w:numPr>
              <w:rPr>
                <w:rFonts w:ascii="標楷體" w:eastAsia="標楷體" w:hAnsi="標楷體"/>
              </w:rPr>
            </w:pPr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溝通與人際的互動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 xml:space="preserve"> (</w:t>
            </w:r>
            <w:proofErr w:type="gramStart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特</w:t>
            </w:r>
            <w:proofErr w:type="gramEnd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社Ⅱ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  <w:p w14:paraId="0B9E88E4" w14:textId="77777777" w:rsidR="00221988" w:rsidRPr="00A42FDD" w:rsidRDefault="00920ECC" w:rsidP="00920ECC">
            <w:pPr>
              <w:numPr>
                <w:ilvl w:val="0"/>
                <w:numId w:val="14"/>
              </w:numPr>
              <w:rPr>
                <w:rFonts w:ascii="標楷體" w:eastAsia="標楷體" w:hAnsi="標楷體"/>
              </w:rPr>
            </w:pPr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家庭與社會的參與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>(</w:t>
            </w:r>
            <w:proofErr w:type="gramStart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特</w:t>
            </w:r>
            <w:proofErr w:type="gramEnd"/>
            <w:r w:rsidRPr="00F45132">
              <w:rPr>
                <w:rFonts w:ascii="標楷體" w:eastAsia="標楷體" w:hAnsi="標楷體" w:hint="eastAsia"/>
                <w:sz w:val="23"/>
                <w:szCs w:val="23"/>
              </w:rPr>
              <w:t>社Ⅲ</w:t>
            </w:r>
            <w:r w:rsidRPr="00F45132">
              <w:rPr>
                <w:rFonts w:ascii="標楷體" w:eastAsia="標楷體" w:hAnsi="標楷體"/>
                <w:sz w:val="23"/>
                <w:szCs w:val="23"/>
              </w:rPr>
              <w:t>)</w:t>
            </w:r>
            <w:r w:rsidRPr="00A42FDD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F65404" w14:textId="77777777" w:rsidR="00221988" w:rsidRPr="006236A3" w:rsidRDefault="00221988" w:rsidP="00732878">
            <w:pPr>
              <w:snapToGrid w:val="0"/>
              <w:rPr>
                <w:rFonts w:ascii="標楷體" w:eastAsia="標楷體" w:hAnsi="標楷體"/>
                <w:noProof/>
                <w:sz w:val="22"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1401F858" w14:textId="77777777" w:rsidR="00221988" w:rsidRPr="006236A3" w:rsidRDefault="00221988" w:rsidP="00732878">
            <w:pPr>
              <w:snapToGrid w:val="0"/>
              <w:rPr>
                <w:rFonts w:ascii="標楷體" w:eastAsia="標楷體" w:hAnsi="標楷體"/>
                <w:noProof/>
                <w:sz w:val="22"/>
                <w:u w:val="single"/>
              </w:rPr>
            </w:pPr>
          </w:p>
        </w:tc>
      </w:tr>
      <w:tr w:rsidR="00920ECC" w:rsidRPr="006236A3" w14:paraId="0E977484" w14:textId="77777777" w:rsidTr="0073287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0E03A" w14:textId="77777777" w:rsidR="00920ECC" w:rsidRPr="006236A3" w:rsidRDefault="00920ECC" w:rsidP="00920ECC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議題</w:t>
            </w:r>
          </w:p>
          <w:p w14:paraId="48670AE7" w14:textId="77777777" w:rsidR="00920ECC" w:rsidRPr="006236A3" w:rsidRDefault="00920ECC" w:rsidP="00920ECC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融入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1A273F" w14:textId="77777777" w:rsidR="00920ECC" w:rsidRPr="006236A3" w:rsidRDefault="00920ECC" w:rsidP="00920ECC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議題/學習主題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6061DE" w14:textId="77777777" w:rsidR="00920ECC" w:rsidRDefault="00920ECC" w:rsidP="00920ECC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融入性別平等、人權、品德等議題</w:t>
            </w:r>
          </w:p>
        </w:tc>
      </w:tr>
      <w:tr w:rsidR="00920ECC" w:rsidRPr="006236A3" w14:paraId="7BAE47FD" w14:textId="77777777" w:rsidTr="00732878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5DB0E3" w14:textId="77777777" w:rsidR="00920ECC" w:rsidRPr="006236A3" w:rsidRDefault="00920ECC" w:rsidP="00920ECC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C57D281" w14:textId="77777777" w:rsidR="00920ECC" w:rsidRPr="006236A3" w:rsidRDefault="00920ECC" w:rsidP="00920ECC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實質內涵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</w:tcBorders>
          </w:tcPr>
          <w:p w14:paraId="703350C3" w14:textId="77777777" w:rsidR="00920ECC" w:rsidRDefault="00920ECC" w:rsidP="00920ECC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教師運用社會技巧課程教材，讓學生依據課程內容進行討論，以提升其社會技巧能力發展，並在活動中經由互助合作與概念宣導將議題融入教學當中。</w:t>
            </w:r>
          </w:p>
        </w:tc>
      </w:tr>
      <w:tr w:rsidR="002728DB" w:rsidRPr="006236A3" w14:paraId="61D327BC" w14:textId="77777777" w:rsidTr="00732878">
        <w:trPr>
          <w:trHeight w:val="60"/>
          <w:jc w:val="center"/>
        </w:trPr>
        <w:tc>
          <w:tcPr>
            <w:tcW w:w="253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80CBE8D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與其他領域/科目的連結</w:t>
            </w:r>
          </w:p>
        </w:tc>
        <w:tc>
          <w:tcPr>
            <w:tcW w:w="7738" w:type="dxa"/>
            <w:gridSpan w:val="5"/>
            <w:tcBorders>
              <w:bottom w:val="single" w:sz="4" w:space="0" w:color="auto"/>
            </w:tcBorders>
          </w:tcPr>
          <w:p w14:paraId="4BF71AFD" w14:textId="77777777" w:rsidR="00221988" w:rsidRPr="00DC0797" w:rsidRDefault="00387933" w:rsidP="00387933">
            <w:pPr>
              <w:snapToGrid w:val="0"/>
              <w:rPr>
                <w:rFonts w:ascii="標楷體" w:eastAsia="標楷體" w:hAnsi="標楷體"/>
                <w:noProof/>
                <w:color w:val="FF0000"/>
                <w:szCs w:val="24"/>
              </w:rPr>
            </w:pPr>
            <w:r w:rsidRPr="00920ECC">
              <w:rPr>
                <w:rFonts w:ascii="標楷體" w:eastAsia="標楷體" w:hAnsi="標楷體" w:hint="eastAsia"/>
                <w:noProof/>
                <w:szCs w:val="24"/>
              </w:rPr>
              <w:t>與學習策略、</w:t>
            </w:r>
            <w:r w:rsidR="00920ECC" w:rsidRPr="00920ECC">
              <w:rPr>
                <w:rFonts w:ascii="標楷體" w:eastAsia="標楷體" w:hAnsi="標楷體" w:hint="eastAsia"/>
                <w:noProof/>
                <w:szCs w:val="24"/>
              </w:rPr>
              <w:t>溝通訓練</w:t>
            </w:r>
            <w:r w:rsidRPr="00920ECC">
              <w:rPr>
                <w:rFonts w:ascii="標楷體" w:eastAsia="標楷體" w:hAnsi="標楷體" w:hint="eastAsia"/>
                <w:noProof/>
                <w:szCs w:val="24"/>
              </w:rPr>
              <w:t>等領域連結</w:t>
            </w:r>
          </w:p>
        </w:tc>
      </w:tr>
      <w:tr w:rsidR="002728DB" w:rsidRPr="006236A3" w14:paraId="25CCB296" w14:textId="77777777" w:rsidTr="00732878">
        <w:trPr>
          <w:trHeight w:val="60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CA8509A" w14:textId="77777777" w:rsidR="00221988" w:rsidRPr="006236A3" w:rsidRDefault="00221988" w:rsidP="00732878">
            <w:pPr>
              <w:snapToGrid w:val="0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0292711" w14:textId="5A0F246E" w:rsidR="00221988" w:rsidRPr="00FF2887" w:rsidRDefault="00950996" w:rsidP="00FF2887">
            <w:pPr>
              <w:snapToGrid w:val="0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E</w:t>
            </w:r>
            <w:r>
              <w:rPr>
                <w:rFonts w:ascii="標楷體" w:eastAsia="標楷體" w:hAnsi="標楷體"/>
                <w:noProof/>
                <w:sz w:val="22"/>
              </w:rPr>
              <w:t>Q</w:t>
            </w:r>
            <w:r>
              <w:rPr>
                <w:rFonts w:ascii="標楷體" w:eastAsia="標楷體" w:hAnsi="標楷體" w:hint="eastAsia"/>
                <w:noProof/>
                <w:sz w:val="22"/>
              </w:rPr>
              <w:t>魔法學校</w:t>
            </w:r>
          </w:p>
        </w:tc>
      </w:tr>
      <w:tr w:rsidR="002728DB" w:rsidRPr="006236A3" w14:paraId="4BB7AC08" w14:textId="77777777" w:rsidTr="0073287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8EBDE30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學習目標</w:t>
            </w:r>
          </w:p>
        </w:tc>
      </w:tr>
      <w:tr w:rsidR="002728DB" w:rsidRPr="006236A3" w14:paraId="57037D5E" w14:textId="77777777" w:rsidTr="00732878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60CDDB6" w14:textId="66A28C05" w:rsidR="00377E61" w:rsidRPr="002817AF" w:rsidRDefault="002817AF" w:rsidP="002817AF">
            <w:pPr>
              <w:pStyle w:val="a7"/>
              <w:numPr>
                <w:ilvl w:val="0"/>
                <w:numId w:val="20"/>
              </w:numPr>
              <w:ind w:leftChars="0"/>
              <w:contextualSpacing/>
              <w:rPr>
                <w:rFonts w:ascii="標楷體" w:eastAsia="標楷體" w:hAnsi="標楷體"/>
              </w:rPr>
            </w:pPr>
            <w:r w:rsidRPr="002817AF">
              <w:rPr>
                <w:rFonts w:ascii="標楷體" w:eastAsia="標楷體" w:hAnsi="標楷體" w:hint="eastAsia"/>
              </w:rPr>
              <w:t>認識生活中常見的負向情緒與相關生活事件</w:t>
            </w:r>
          </w:p>
          <w:p w14:paraId="1EC4E2CB" w14:textId="77777777" w:rsidR="002817AF" w:rsidRPr="002817AF" w:rsidRDefault="002817AF" w:rsidP="002817AF">
            <w:pPr>
              <w:pStyle w:val="a7"/>
              <w:numPr>
                <w:ilvl w:val="0"/>
                <w:numId w:val="20"/>
              </w:numPr>
              <w:ind w:leftChars="0"/>
              <w:contextualSpacing/>
              <w:rPr>
                <w:rFonts w:ascii="標楷體" w:eastAsia="標楷體" w:hAnsi="標楷體"/>
                <w:noProof/>
                <w:szCs w:val="24"/>
              </w:rPr>
            </w:pPr>
            <w:r w:rsidRPr="002817AF">
              <w:rPr>
                <w:rFonts w:ascii="標楷體" w:eastAsia="標楷體" w:hAnsi="標楷體" w:hint="eastAsia"/>
                <w:noProof/>
                <w:szCs w:val="24"/>
              </w:rPr>
              <w:t>強化覺察負向情緒與相關生活事件的能力</w:t>
            </w:r>
          </w:p>
          <w:p w14:paraId="15E6EC4A" w14:textId="7C672C12" w:rsidR="002817AF" w:rsidRPr="002817AF" w:rsidRDefault="002817AF" w:rsidP="002817AF">
            <w:pPr>
              <w:pStyle w:val="a7"/>
              <w:numPr>
                <w:ilvl w:val="0"/>
                <w:numId w:val="20"/>
              </w:numPr>
              <w:ind w:leftChars="0"/>
              <w:contextualSpacing/>
              <w:rPr>
                <w:rFonts w:ascii="標楷體" w:eastAsia="標楷體" w:hAnsi="標楷體" w:hint="eastAsia"/>
                <w:noProof/>
                <w:szCs w:val="24"/>
                <w:u w:val="single"/>
              </w:rPr>
            </w:pPr>
            <w:r w:rsidRPr="002817AF">
              <w:rPr>
                <w:rFonts w:ascii="標楷體" w:eastAsia="標楷體" w:hAnsi="標楷體" w:hint="eastAsia"/>
                <w:noProof/>
                <w:szCs w:val="24"/>
              </w:rPr>
              <w:t>學習判斷負向情緒及相關問題的嚴重程度</w:t>
            </w:r>
          </w:p>
        </w:tc>
      </w:tr>
    </w:tbl>
    <w:p w14:paraId="3BED589D" w14:textId="77777777" w:rsidR="00221988" w:rsidRPr="006236A3" w:rsidRDefault="00221988" w:rsidP="00221988">
      <w:pPr>
        <w:snapToGrid w:val="0"/>
        <w:rPr>
          <w:rFonts w:ascii="標楷體" w:eastAsia="標楷體" w:hAnsi="標楷體"/>
          <w:szCs w:val="24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8"/>
        <w:gridCol w:w="3969"/>
        <w:gridCol w:w="1218"/>
      </w:tblGrid>
      <w:tr w:rsidR="002728DB" w:rsidRPr="006236A3" w14:paraId="4C452311" w14:textId="77777777" w:rsidTr="00732878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B6D543B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學習活動設計</w:t>
            </w:r>
          </w:p>
        </w:tc>
      </w:tr>
      <w:tr w:rsidR="002728DB" w:rsidRPr="006236A3" w14:paraId="4E57882E" w14:textId="77777777" w:rsidTr="00732878">
        <w:trPr>
          <w:trHeight w:val="70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5F0F88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學習引導內容及實施方式（含時間分配）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E38B67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學習評量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67D4B1" w14:textId="77777777" w:rsidR="00221988" w:rsidRPr="006236A3" w:rsidRDefault="00221988" w:rsidP="007328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備註</w:t>
            </w:r>
          </w:p>
        </w:tc>
      </w:tr>
      <w:tr w:rsidR="002728DB" w:rsidRPr="006236A3" w14:paraId="54F779AF" w14:textId="77777777" w:rsidTr="00732878">
        <w:trPr>
          <w:trHeight w:val="56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102C8C" w14:textId="77777777" w:rsidR="00A84679" w:rsidRPr="00FF2887" w:rsidRDefault="00A84679" w:rsidP="00FF288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FF2887">
              <w:rPr>
                <w:rFonts w:ascii="標楷體" w:eastAsia="標楷體" w:hAnsi="標楷體" w:hint="eastAsia"/>
                <w:b/>
                <w:szCs w:val="28"/>
              </w:rPr>
              <w:t>引起動機</w:t>
            </w:r>
          </w:p>
          <w:p w14:paraId="7A89B68C" w14:textId="2EDC8E55" w:rsidR="00920ECC" w:rsidRPr="004A3417" w:rsidRDefault="00920ECC" w:rsidP="00920E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一、</w:t>
            </w:r>
            <w:r w:rsidRPr="004A3417">
              <w:rPr>
                <w:rFonts w:ascii="標楷體" w:eastAsia="標楷體" w:hAnsi="標楷體" w:hint="eastAsia"/>
              </w:rPr>
              <w:t>正</w:t>
            </w:r>
            <w:r w:rsidR="002817AF">
              <w:rPr>
                <w:rFonts w:ascii="標楷體" w:eastAsia="標楷體" w:hAnsi="標楷體" w:hint="eastAsia"/>
              </w:rPr>
              <w:t>向情緒複習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102D01D6" w14:textId="5E4D2779" w:rsidR="00920ECC" w:rsidRPr="004A3417" w:rsidRDefault="00920ECC" w:rsidP="00920ECC">
            <w:pPr>
              <w:rPr>
                <w:rFonts w:ascii="標楷體" w:eastAsia="標楷體" w:hAnsi="標楷體"/>
              </w:rPr>
            </w:pPr>
            <w:r w:rsidRPr="004A341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4A3417">
              <w:rPr>
                <w:rFonts w:ascii="標楷體" w:eastAsia="標楷體" w:hAnsi="標楷體" w:hint="eastAsia"/>
              </w:rPr>
              <w:t>(1)複習</w:t>
            </w:r>
            <w:r w:rsidR="003729DE">
              <w:rPr>
                <w:rFonts w:ascii="標楷體" w:eastAsia="標楷體" w:hAnsi="標楷體" w:hint="eastAsia"/>
              </w:rPr>
              <w:t>正向情緒定義</w:t>
            </w:r>
            <w:r w:rsidRPr="004A3417">
              <w:rPr>
                <w:rFonts w:ascii="標楷體" w:eastAsia="標楷體" w:hAnsi="標楷體" w:hint="eastAsia"/>
              </w:rPr>
              <w:t>。</w:t>
            </w:r>
          </w:p>
          <w:p w14:paraId="29AC34A7" w14:textId="610C1540" w:rsidR="00920ECC" w:rsidRPr="004A3417" w:rsidRDefault="00920ECC" w:rsidP="00920ECC">
            <w:pPr>
              <w:rPr>
                <w:rFonts w:ascii="標楷體" w:eastAsia="標楷體" w:hAnsi="標楷體"/>
              </w:rPr>
            </w:pPr>
            <w:r w:rsidRPr="004A341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4A3417">
              <w:rPr>
                <w:rFonts w:ascii="標楷體" w:eastAsia="標楷體" w:hAnsi="標楷體" w:hint="eastAsia"/>
              </w:rPr>
              <w:t>(2)</w:t>
            </w:r>
            <w:r w:rsidR="002817AF">
              <w:rPr>
                <w:rFonts w:ascii="標楷體" w:eastAsia="標楷體" w:hAnsi="標楷體" w:hint="eastAsia"/>
              </w:rPr>
              <w:t>複習正向情緒的E</w:t>
            </w:r>
            <w:r w:rsidR="002817AF">
              <w:rPr>
                <w:rFonts w:ascii="標楷體" w:eastAsia="標楷體" w:hAnsi="標楷體"/>
              </w:rPr>
              <w:t>Q</w:t>
            </w:r>
            <w:r w:rsidR="002817AF">
              <w:rPr>
                <w:rFonts w:ascii="標楷體" w:eastAsia="標楷體" w:hAnsi="標楷體" w:hint="eastAsia"/>
              </w:rPr>
              <w:t>魔法蛋</w:t>
            </w:r>
            <w:r w:rsidRPr="004A3417">
              <w:rPr>
                <w:rFonts w:ascii="標楷體" w:eastAsia="標楷體" w:hAnsi="標楷體" w:hint="eastAsia"/>
              </w:rPr>
              <w:t>。</w:t>
            </w:r>
          </w:p>
          <w:p w14:paraId="4E6CB033" w14:textId="77777777" w:rsidR="00A84679" w:rsidRPr="00A84679" w:rsidRDefault="00A84679" w:rsidP="00A84679">
            <w:pPr>
              <w:adjustRightInd w:val="0"/>
              <w:snapToGrid w:val="0"/>
              <w:rPr>
                <w:rFonts w:ascii="標楷體" w:eastAsia="標楷體" w:hAnsi="標楷體"/>
                <w:b/>
                <w:szCs w:val="28"/>
              </w:rPr>
            </w:pPr>
            <w:r w:rsidRPr="00A84679">
              <w:rPr>
                <w:rFonts w:ascii="標楷體" w:eastAsia="標楷體" w:hAnsi="標楷體" w:hint="eastAsia"/>
                <w:b/>
                <w:szCs w:val="28"/>
              </w:rPr>
              <w:t>貳、發展活動</w:t>
            </w:r>
          </w:p>
          <w:p w14:paraId="1D42F5CB" w14:textId="5F22E132" w:rsidR="002817AF" w:rsidRDefault="00FF2887" w:rsidP="00A84679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A84679" w:rsidRPr="00E45FFE">
              <w:rPr>
                <w:rFonts w:ascii="標楷體" w:eastAsia="標楷體" w:hAnsi="標楷體" w:hint="eastAsia"/>
                <w:szCs w:val="28"/>
              </w:rPr>
              <w:t>一、</w:t>
            </w:r>
            <w:r w:rsidR="002817AF">
              <w:rPr>
                <w:rFonts w:ascii="標楷體" w:eastAsia="標楷體" w:hAnsi="標楷體" w:hint="eastAsia"/>
                <w:szCs w:val="28"/>
              </w:rPr>
              <w:t>心情好朋友</w:t>
            </w:r>
          </w:p>
          <w:p w14:paraId="07C33E30" w14:textId="77777777" w:rsidR="002817AF" w:rsidRDefault="002817AF" w:rsidP="00A84679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(</w:t>
            </w:r>
            <w:r>
              <w:rPr>
                <w:rFonts w:ascii="標楷體" w:eastAsia="標楷體" w:hAnsi="標楷體"/>
                <w:szCs w:val="28"/>
              </w:rPr>
              <w:t>1)</w:t>
            </w:r>
            <w:r>
              <w:rPr>
                <w:rFonts w:ascii="標楷體" w:eastAsia="標楷體" w:hAnsi="標楷體" w:hint="eastAsia"/>
                <w:szCs w:val="28"/>
              </w:rPr>
              <w:t>認識負向情緒(緊張、難過、無聊、害</w:t>
            </w:r>
          </w:p>
          <w:p w14:paraId="5826214A" w14:textId="6EA886BF" w:rsidR="002817AF" w:rsidRDefault="002817AF" w:rsidP="00A84679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怕)</w:t>
            </w:r>
          </w:p>
          <w:p w14:paraId="524644AC" w14:textId="73889D64" w:rsidR="002817AF" w:rsidRPr="00920ECC" w:rsidRDefault="002817AF" w:rsidP="00A84679">
            <w:pPr>
              <w:adjustRightInd w:val="0"/>
              <w:snapToGrid w:val="0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(</w:t>
            </w:r>
            <w:r>
              <w:rPr>
                <w:rFonts w:ascii="標楷體" w:eastAsia="標楷體" w:hAnsi="標楷體"/>
                <w:szCs w:val="28"/>
              </w:rPr>
              <w:t>2)</w:t>
            </w:r>
            <w:r>
              <w:rPr>
                <w:rFonts w:ascii="標楷體" w:eastAsia="標楷體" w:hAnsi="標楷體" w:hint="eastAsia"/>
                <w:szCs w:val="28"/>
              </w:rPr>
              <w:t>辨識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四個負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向情緒的表情及動作不同</w:t>
            </w:r>
          </w:p>
          <w:p w14:paraId="467885B6" w14:textId="5120383C" w:rsidR="00920ECC" w:rsidRDefault="00F960CA" w:rsidP="002817A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920ECC">
              <w:rPr>
                <w:rFonts w:ascii="標楷體" w:eastAsia="標楷體" w:hAnsi="標楷體" w:hint="eastAsia"/>
                <w:szCs w:val="28"/>
              </w:rPr>
              <w:t>二、</w:t>
            </w:r>
            <w:r w:rsidR="002817AF">
              <w:rPr>
                <w:rFonts w:ascii="標楷體" w:eastAsia="標楷體" w:hAnsi="標楷體" w:hint="eastAsia"/>
                <w:szCs w:val="28"/>
              </w:rPr>
              <w:t>心情故事</w:t>
            </w:r>
          </w:p>
          <w:p w14:paraId="5C1A41C4" w14:textId="31585648" w:rsidR="002817AF" w:rsidRDefault="002817AF" w:rsidP="002817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/>
              </w:rPr>
              <w:t>1)</w:t>
            </w:r>
            <w:r>
              <w:rPr>
                <w:rFonts w:ascii="標楷體" w:eastAsia="標楷體" w:hAnsi="標楷體" w:hint="eastAsia"/>
              </w:rPr>
              <w:t>看圖說故事並與學生進行互動</w:t>
            </w:r>
          </w:p>
          <w:p w14:paraId="24F2DCD4" w14:textId="42B04E0E" w:rsidR="002817AF" w:rsidRPr="004A3417" w:rsidRDefault="002817AF" w:rsidP="002817A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/>
              </w:rPr>
              <w:t>2)</w:t>
            </w:r>
            <w:r>
              <w:rPr>
                <w:rFonts w:ascii="標楷體" w:eastAsia="標楷體" w:hAnsi="標楷體" w:hint="eastAsia"/>
              </w:rPr>
              <w:t>請學生分享各自發生的情緒故事</w:t>
            </w:r>
          </w:p>
          <w:p w14:paraId="5D500351" w14:textId="76B25E34" w:rsidR="00A84679" w:rsidRDefault="00920ECC" w:rsidP="002817AF">
            <w:pPr>
              <w:rPr>
                <w:rFonts w:ascii="標楷體" w:eastAsia="標楷體" w:hAnsi="標楷體"/>
              </w:rPr>
            </w:pPr>
            <w:r w:rsidRPr="004A3417">
              <w:rPr>
                <w:rFonts w:ascii="標楷體" w:eastAsia="標楷體" w:hAnsi="標楷體" w:hint="eastAsia"/>
              </w:rPr>
              <w:t xml:space="preserve">  </w:t>
            </w:r>
            <w:r w:rsidR="00891145">
              <w:rPr>
                <w:rFonts w:ascii="標楷體" w:eastAsia="標楷體" w:hAnsi="標楷體" w:hint="eastAsia"/>
              </w:rPr>
              <w:t>三、</w:t>
            </w:r>
            <w:r w:rsidR="002817AF">
              <w:rPr>
                <w:rFonts w:ascii="標楷體" w:eastAsia="標楷體" w:hAnsi="標楷體" w:hint="eastAsia"/>
              </w:rPr>
              <w:t>心情魔法寶物</w:t>
            </w:r>
          </w:p>
          <w:p w14:paraId="0B6BDC53" w14:textId="77777777" w:rsidR="002817AF" w:rsidRDefault="002817AF" w:rsidP="002817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/>
              </w:rPr>
              <w:t>1)</w:t>
            </w:r>
            <w:r>
              <w:rPr>
                <w:rFonts w:ascii="標楷體" w:eastAsia="標楷體" w:hAnsi="標楷體" w:hint="eastAsia"/>
              </w:rPr>
              <w:t>說明這次寶物的名稱、功能、用法與</w:t>
            </w:r>
          </w:p>
          <w:p w14:paraId="33D4D658" w14:textId="21CC9AD3" w:rsidR="002817AF" w:rsidRDefault="002817AF" w:rsidP="002817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能力值</w:t>
            </w:r>
          </w:p>
          <w:p w14:paraId="53B8A3C9" w14:textId="77777777" w:rsidR="002817AF" w:rsidRDefault="002817AF" w:rsidP="002817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/>
              </w:rPr>
              <w:t>2)</w:t>
            </w:r>
            <w:r>
              <w:rPr>
                <w:rFonts w:ascii="標楷體" w:eastAsia="標楷體" w:hAnsi="標楷體" w:hint="eastAsia"/>
              </w:rPr>
              <w:t xml:space="preserve">說明其按鈕代表的「不解決也ok」、 </w:t>
            </w:r>
          </w:p>
          <w:p w14:paraId="415C5AE8" w14:textId="1839B75C" w:rsidR="002817AF" w:rsidRDefault="002817AF" w:rsidP="002817A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「一定要解決」</w:t>
            </w:r>
            <w:r w:rsidR="00950996">
              <w:rPr>
                <w:rFonts w:ascii="標楷體" w:eastAsia="標楷體" w:hAnsi="標楷體" w:hint="eastAsia"/>
              </w:rPr>
              <w:t>分別代表甚麼意思</w:t>
            </w:r>
          </w:p>
          <w:p w14:paraId="433822A3" w14:textId="14A9DAC6" w:rsidR="00950996" w:rsidRDefault="00BC127B" w:rsidP="003729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四、</w:t>
            </w:r>
            <w:r w:rsidR="00950996">
              <w:rPr>
                <w:rFonts w:ascii="標楷體" w:eastAsia="標楷體" w:hAnsi="標楷體" w:hint="eastAsia"/>
              </w:rPr>
              <w:t>壞心情走迷宮</w:t>
            </w:r>
          </w:p>
          <w:p w14:paraId="21EA87DB" w14:textId="325AFCE4" w:rsidR="00950996" w:rsidRDefault="00950996" w:rsidP="003729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/>
              </w:rPr>
              <w:t>1)</w:t>
            </w:r>
            <w:r>
              <w:rPr>
                <w:rFonts w:ascii="標楷體" w:eastAsia="標楷體" w:hAnsi="標楷體" w:hint="eastAsia"/>
              </w:rPr>
              <w:t>學生配合事件察覺負向情緒</w:t>
            </w:r>
          </w:p>
          <w:p w14:paraId="09EC6351" w14:textId="77777777" w:rsidR="00950996" w:rsidRDefault="00950996" w:rsidP="009509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(</w:t>
            </w:r>
            <w:r>
              <w:rPr>
                <w:rFonts w:ascii="標楷體" w:eastAsia="標楷體" w:hAnsi="標楷體"/>
              </w:rPr>
              <w:t>2)</w:t>
            </w:r>
            <w:r>
              <w:rPr>
                <w:rFonts w:ascii="標楷體" w:eastAsia="標楷體" w:hAnsi="標楷體" w:hint="eastAsia"/>
              </w:rPr>
              <w:t>辨認</w:t>
            </w:r>
            <w:r w:rsidRPr="00950996">
              <w:rPr>
                <w:rFonts w:ascii="標楷體" w:eastAsia="標楷體" w:hAnsi="標楷體" w:hint="eastAsia"/>
              </w:rPr>
              <w:t>「不解決也ok」、「一定要解決」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813296E" w14:textId="4C8ECED7" w:rsidR="00BC127B" w:rsidRPr="003729DE" w:rsidRDefault="00950996" w:rsidP="003729D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950996">
              <w:rPr>
                <w:rFonts w:ascii="標楷體" w:eastAsia="標楷體" w:hAnsi="標楷體" w:hint="eastAsia"/>
              </w:rPr>
              <w:t>分別</w:t>
            </w:r>
            <w:r>
              <w:rPr>
                <w:rFonts w:ascii="標楷體" w:eastAsia="標楷體" w:hAnsi="標楷體" w:hint="eastAsia"/>
              </w:rPr>
              <w:t>使用在甚麼事件。</w:t>
            </w:r>
          </w:p>
          <w:p w14:paraId="32291590" w14:textId="77777777" w:rsidR="00A84679" w:rsidRDefault="00A84679" w:rsidP="00A84679">
            <w:pPr>
              <w:adjustRightInd w:val="0"/>
              <w:snapToGrid w:val="0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參、綜合活動</w:t>
            </w:r>
          </w:p>
          <w:p w14:paraId="71DC7D2B" w14:textId="6CA89908" w:rsidR="00A84679" w:rsidRDefault="00FF2887" w:rsidP="00950996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一</w:t>
            </w:r>
            <w:r w:rsidR="00A84679" w:rsidRPr="00E45FFE">
              <w:rPr>
                <w:rFonts w:ascii="標楷體" w:eastAsia="標楷體" w:hAnsi="標楷體" w:hint="eastAsia"/>
                <w:szCs w:val="28"/>
              </w:rPr>
              <w:t>、</w:t>
            </w:r>
            <w:r w:rsidR="00950996">
              <w:rPr>
                <w:rFonts w:ascii="標楷體" w:eastAsia="標楷體" w:hAnsi="標楷體" w:hint="eastAsia"/>
                <w:szCs w:val="28"/>
              </w:rPr>
              <w:t>E</w:t>
            </w:r>
            <w:r w:rsidR="00950996">
              <w:rPr>
                <w:rFonts w:ascii="標楷體" w:eastAsia="標楷體" w:hAnsi="標楷體"/>
                <w:szCs w:val="28"/>
              </w:rPr>
              <w:t>Q</w:t>
            </w:r>
            <w:r w:rsidR="00950996">
              <w:rPr>
                <w:rFonts w:ascii="標楷體" w:eastAsia="標楷體" w:hAnsi="標楷體" w:hint="eastAsia"/>
                <w:szCs w:val="28"/>
              </w:rPr>
              <w:t>魔法小知識:總複習今天學習的內容</w:t>
            </w:r>
          </w:p>
          <w:p w14:paraId="32BAD4D5" w14:textId="77777777" w:rsidR="00FF2887" w:rsidRDefault="00FF2887" w:rsidP="00A84679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二、計算總分：請學生計算本次課程中自己</w:t>
            </w:r>
          </w:p>
          <w:p w14:paraId="4483ACBF" w14:textId="77777777" w:rsidR="00FF2887" w:rsidRDefault="00FF2887" w:rsidP="00A84679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  得到的總分，並排列出三等第，下課時</w:t>
            </w:r>
          </w:p>
          <w:p w14:paraId="0A86EC2A" w14:textId="77777777" w:rsidR="00FF2887" w:rsidRPr="00FF2887" w:rsidRDefault="00FF2887" w:rsidP="00A84679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  進行集點卡的累積動作。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363" w14:textId="77777777" w:rsidR="007042D6" w:rsidRDefault="007042D6" w:rsidP="007042D6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5D4DCA5" w14:textId="77777777" w:rsidR="00920ECC" w:rsidRDefault="00920ECC" w:rsidP="007042D6">
            <w:pPr>
              <w:widowControl/>
              <w:rPr>
                <w:rFonts w:ascii="標楷體" w:eastAsia="標楷體" w:hAnsi="標楷體"/>
              </w:rPr>
            </w:pPr>
          </w:p>
          <w:p w14:paraId="42216D33" w14:textId="77777777" w:rsidR="007042D6" w:rsidRDefault="007042D6" w:rsidP="007042D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分/</w:t>
            </w:r>
            <w:r w:rsidR="00920ECC">
              <w:rPr>
                <w:rFonts w:ascii="標楷體" w:eastAsia="標楷體" w:hAnsi="標楷體" w:hint="eastAsia"/>
              </w:rPr>
              <w:t>口語</w:t>
            </w:r>
            <w:r w:rsidRPr="00E45FFE">
              <w:rPr>
                <w:rFonts w:ascii="標楷體" w:eastAsia="標楷體" w:hAnsi="標楷體" w:hint="eastAsia"/>
              </w:rPr>
              <w:t>評量</w:t>
            </w:r>
          </w:p>
          <w:p w14:paraId="17670D67" w14:textId="77777777" w:rsidR="007042D6" w:rsidRDefault="00920ECC" w:rsidP="007042D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042D6">
              <w:rPr>
                <w:rFonts w:ascii="標楷體" w:eastAsia="標楷體" w:hAnsi="標楷體" w:hint="eastAsia"/>
              </w:rPr>
              <w:t>分/</w:t>
            </w:r>
            <w:r>
              <w:rPr>
                <w:rFonts w:ascii="標楷體" w:eastAsia="標楷體" w:hAnsi="標楷體" w:hint="eastAsia"/>
              </w:rPr>
              <w:t>實作</w:t>
            </w:r>
            <w:r w:rsidR="007042D6" w:rsidRPr="00E45FFE">
              <w:rPr>
                <w:rFonts w:ascii="標楷體" w:eastAsia="標楷體" w:hAnsi="標楷體" w:hint="eastAsia"/>
              </w:rPr>
              <w:t>評量</w:t>
            </w:r>
          </w:p>
          <w:p w14:paraId="6779F405" w14:textId="77777777" w:rsidR="007042D6" w:rsidRDefault="007042D6" w:rsidP="007042D6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  <w:p w14:paraId="4C934838" w14:textId="77777777" w:rsidR="007042D6" w:rsidRDefault="00891145" w:rsidP="007042D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042D6">
              <w:rPr>
                <w:rFonts w:ascii="標楷體" w:eastAsia="標楷體" w:hAnsi="標楷體" w:hint="eastAsia"/>
              </w:rPr>
              <w:t>分/</w:t>
            </w:r>
            <w:r w:rsidR="007042D6" w:rsidRPr="00E45FFE">
              <w:rPr>
                <w:rFonts w:ascii="標楷體" w:eastAsia="標楷體" w:hAnsi="標楷體" w:hint="eastAsia"/>
              </w:rPr>
              <w:t>態度評量</w:t>
            </w:r>
          </w:p>
          <w:p w14:paraId="49467578" w14:textId="101FC021" w:rsidR="007042D6" w:rsidRPr="007042D6" w:rsidRDefault="00950996" w:rsidP="007042D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7042D6">
              <w:rPr>
                <w:rFonts w:ascii="標楷體" w:eastAsia="標楷體" w:hAnsi="標楷體" w:hint="eastAsia"/>
              </w:rPr>
              <w:t>分/觀察、</w:t>
            </w:r>
            <w:r w:rsidR="00891145">
              <w:rPr>
                <w:rFonts w:ascii="標楷體" w:eastAsia="標楷體" w:hAnsi="標楷體" w:hint="eastAsia"/>
              </w:rPr>
              <w:t>發表、</w:t>
            </w:r>
            <w:r w:rsidR="007042D6" w:rsidRPr="00E45FFE">
              <w:rPr>
                <w:rFonts w:ascii="標楷體" w:eastAsia="標楷體" w:hAnsi="標楷體" w:hint="eastAsia"/>
              </w:rPr>
              <w:t>態度評量</w:t>
            </w:r>
          </w:p>
          <w:p w14:paraId="2F15505D" w14:textId="77777777" w:rsidR="007042D6" w:rsidRDefault="007042D6" w:rsidP="007042D6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  <w:p w14:paraId="5FB8DC78" w14:textId="77777777" w:rsidR="00891145" w:rsidRDefault="00891145" w:rsidP="007042D6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  <w:p w14:paraId="7B02636D" w14:textId="6AEC7E4B" w:rsidR="007042D6" w:rsidRDefault="00950996" w:rsidP="007042D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7042D6">
              <w:rPr>
                <w:rFonts w:ascii="標楷體" w:eastAsia="標楷體" w:hAnsi="標楷體" w:hint="eastAsia"/>
              </w:rPr>
              <w:t>分/觀察</w:t>
            </w:r>
            <w:r w:rsidR="00B60048">
              <w:rPr>
                <w:rFonts w:ascii="標楷體" w:eastAsia="標楷體" w:hAnsi="標楷體" w:hint="eastAsia"/>
              </w:rPr>
              <w:t>、發表、</w:t>
            </w:r>
            <w:r w:rsidR="007042D6">
              <w:rPr>
                <w:rFonts w:ascii="標楷體" w:eastAsia="標楷體" w:hAnsi="標楷體" w:hint="eastAsia"/>
              </w:rPr>
              <w:t>實作</w:t>
            </w:r>
            <w:r w:rsidR="007042D6" w:rsidRPr="00E45FFE">
              <w:rPr>
                <w:rFonts w:ascii="標楷體" w:eastAsia="標楷體" w:hAnsi="標楷體" w:hint="eastAsia"/>
              </w:rPr>
              <w:t>態度評量</w:t>
            </w:r>
          </w:p>
          <w:p w14:paraId="25AD5259" w14:textId="77777777" w:rsidR="007042D6" w:rsidRPr="00950996" w:rsidRDefault="007042D6" w:rsidP="007042D6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  <w:p w14:paraId="053CDCA7" w14:textId="77777777" w:rsidR="00B60048" w:rsidRDefault="00B60048" w:rsidP="007042D6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  <w:p w14:paraId="0AE9AE9D" w14:textId="77777777" w:rsidR="00891145" w:rsidRDefault="00891145" w:rsidP="007042D6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  <w:p w14:paraId="41DC7C80" w14:textId="1C8F718B" w:rsidR="007042D6" w:rsidRDefault="00950996" w:rsidP="007042D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7042D6">
              <w:rPr>
                <w:rFonts w:ascii="標楷體" w:eastAsia="標楷體" w:hAnsi="標楷體" w:hint="eastAsia"/>
              </w:rPr>
              <w:t>分/觀察、</w:t>
            </w:r>
            <w:r w:rsidR="007042D6" w:rsidRPr="00E45FFE">
              <w:rPr>
                <w:rFonts w:ascii="標楷體" w:eastAsia="標楷體" w:hAnsi="標楷體" w:hint="eastAsia"/>
              </w:rPr>
              <w:t>態度評量</w:t>
            </w:r>
          </w:p>
          <w:p w14:paraId="42A10E92" w14:textId="46038FA7" w:rsidR="007042D6" w:rsidRDefault="007042D6" w:rsidP="007042D6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  <w:p w14:paraId="11AACF50" w14:textId="60DFFB24" w:rsidR="00950996" w:rsidRDefault="00950996" w:rsidP="007042D6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  <w:p w14:paraId="0BB26E12" w14:textId="77777777" w:rsidR="00950996" w:rsidRDefault="00950996" w:rsidP="007042D6">
            <w:pPr>
              <w:widowControl/>
              <w:rPr>
                <w:rFonts w:ascii="標楷體" w:eastAsia="標楷體" w:hAnsi="標楷體" w:hint="eastAsia"/>
                <w:noProof/>
                <w:szCs w:val="24"/>
              </w:rPr>
            </w:pPr>
          </w:p>
          <w:p w14:paraId="19922160" w14:textId="08CE7D3B" w:rsidR="007042D6" w:rsidRDefault="00950996" w:rsidP="007042D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="007042D6">
              <w:rPr>
                <w:rFonts w:ascii="標楷體" w:eastAsia="標楷體" w:hAnsi="標楷體" w:hint="eastAsia"/>
              </w:rPr>
              <w:t>分/觀察、發表、</w:t>
            </w:r>
            <w:r w:rsidR="007042D6" w:rsidRPr="00E45FFE">
              <w:rPr>
                <w:rFonts w:ascii="標楷體" w:eastAsia="標楷體" w:hAnsi="標楷體" w:hint="eastAsia"/>
              </w:rPr>
              <w:t>態度評量</w:t>
            </w:r>
          </w:p>
          <w:p w14:paraId="10AF99F4" w14:textId="77777777" w:rsidR="00950996" w:rsidRPr="00950996" w:rsidRDefault="00950996" w:rsidP="007042D6">
            <w:pPr>
              <w:widowControl/>
              <w:rPr>
                <w:rFonts w:ascii="標楷體" w:eastAsia="標楷體" w:hAnsi="標楷體"/>
              </w:rPr>
            </w:pPr>
          </w:p>
          <w:p w14:paraId="321F5758" w14:textId="77777777" w:rsidR="00950996" w:rsidRDefault="00950996" w:rsidP="007042D6">
            <w:pPr>
              <w:widowControl/>
              <w:rPr>
                <w:rFonts w:ascii="標楷體" w:eastAsia="標楷體" w:hAnsi="標楷體"/>
              </w:rPr>
            </w:pPr>
          </w:p>
          <w:p w14:paraId="38CA5F7E" w14:textId="77777777" w:rsidR="00950996" w:rsidRDefault="00950996" w:rsidP="007042D6">
            <w:pPr>
              <w:widowControl/>
              <w:rPr>
                <w:rFonts w:ascii="標楷體" w:eastAsia="標楷體" w:hAnsi="標楷體"/>
              </w:rPr>
            </w:pPr>
          </w:p>
          <w:p w14:paraId="37B8C93C" w14:textId="2AB00CCB" w:rsidR="00950996" w:rsidRPr="00950996" w:rsidRDefault="00950996" w:rsidP="007042D6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分/觀察、發表、</w:t>
            </w:r>
            <w:r w:rsidRPr="00E45FFE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70CE69A" w14:textId="77777777" w:rsidR="00221988" w:rsidRPr="007042D6" w:rsidRDefault="00221988" w:rsidP="007042D6">
            <w:pPr>
              <w:snapToGrid w:val="0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</w:tr>
      <w:tr w:rsidR="002728DB" w:rsidRPr="006236A3" w14:paraId="6E09E8D9" w14:textId="77777777" w:rsidTr="00732878">
        <w:trPr>
          <w:trHeight w:val="93"/>
          <w:jc w:val="center"/>
        </w:trPr>
        <w:tc>
          <w:tcPr>
            <w:tcW w:w="10275" w:type="dxa"/>
            <w:gridSpan w:val="3"/>
          </w:tcPr>
          <w:p w14:paraId="35042350" w14:textId="77777777" w:rsidR="00221988" w:rsidRPr="006236A3" w:rsidRDefault="00221988" w:rsidP="00732878">
            <w:pPr>
              <w:snapToGrid w:val="0"/>
              <w:rPr>
                <w:rFonts w:ascii="標楷體" w:eastAsia="標楷體" w:hAnsi="標楷體"/>
                <w:b/>
                <w:noProof/>
                <w:sz w:val="22"/>
              </w:rPr>
            </w:pPr>
            <w:r w:rsidRPr="006236A3">
              <w:rPr>
                <w:rFonts w:ascii="標楷體" w:eastAsia="標楷體" w:hAnsi="標楷體" w:hint="eastAsia"/>
                <w:b/>
                <w:noProof/>
                <w:sz w:val="22"/>
              </w:rPr>
              <w:t>教學設備/資源：</w:t>
            </w:r>
          </w:p>
          <w:p w14:paraId="7ACB8DC0" w14:textId="45D02BCA" w:rsidR="00D0054D" w:rsidRPr="00D0054D" w:rsidRDefault="00891145" w:rsidP="0001351D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4A3417">
              <w:rPr>
                <w:rFonts w:ascii="標楷體" w:eastAsia="標楷體" w:hAnsi="標楷體" w:hint="eastAsia"/>
                <w:szCs w:val="28"/>
              </w:rPr>
              <w:t>電腦、螢幕、學生、</w:t>
            </w:r>
            <w:proofErr w:type="gramStart"/>
            <w:r w:rsidRPr="004A3417">
              <w:rPr>
                <w:rFonts w:ascii="標楷體" w:eastAsia="標楷體" w:hAnsi="標楷體" w:hint="eastAsia"/>
                <w:szCs w:val="28"/>
              </w:rPr>
              <w:t>白板筆</w:t>
            </w:r>
            <w:proofErr w:type="gramEnd"/>
            <w:r w:rsidRPr="004A3417">
              <w:rPr>
                <w:rFonts w:ascii="標楷體" w:eastAsia="標楷體" w:hAnsi="標楷體" w:hint="eastAsia"/>
                <w:szCs w:val="28"/>
              </w:rPr>
              <w:t>、板擦</w:t>
            </w:r>
            <w:r w:rsidR="003729DE">
              <w:rPr>
                <w:rFonts w:ascii="標楷體" w:eastAsia="標楷體" w:hAnsi="標楷體" w:hint="eastAsia"/>
                <w:szCs w:val="28"/>
              </w:rPr>
              <w:t>、正</w:t>
            </w:r>
            <w:r w:rsidR="00950996">
              <w:rPr>
                <w:rFonts w:ascii="標楷體" w:eastAsia="標楷體" w:hAnsi="標楷體" w:hint="eastAsia"/>
                <w:szCs w:val="28"/>
              </w:rPr>
              <w:t>負</w:t>
            </w:r>
            <w:r w:rsidR="003729DE">
              <w:rPr>
                <w:rFonts w:ascii="標楷體" w:eastAsia="標楷體" w:hAnsi="標楷體" w:hint="eastAsia"/>
                <w:szCs w:val="28"/>
              </w:rPr>
              <w:t>向表情包</w:t>
            </w:r>
            <w:r w:rsidRPr="004A3417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0D36AE78" w14:textId="77777777" w:rsidR="00221988" w:rsidRPr="006236A3" w:rsidRDefault="00221988" w:rsidP="00221988">
      <w:pPr>
        <w:rPr>
          <w:rFonts w:ascii="標楷體" w:eastAsia="標楷體" w:hAnsi="標楷體"/>
        </w:rPr>
      </w:pPr>
    </w:p>
    <w:p w14:paraId="05CFD8C9" w14:textId="77777777" w:rsidR="00221988" w:rsidRPr="006236A3" w:rsidRDefault="00221988" w:rsidP="00221988">
      <w:pPr>
        <w:rPr>
          <w:rFonts w:ascii="標楷體" w:eastAsia="標楷體" w:hAnsi="標楷體"/>
          <w:b/>
        </w:rPr>
      </w:pPr>
      <w:r w:rsidRPr="006236A3">
        <w:rPr>
          <w:rFonts w:ascii="標楷體" w:eastAsia="標楷體" w:hAnsi="標楷體" w:hint="eastAsia"/>
          <w:b/>
        </w:rPr>
        <w:t>四、教學成果與省思</w:t>
      </w:r>
    </w:p>
    <w:p w14:paraId="11BC4A6C" w14:textId="77777777" w:rsidR="009F6D5A" w:rsidRDefault="00377E61" w:rsidP="00377E61">
      <w:pPr>
        <w:snapToGrid w:val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(一)</w:t>
      </w:r>
      <w:r w:rsidR="00DB11CD">
        <w:rPr>
          <w:rFonts w:ascii="標楷體" w:eastAsia="標楷體" w:hAnsi="標楷體" w:hint="eastAsia"/>
          <w:noProof/>
          <w:szCs w:val="24"/>
        </w:rPr>
        <w:t>藉</w:t>
      </w:r>
      <w:r w:rsidRPr="00377E61">
        <w:rPr>
          <w:rFonts w:ascii="標楷體" w:eastAsia="標楷體" w:hAnsi="標楷體" w:hint="eastAsia"/>
          <w:noProof/>
          <w:szCs w:val="24"/>
        </w:rPr>
        <w:t>由</w:t>
      </w:r>
      <w:r w:rsidRPr="00377E61">
        <w:rPr>
          <w:rFonts w:ascii="標楷體" w:eastAsia="標楷體" w:hAnsi="標楷體"/>
          <w:noProof/>
          <w:szCs w:val="24"/>
        </w:rPr>
        <w:t>教學觀摩</w:t>
      </w:r>
      <w:r w:rsidRPr="00377E61">
        <w:rPr>
          <w:rFonts w:ascii="標楷體" w:eastAsia="標楷體" w:hAnsi="標楷體" w:hint="eastAsia"/>
          <w:noProof/>
          <w:szCs w:val="24"/>
        </w:rPr>
        <w:t>與</w:t>
      </w:r>
      <w:r w:rsidRPr="00377E61">
        <w:rPr>
          <w:rFonts w:ascii="標楷體" w:eastAsia="標楷體" w:hAnsi="標楷體"/>
          <w:noProof/>
          <w:szCs w:val="24"/>
        </w:rPr>
        <w:t>其他夥伴</w:t>
      </w:r>
      <w:r w:rsidR="00DB11CD">
        <w:rPr>
          <w:rFonts w:ascii="標楷體" w:eastAsia="標楷體" w:hAnsi="標楷體" w:hint="eastAsia"/>
          <w:noProof/>
          <w:szCs w:val="24"/>
        </w:rPr>
        <w:t>共同備課議課，從他人的角度來看自己的教學，檢核</w:t>
      </w:r>
    </w:p>
    <w:p w14:paraId="7F7FDBEF" w14:textId="77777777" w:rsidR="009F6D5A" w:rsidRDefault="009F6D5A" w:rsidP="00377E61">
      <w:pPr>
        <w:snapToGrid w:val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    </w:t>
      </w:r>
      <w:r w:rsidR="00DB11CD">
        <w:rPr>
          <w:rFonts w:ascii="標楷體" w:eastAsia="標楷體" w:hAnsi="標楷體" w:hint="eastAsia"/>
          <w:noProof/>
          <w:szCs w:val="24"/>
        </w:rPr>
        <w:t>教學是否達到</w:t>
      </w:r>
      <w:r w:rsidR="00A97D36">
        <w:rPr>
          <w:rFonts w:ascii="標楷體" w:eastAsia="標楷體" w:hAnsi="標楷體" w:hint="eastAsia"/>
          <w:noProof/>
          <w:szCs w:val="24"/>
        </w:rPr>
        <w:t>預定的成效，並提供改進的方向與其他教學的建議，讓教學者能</w:t>
      </w:r>
    </w:p>
    <w:p w14:paraId="672563B2" w14:textId="77777777" w:rsidR="00A97D36" w:rsidRDefault="009F6D5A" w:rsidP="00377E61">
      <w:pPr>
        <w:snapToGrid w:val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    </w:t>
      </w:r>
      <w:r w:rsidR="00A97D36">
        <w:rPr>
          <w:rFonts w:ascii="標楷體" w:eastAsia="標楷體" w:hAnsi="標楷體" w:hint="eastAsia"/>
          <w:noProof/>
          <w:szCs w:val="24"/>
        </w:rPr>
        <w:t>在之後的教學中調整，精進自己的教學技巧，更能讓學生進行有效的學習。</w:t>
      </w:r>
    </w:p>
    <w:p w14:paraId="206E97E1" w14:textId="77777777" w:rsidR="009F6D5A" w:rsidRDefault="00377E61" w:rsidP="00377E61">
      <w:pPr>
        <w:snapToGrid w:val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(二)</w:t>
      </w:r>
      <w:r w:rsidR="009F6D5A">
        <w:rPr>
          <w:rFonts w:ascii="標楷體" w:eastAsia="標楷體" w:hAnsi="標楷體" w:hint="eastAsia"/>
          <w:noProof/>
          <w:szCs w:val="24"/>
        </w:rPr>
        <w:t>由於特教學</w:t>
      </w:r>
      <w:r w:rsidRPr="00377E61">
        <w:rPr>
          <w:rFonts w:ascii="標楷體" w:eastAsia="標楷體" w:hAnsi="標楷體" w:hint="eastAsia"/>
          <w:noProof/>
          <w:szCs w:val="24"/>
        </w:rPr>
        <w:t>生</w:t>
      </w:r>
      <w:r w:rsidRPr="00377E61">
        <w:rPr>
          <w:rFonts w:ascii="標楷體" w:eastAsia="標楷體" w:hAnsi="標楷體"/>
          <w:noProof/>
          <w:szCs w:val="24"/>
        </w:rPr>
        <w:t>的個別</w:t>
      </w:r>
      <w:r w:rsidRPr="00377E61">
        <w:rPr>
          <w:rFonts w:ascii="標楷體" w:eastAsia="標楷體" w:hAnsi="標楷體" w:hint="eastAsia"/>
          <w:noProof/>
          <w:szCs w:val="24"/>
        </w:rPr>
        <w:t>差異性</w:t>
      </w:r>
      <w:r w:rsidR="009F6D5A">
        <w:rPr>
          <w:rFonts w:ascii="標楷體" w:eastAsia="標楷體" w:hAnsi="標楷體" w:hint="eastAsia"/>
          <w:noProof/>
          <w:szCs w:val="24"/>
        </w:rPr>
        <w:t>大，即使為同樣障別，個別需求及需要調整及協助</w:t>
      </w:r>
    </w:p>
    <w:p w14:paraId="4DC56203" w14:textId="77777777" w:rsidR="009F6D5A" w:rsidRDefault="009F6D5A" w:rsidP="009F6D5A">
      <w:pPr>
        <w:snapToGrid w:val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　　　的部分也不同，藉由夥伴的意見，更加清楚</w:t>
      </w:r>
      <w:r w:rsidR="00377E61" w:rsidRPr="00377E61">
        <w:rPr>
          <w:rFonts w:ascii="標楷體" w:eastAsia="標楷體" w:hAnsi="標楷體"/>
          <w:noProof/>
          <w:szCs w:val="24"/>
        </w:rPr>
        <w:t>如何在課程中</w:t>
      </w:r>
      <w:r>
        <w:rPr>
          <w:rFonts w:ascii="標楷體" w:eastAsia="標楷體" w:hAnsi="標楷體" w:hint="eastAsia"/>
          <w:noProof/>
          <w:szCs w:val="24"/>
        </w:rPr>
        <w:t>給予適當的協助與評</w:t>
      </w:r>
    </w:p>
    <w:p w14:paraId="284DEDAD" w14:textId="77777777" w:rsidR="00377E61" w:rsidRPr="00377E61" w:rsidRDefault="009F6D5A" w:rsidP="00377E61">
      <w:pPr>
        <w:snapToGrid w:val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　　　量。</w:t>
      </w:r>
    </w:p>
    <w:p w14:paraId="50A3BE7E" w14:textId="77777777" w:rsidR="009F6D5A" w:rsidRDefault="00377E61" w:rsidP="00377E61">
      <w:pPr>
        <w:snapToGrid w:val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(三)</w:t>
      </w:r>
      <w:r w:rsidR="009F6D5A">
        <w:rPr>
          <w:rFonts w:ascii="標楷體" w:eastAsia="標楷體" w:hAnsi="標楷體" w:hint="eastAsia"/>
          <w:noProof/>
          <w:szCs w:val="24"/>
        </w:rPr>
        <w:t>在本節各個活動進度及時間的掌握，需再加強，如何避免因討論踴躍及其他因</w:t>
      </w:r>
    </w:p>
    <w:p w14:paraId="34CFCDE7" w14:textId="77777777" w:rsidR="009A7917" w:rsidRPr="00377E61" w:rsidRDefault="009F6D5A" w:rsidP="00377E61">
      <w:pPr>
        <w:snapToGrid w:val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　　　素而影響課程進度，</w:t>
      </w:r>
      <w:r w:rsidR="00377E61" w:rsidRPr="00377E61">
        <w:rPr>
          <w:rFonts w:ascii="標楷體" w:eastAsia="標楷體" w:hAnsi="標楷體"/>
          <w:noProof/>
          <w:szCs w:val="24"/>
        </w:rPr>
        <w:t>需要更多的練習與</w:t>
      </w:r>
      <w:r w:rsidR="00377E61" w:rsidRPr="00377E61">
        <w:rPr>
          <w:rFonts w:ascii="標楷體" w:eastAsia="標楷體" w:hAnsi="標楷體" w:hint="eastAsia"/>
          <w:noProof/>
          <w:szCs w:val="24"/>
        </w:rPr>
        <w:t>嘗試</w:t>
      </w:r>
      <w:r w:rsidR="00377E61" w:rsidRPr="00377E61">
        <w:rPr>
          <w:rFonts w:ascii="標楷體" w:eastAsia="標楷體" w:hAnsi="標楷體"/>
          <w:noProof/>
          <w:szCs w:val="24"/>
        </w:rPr>
        <w:t>。</w:t>
      </w:r>
      <w:bookmarkEnd w:id="0"/>
    </w:p>
    <w:sectPr w:rsidR="009A7917" w:rsidRPr="00377E61" w:rsidSect="0003605C">
      <w:footerReference w:type="even" r:id="rId9"/>
      <w:footerReference w:type="default" r:id="rId10"/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1C45" w14:textId="77777777" w:rsidR="005215C6" w:rsidRDefault="005215C6">
      <w:r>
        <w:separator/>
      </w:r>
    </w:p>
  </w:endnote>
  <w:endnote w:type="continuationSeparator" w:id="0">
    <w:p w14:paraId="6BFFF7A9" w14:textId="77777777" w:rsidR="005215C6" w:rsidRDefault="0052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alic">
    <w:altName w:val="Arial Narrow"/>
    <w:charset w:val="00"/>
    <w:family w:val="auto"/>
    <w:pitch w:val="variable"/>
    <w:sig w:usb0="00000007" w:usb1="00000000" w:usb2="00000000" w:usb3="00000000" w:csb0="00000003" w:csb1="00000000"/>
  </w:font>
  <w:font w:name="華康儷楷書(P)">
    <w:charset w:val="88"/>
    <w:family w:val="script"/>
    <w:pitch w:val="variable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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華康儷粗圓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A6C7" w14:textId="77777777" w:rsidR="00DC2983" w:rsidRDefault="00DC2983" w:rsidP="00DC2983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9F8E0E2" w14:textId="77777777" w:rsidR="00DC2983" w:rsidRDefault="00DC29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BD6C" w14:textId="77777777" w:rsidR="00DC2983" w:rsidRDefault="00DC2983" w:rsidP="00DC2983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72163">
      <w:rPr>
        <w:rStyle w:val="af3"/>
        <w:noProof/>
      </w:rPr>
      <w:t>1</w:t>
    </w:r>
    <w:r>
      <w:rPr>
        <w:rStyle w:val="af3"/>
      </w:rPr>
      <w:fldChar w:fldCharType="end"/>
    </w:r>
  </w:p>
  <w:p w14:paraId="4977924E" w14:textId="77777777" w:rsidR="00DC2983" w:rsidRDefault="00DC29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EB33" w14:textId="77777777" w:rsidR="005215C6" w:rsidRDefault="005215C6">
      <w:r>
        <w:separator/>
      </w:r>
    </w:p>
  </w:footnote>
  <w:footnote w:type="continuationSeparator" w:id="0">
    <w:p w14:paraId="0F703B5C" w14:textId="77777777" w:rsidR="005215C6" w:rsidRDefault="0052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2035D"/>
    <w:multiLevelType w:val="hybridMultilevel"/>
    <w:tmpl w:val="9DCADC26"/>
    <w:lvl w:ilvl="0" w:tplc="27C86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B21FC"/>
    <w:multiLevelType w:val="hybridMultilevel"/>
    <w:tmpl w:val="8924BCC4"/>
    <w:lvl w:ilvl="0" w:tplc="667E4A06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87F00"/>
    <w:multiLevelType w:val="hybridMultilevel"/>
    <w:tmpl w:val="F83E269E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4531BD"/>
    <w:multiLevelType w:val="singleLevel"/>
    <w:tmpl w:val="9410D10A"/>
    <w:lvl w:ilvl="0">
      <w:start w:val="1"/>
      <w:numFmt w:val="decimal"/>
      <w:pStyle w:val="RHYAN2"/>
      <w:lvlText w:val="%1."/>
      <w:lvlJc w:val="left"/>
      <w:pPr>
        <w:tabs>
          <w:tab w:val="num" w:pos="720"/>
        </w:tabs>
        <w:ind w:left="0" w:firstLine="0"/>
      </w:pPr>
      <w:rPr>
        <w:rFonts w:ascii="Italic" w:hAnsi="華康儷楷書(P)" w:hint="default"/>
        <w:b w:val="0"/>
        <w:i w:val="0"/>
      </w:rPr>
    </w:lvl>
  </w:abstractNum>
  <w:abstractNum w:abstractNumId="6" w15:restartNumberingAfterBreak="0">
    <w:nsid w:val="1A600B63"/>
    <w:multiLevelType w:val="hybridMultilevel"/>
    <w:tmpl w:val="D062B824"/>
    <w:lvl w:ilvl="0" w:tplc="87961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B54B6C"/>
    <w:multiLevelType w:val="hybridMultilevel"/>
    <w:tmpl w:val="1A14C7F4"/>
    <w:lvl w:ilvl="0" w:tplc="1B784B1E">
      <w:start w:val="1"/>
      <w:numFmt w:val="taiwaneseCountingThousand"/>
      <w:lvlText w:val="%1、"/>
      <w:lvlJc w:val="left"/>
      <w:pPr>
        <w:ind w:left="7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8" w15:restartNumberingAfterBreak="0">
    <w:nsid w:val="20D0040E"/>
    <w:multiLevelType w:val="hybridMultilevel"/>
    <w:tmpl w:val="45867D0E"/>
    <w:lvl w:ilvl="0" w:tplc="A46C6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8F263B"/>
    <w:multiLevelType w:val="hybridMultilevel"/>
    <w:tmpl w:val="5B6A8FA2"/>
    <w:lvl w:ilvl="0" w:tplc="813099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C82B40"/>
    <w:multiLevelType w:val="hybridMultilevel"/>
    <w:tmpl w:val="7A4AEB62"/>
    <w:lvl w:ilvl="0" w:tplc="8C6C9E4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31134B"/>
    <w:multiLevelType w:val="hybridMultilevel"/>
    <w:tmpl w:val="DF28A742"/>
    <w:lvl w:ilvl="0" w:tplc="BB74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CC4F14"/>
    <w:multiLevelType w:val="hybridMultilevel"/>
    <w:tmpl w:val="BB961320"/>
    <w:lvl w:ilvl="0" w:tplc="F314EA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9F72C1"/>
    <w:multiLevelType w:val="hybridMultilevel"/>
    <w:tmpl w:val="DDD4A880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1935881"/>
    <w:multiLevelType w:val="hybridMultilevel"/>
    <w:tmpl w:val="F59E2FB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284212"/>
    <w:multiLevelType w:val="hybridMultilevel"/>
    <w:tmpl w:val="6E7AC8F6"/>
    <w:lvl w:ilvl="0" w:tplc="BB0E9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655A44"/>
    <w:multiLevelType w:val="hybridMultilevel"/>
    <w:tmpl w:val="D550EDD0"/>
    <w:lvl w:ilvl="0" w:tplc="6AC0EA3E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CA101A8"/>
    <w:multiLevelType w:val="hybridMultilevel"/>
    <w:tmpl w:val="9D648BA8"/>
    <w:lvl w:ilvl="0" w:tplc="442CB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2"/>
  </w:num>
  <w:num w:numId="5">
    <w:abstractNumId w:val="14"/>
  </w:num>
  <w:num w:numId="6">
    <w:abstractNumId w:val="3"/>
  </w:num>
  <w:num w:numId="7">
    <w:abstractNumId w:val="16"/>
  </w:num>
  <w:num w:numId="8">
    <w:abstractNumId w:val="10"/>
  </w:num>
  <w:num w:numId="9">
    <w:abstractNumId w:val="7"/>
  </w:num>
  <w:num w:numId="10">
    <w:abstractNumId w:val="19"/>
  </w:num>
  <w:num w:numId="11">
    <w:abstractNumId w:val="9"/>
  </w:num>
  <w:num w:numId="12">
    <w:abstractNumId w:val="2"/>
  </w:num>
  <w:num w:numId="13">
    <w:abstractNumId w:val="17"/>
  </w:num>
  <w:num w:numId="14">
    <w:abstractNumId w:val="11"/>
  </w:num>
  <w:num w:numId="15">
    <w:abstractNumId w:val="18"/>
  </w:num>
  <w:num w:numId="16">
    <w:abstractNumId w:val="8"/>
  </w:num>
  <w:num w:numId="17">
    <w:abstractNumId w:val="6"/>
  </w:num>
  <w:num w:numId="18">
    <w:abstractNumId w:val="5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BA"/>
    <w:rsid w:val="0001351D"/>
    <w:rsid w:val="00013E07"/>
    <w:rsid w:val="0003605C"/>
    <w:rsid w:val="000501A4"/>
    <w:rsid w:val="00084A5C"/>
    <w:rsid w:val="000F03F5"/>
    <w:rsid w:val="00111AC9"/>
    <w:rsid w:val="00113BB6"/>
    <w:rsid w:val="00114587"/>
    <w:rsid w:val="0011567E"/>
    <w:rsid w:val="001167EC"/>
    <w:rsid w:val="0012176E"/>
    <w:rsid w:val="00125A0D"/>
    <w:rsid w:val="00141C1B"/>
    <w:rsid w:val="00153173"/>
    <w:rsid w:val="00164B1F"/>
    <w:rsid w:val="00165E14"/>
    <w:rsid w:val="00176B87"/>
    <w:rsid w:val="001821DD"/>
    <w:rsid w:val="001863BA"/>
    <w:rsid w:val="00190237"/>
    <w:rsid w:val="00190AC6"/>
    <w:rsid w:val="001B1EA9"/>
    <w:rsid w:val="001D3AF7"/>
    <w:rsid w:val="001E348C"/>
    <w:rsid w:val="00210311"/>
    <w:rsid w:val="00210FC2"/>
    <w:rsid w:val="00221988"/>
    <w:rsid w:val="0025127A"/>
    <w:rsid w:val="002620A1"/>
    <w:rsid w:val="00263C59"/>
    <w:rsid w:val="002728DB"/>
    <w:rsid w:val="00274CD3"/>
    <w:rsid w:val="002817AF"/>
    <w:rsid w:val="002D40B3"/>
    <w:rsid w:val="002F043D"/>
    <w:rsid w:val="00303BE4"/>
    <w:rsid w:val="00315456"/>
    <w:rsid w:val="00320F5E"/>
    <w:rsid w:val="00343C8A"/>
    <w:rsid w:val="0035160A"/>
    <w:rsid w:val="003579FF"/>
    <w:rsid w:val="00363D6A"/>
    <w:rsid w:val="003729DE"/>
    <w:rsid w:val="003745F1"/>
    <w:rsid w:val="00375FC5"/>
    <w:rsid w:val="00377E61"/>
    <w:rsid w:val="00387933"/>
    <w:rsid w:val="00387DA6"/>
    <w:rsid w:val="003C2B06"/>
    <w:rsid w:val="003C4DB1"/>
    <w:rsid w:val="00403038"/>
    <w:rsid w:val="00462E9E"/>
    <w:rsid w:val="00464940"/>
    <w:rsid w:val="00471C7C"/>
    <w:rsid w:val="00472156"/>
    <w:rsid w:val="00477D82"/>
    <w:rsid w:val="004829DD"/>
    <w:rsid w:val="00485F7D"/>
    <w:rsid w:val="004B72FC"/>
    <w:rsid w:val="004B7F25"/>
    <w:rsid w:val="004D4C55"/>
    <w:rsid w:val="004D5FBF"/>
    <w:rsid w:val="004D7822"/>
    <w:rsid w:val="004F0F84"/>
    <w:rsid w:val="004F3727"/>
    <w:rsid w:val="005215C6"/>
    <w:rsid w:val="005300A0"/>
    <w:rsid w:val="00555AB9"/>
    <w:rsid w:val="00561582"/>
    <w:rsid w:val="00562F42"/>
    <w:rsid w:val="0056746E"/>
    <w:rsid w:val="00570D74"/>
    <w:rsid w:val="00572163"/>
    <w:rsid w:val="005A61A6"/>
    <w:rsid w:val="005B55D1"/>
    <w:rsid w:val="005D10BD"/>
    <w:rsid w:val="005D14C1"/>
    <w:rsid w:val="005E0131"/>
    <w:rsid w:val="005E33FD"/>
    <w:rsid w:val="005E5493"/>
    <w:rsid w:val="005E62A7"/>
    <w:rsid w:val="005E6B0A"/>
    <w:rsid w:val="006236A3"/>
    <w:rsid w:val="00630E7D"/>
    <w:rsid w:val="006563A8"/>
    <w:rsid w:val="00665F23"/>
    <w:rsid w:val="00666101"/>
    <w:rsid w:val="00682D16"/>
    <w:rsid w:val="0069395C"/>
    <w:rsid w:val="00697B33"/>
    <w:rsid w:val="006B5F9E"/>
    <w:rsid w:val="006B7C2F"/>
    <w:rsid w:val="006C14FD"/>
    <w:rsid w:val="006D7276"/>
    <w:rsid w:val="006E0F57"/>
    <w:rsid w:val="006E39F5"/>
    <w:rsid w:val="006F7EFC"/>
    <w:rsid w:val="007042D6"/>
    <w:rsid w:val="00704477"/>
    <w:rsid w:val="00732878"/>
    <w:rsid w:val="00761CE6"/>
    <w:rsid w:val="00763F4F"/>
    <w:rsid w:val="0077437B"/>
    <w:rsid w:val="007834E7"/>
    <w:rsid w:val="00785789"/>
    <w:rsid w:val="007A6C32"/>
    <w:rsid w:val="007B1CE5"/>
    <w:rsid w:val="007C715A"/>
    <w:rsid w:val="007E7C60"/>
    <w:rsid w:val="00806233"/>
    <w:rsid w:val="0081133A"/>
    <w:rsid w:val="00823737"/>
    <w:rsid w:val="00851ED2"/>
    <w:rsid w:val="00891145"/>
    <w:rsid w:val="008A0878"/>
    <w:rsid w:val="008D28E6"/>
    <w:rsid w:val="008E27CA"/>
    <w:rsid w:val="009207F3"/>
    <w:rsid w:val="00920ECC"/>
    <w:rsid w:val="00935762"/>
    <w:rsid w:val="00944FEA"/>
    <w:rsid w:val="00950996"/>
    <w:rsid w:val="0097632B"/>
    <w:rsid w:val="00980318"/>
    <w:rsid w:val="00985367"/>
    <w:rsid w:val="00992EBC"/>
    <w:rsid w:val="00996DAF"/>
    <w:rsid w:val="009A7917"/>
    <w:rsid w:val="009C5003"/>
    <w:rsid w:val="009F0120"/>
    <w:rsid w:val="009F6D5A"/>
    <w:rsid w:val="00A30A25"/>
    <w:rsid w:val="00A30AD2"/>
    <w:rsid w:val="00A40D00"/>
    <w:rsid w:val="00A412AC"/>
    <w:rsid w:val="00A42FDD"/>
    <w:rsid w:val="00A52623"/>
    <w:rsid w:val="00A84679"/>
    <w:rsid w:val="00A8655F"/>
    <w:rsid w:val="00A97D36"/>
    <w:rsid w:val="00AC31EB"/>
    <w:rsid w:val="00AC7507"/>
    <w:rsid w:val="00AF5BE5"/>
    <w:rsid w:val="00B13305"/>
    <w:rsid w:val="00B52BD2"/>
    <w:rsid w:val="00B60048"/>
    <w:rsid w:val="00B673B1"/>
    <w:rsid w:val="00B67CC1"/>
    <w:rsid w:val="00B71481"/>
    <w:rsid w:val="00BA1DE7"/>
    <w:rsid w:val="00BB2C5B"/>
    <w:rsid w:val="00BC127B"/>
    <w:rsid w:val="00BC51D5"/>
    <w:rsid w:val="00C01971"/>
    <w:rsid w:val="00C01FD1"/>
    <w:rsid w:val="00C036C0"/>
    <w:rsid w:val="00C043AF"/>
    <w:rsid w:val="00C05847"/>
    <w:rsid w:val="00C05F84"/>
    <w:rsid w:val="00C33274"/>
    <w:rsid w:val="00C37D92"/>
    <w:rsid w:val="00C52164"/>
    <w:rsid w:val="00C654D6"/>
    <w:rsid w:val="00C729D2"/>
    <w:rsid w:val="00C76E44"/>
    <w:rsid w:val="00C90409"/>
    <w:rsid w:val="00CA4762"/>
    <w:rsid w:val="00CA4FED"/>
    <w:rsid w:val="00CA6E28"/>
    <w:rsid w:val="00CA7B9A"/>
    <w:rsid w:val="00CB0D7B"/>
    <w:rsid w:val="00CB7EA5"/>
    <w:rsid w:val="00CD28C6"/>
    <w:rsid w:val="00CE332C"/>
    <w:rsid w:val="00D0054D"/>
    <w:rsid w:val="00D13B62"/>
    <w:rsid w:val="00D13C2E"/>
    <w:rsid w:val="00D5703D"/>
    <w:rsid w:val="00D62637"/>
    <w:rsid w:val="00D85955"/>
    <w:rsid w:val="00DB11CD"/>
    <w:rsid w:val="00DB50A7"/>
    <w:rsid w:val="00DC0797"/>
    <w:rsid w:val="00DC2983"/>
    <w:rsid w:val="00DE50F6"/>
    <w:rsid w:val="00DF1A13"/>
    <w:rsid w:val="00E00A99"/>
    <w:rsid w:val="00E0648D"/>
    <w:rsid w:val="00E80522"/>
    <w:rsid w:val="00E9085D"/>
    <w:rsid w:val="00EC3C0C"/>
    <w:rsid w:val="00ED1F92"/>
    <w:rsid w:val="00F2125C"/>
    <w:rsid w:val="00F26019"/>
    <w:rsid w:val="00F941D0"/>
    <w:rsid w:val="00F960CA"/>
    <w:rsid w:val="00FA5C23"/>
    <w:rsid w:val="00FB50C0"/>
    <w:rsid w:val="00FD2DBF"/>
    <w:rsid w:val="00FE5652"/>
    <w:rsid w:val="00FF2887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B3E49"/>
  <w15:docId w15:val="{6848D9D4-E5F0-497D-8EE3-A6069062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F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next w:val="a"/>
    <w:link w:val="50"/>
    <w:unhideWhenUsed/>
    <w:qFormat/>
    <w:rsid w:val="001863B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link w:val="60"/>
    <w:uiPriority w:val="99"/>
    <w:qFormat/>
    <w:rsid w:val="001863BA"/>
    <w:pPr>
      <w:ind w:left="260"/>
      <w:outlineLvl w:val="5"/>
    </w:pPr>
    <w:rPr>
      <w:rFonts w:ascii="標楷體" w:eastAsia="標楷體" w:hAnsi="標楷體"/>
      <w:kern w:val="0"/>
      <w:sz w:val="32"/>
      <w:szCs w:val="32"/>
      <w:lang w:eastAsia="en-US"/>
    </w:rPr>
  </w:style>
  <w:style w:type="paragraph" w:styleId="8">
    <w:name w:val="heading 8"/>
    <w:basedOn w:val="a"/>
    <w:link w:val="80"/>
    <w:uiPriority w:val="99"/>
    <w:qFormat/>
    <w:rsid w:val="001863BA"/>
    <w:pPr>
      <w:ind w:left="100"/>
      <w:outlineLvl w:val="7"/>
    </w:pPr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paragraph" w:styleId="9">
    <w:name w:val="heading 9"/>
    <w:basedOn w:val="a"/>
    <w:link w:val="90"/>
    <w:uiPriority w:val="99"/>
    <w:qFormat/>
    <w:rsid w:val="001863BA"/>
    <w:pPr>
      <w:ind w:left="100"/>
      <w:outlineLvl w:val="8"/>
    </w:pPr>
    <w:rPr>
      <w:rFonts w:ascii="標楷體" w:eastAsia="標楷體" w:hAnsi="標楷體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rsid w:val="001863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rsid w:val="001863BA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80">
    <w:name w:val="標題 8 字元"/>
    <w:basedOn w:val="a0"/>
    <w:link w:val="8"/>
    <w:uiPriority w:val="99"/>
    <w:rsid w:val="001863BA"/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character" w:customStyle="1" w:styleId="90">
    <w:name w:val="標題 9 字元"/>
    <w:basedOn w:val="a0"/>
    <w:link w:val="9"/>
    <w:uiPriority w:val="99"/>
    <w:rsid w:val="001863BA"/>
    <w:rPr>
      <w:rFonts w:ascii="標楷體" w:eastAsia="標楷體" w:hAnsi="標楷體"/>
      <w:kern w:val="0"/>
      <w:sz w:val="26"/>
      <w:szCs w:val="26"/>
      <w:lang w:eastAsia="en-US"/>
    </w:rPr>
  </w:style>
  <w:style w:type="paragraph" w:styleId="a3">
    <w:name w:val="footer"/>
    <w:aliases w:val=" 字元 字元,字元 字元"/>
    <w:basedOn w:val="a"/>
    <w:link w:val="a4"/>
    <w:uiPriority w:val="99"/>
    <w:unhideWhenUsed/>
    <w:rsid w:val="00186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"/>
    <w:basedOn w:val="a0"/>
    <w:link w:val="a3"/>
    <w:uiPriority w:val="99"/>
    <w:qFormat/>
    <w:rsid w:val="001863BA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863BA"/>
    <w:rPr>
      <w:kern w:val="0"/>
      <w:sz w:val="22"/>
      <w:lang w:eastAsia="en-US"/>
    </w:rPr>
  </w:style>
  <w:style w:type="paragraph" w:styleId="a5">
    <w:name w:val="Body Text"/>
    <w:basedOn w:val="a"/>
    <w:link w:val="a6"/>
    <w:qFormat/>
    <w:rsid w:val="001863BA"/>
    <w:pPr>
      <w:ind w:left="100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6">
    <w:name w:val="本文 字元"/>
    <w:basedOn w:val="a0"/>
    <w:link w:val="a5"/>
    <w:qFormat/>
    <w:rsid w:val="001863BA"/>
    <w:rPr>
      <w:rFonts w:ascii="標楷體" w:eastAsia="標楷體" w:hAnsi="標楷體"/>
      <w:kern w:val="0"/>
      <w:szCs w:val="24"/>
      <w:lang w:eastAsia="en-US"/>
    </w:rPr>
  </w:style>
  <w:style w:type="paragraph" w:styleId="a7">
    <w:name w:val="List Paragraph"/>
    <w:basedOn w:val="a"/>
    <w:link w:val="a8"/>
    <w:uiPriority w:val="34"/>
    <w:qFormat/>
    <w:rsid w:val="001863BA"/>
    <w:pPr>
      <w:ind w:leftChars="200" w:left="480"/>
    </w:pPr>
  </w:style>
  <w:style w:type="character" w:customStyle="1" w:styleId="a8">
    <w:name w:val="清單段落 字元"/>
    <w:link w:val="a7"/>
    <w:uiPriority w:val="34"/>
    <w:rsid w:val="001863BA"/>
  </w:style>
  <w:style w:type="paragraph" w:customStyle="1" w:styleId="Default">
    <w:name w:val="Default"/>
    <w:qFormat/>
    <w:rsid w:val="001863BA"/>
    <w:pPr>
      <w:widowControl w:val="0"/>
      <w:autoSpaceDE w:val="0"/>
      <w:autoSpaceDN w:val="0"/>
      <w:adjustRightInd w:val="0"/>
    </w:pPr>
    <w:rPr>
      <w:rFonts w:ascii="標楷體..." w:eastAsia="標楷體..." w:cs="標楷體...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8D2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D28E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B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B7F2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C14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C14FD"/>
  </w:style>
  <w:style w:type="character" w:customStyle="1" w:styleId="af">
    <w:name w:val="註解文字 字元"/>
    <w:basedOn w:val="a0"/>
    <w:link w:val="ae"/>
    <w:uiPriority w:val="99"/>
    <w:semiHidden/>
    <w:rsid w:val="006C14F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14F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C14FD"/>
    <w:rPr>
      <w:b/>
      <w:bCs/>
    </w:rPr>
  </w:style>
  <w:style w:type="character" w:styleId="af2">
    <w:name w:val="Hyperlink"/>
    <w:basedOn w:val="a0"/>
    <w:uiPriority w:val="99"/>
    <w:unhideWhenUsed/>
    <w:rsid w:val="003C2B06"/>
    <w:rPr>
      <w:color w:val="0563C1" w:themeColor="hyperlink"/>
      <w:u w:val="single"/>
    </w:rPr>
  </w:style>
  <w:style w:type="paragraph" w:customStyle="1" w:styleId="default0">
    <w:name w:val="default"/>
    <w:basedOn w:val="a"/>
    <w:rsid w:val="002219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page number"/>
    <w:basedOn w:val="a0"/>
    <w:rsid w:val="00F2125C"/>
  </w:style>
  <w:style w:type="paragraph" w:styleId="af4">
    <w:name w:val="No Spacing"/>
    <w:uiPriority w:val="1"/>
    <w:qFormat/>
    <w:rsid w:val="00F212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dialogtext1">
    <w:name w:val="dialog_text1"/>
    <w:rsid w:val="006E0F57"/>
    <w:rPr>
      <w:rFonts w:ascii="sөũ" w:hAnsi="sөũ" w:hint="default"/>
      <w:color w:val="000000"/>
      <w:sz w:val="24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375FC5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RHYAN2">
    <w:name w:val="RHYAN2"/>
    <w:basedOn w:val="a"/>
    <w:rsid w:val="00920ECC"/>
    <w:pPr>
      <w:numPr>
        <w:numId w:val="18"/>
      </w:numPr>
    </w:pPr>
    <w:rPr>
      <w:rFonts w:ascii="Comic Sans MS" w:eastAsia="華康儷粗圓" w:hAnsi="Comic Sans MS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9888-0A5C-4E95-878B-8D4ADB96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ab5679</dc:creator>
  <cp:lastModifiedBy>怡均 吳</cp:lastModifiedBy>
  <cp:revision>2</cp:revision>
  <cp:lastPrinted>2020-10-08T07:14:00Z</cp:lastPrinted>
  <dcterms:created xsi:type="dcterms:W3CDTF">2026-04-13T06:45:00Z</dcterms:created>
  <dcterms:modified xsi:type="dcterms:W3CDTF">2026-04-13T06:45:00Z</dcterms:modified>
</cp:coreProperties>
</file>