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9DA94" w14:textId="77777777" w:rsidR="00A70E4C" w:rsidRPr="00A70E4C" w:rsidRDefault="00A70E4C" w:rsidP="009A5D2C">
      <w:pPr>
        <w:widowControl/>
        <w:spacing w:line="276" w:lineRule="auto"/>
        <w:jc w:val="both"/>
        <w:rPr>
          <w:rFonts w:ascii="標楷體" w:eastAsia="標楷體" w:hAnsi="標楷體"/>
          <w:sz w:val="28"/>
        </w:rPr>
      </w:pPr>
      <w:bookmarkStart w:id="0" w:name="_Hlk225417529"/>
      <w:r w:rsidRPr="00A70E4C">
        <w:rPr>
          <w:rFonts w:ascii="標楷體" w:eastAsia="標楷體" w:hAnsi="標楷體" w:hint="eastAsia"/>
          <w:sz w:val="28"/>
        </w:rPr>
        <w:t>附表2</w:t>
      </w:r>
    </w:p>
    <w:p w14:paraId="0B535DB9" w14:textId="77777777" w:rsidR="00A70E4C" w:rsidRPr="00A70E4C" w:rsidRDefault="00A70E4C" w:rsidP="009A5D2C">
      <w:pPr>
        <w:snapToGrid w:val="0"/>
        <w:spacing w:line="276" w:lineRule="auto"/>
        <w:jc w:val="center"/>
        <w:rPr>
          <w:rFonts w:ascii="標楷體" w:eastAsia="標楷體" w:hAnsi="標楷體"/>
          <w:sz w:val="28"/>
          <w:szCs w:val="28"/>
        </w:rPr>
      </w:pPr>
      <w:r w:rsidRPr="00A70E4C">
        <w:rPr>
          <w:rFonts w:ascii="標楷體" w:eastAsia="標楷體" w:hAnsi="標楷體" w:hint="eastAsia"/>
          <w:sz w:val="32"/>
        </w:rPr>
        <w:t>基隆市114學年度學校辦理校長及教師公開授課</w:t>
      </w:r>
    </w:p>
    <w:p w14:paraId="163AC7B9" w14:textId="48C4AF8A" w:rsidR="00C1380B" w:rsidRPr="00A70E4C" w:rsidRDefault="00A70E4C" w:rsidP="009A5D2C">
      <w:pPr>
        <w:snapToGrid w:val="0"/>
        <w:spacing w:line="276" w:lineRule="auto"/>
        <w:jc w:val="center"/>
        <w:rPr>
          <w:rFonts w:ascii="標楷體" w:eastAsia="標楷體" w:hAnsi="標楷體" w:hint="eastAsia"/>
          <w:sz w:val="32"/>
          <w:szCs w:val="32"/>
        </w:rPr>
      </w:pPr>
      <w:r w:rsidRPr="00A70E4C">
        <w:rPr>
          <w:rFonts w:ascii="標楷體" w:eastAsia="標楷體" w:hAnsi="標楷體" w:hint="eastAsia"/>
          <w:sz w:val="32"/>
          <w:szCs w:val="32"/>
        </w:rPr>
        <w:t>共同備課紀錄表</w:t>
      </w:r>
    </w:p>
    <w:p w14:paraId="02653654" w14:textId="4BD8536F" w:rsidR="00C1380B" w:rsidRPr="00A70E4C" w:rsidRDefault="00A70E4C" w:rsidP="009A5D2C">
      <w:pPr>
        <w:spacing w:line="276" w:lineRule="auto"/>
        <w:ind w:leftChars="-150" w:left="360" w:rightChars="-214" w:right="-514" w:hangingChars="300" w:hanging="720"/>
        <w:jc w:val="both"/>
        <w:rPr>
          <w:rFonts w:ascii="標楷體" w:eastAsia="標楷體" w:hAnsi="標楷體" w:hint="eastAsia"/>
        </w:rPr>
      </w:pPr>
      <w:r w:rsidRPr="00A70E4C">
        <w:rPr>
          <w:rFonts w:ascii="標楷體" w:eastAsia="標楷體" w:hAnsi="標楷體" w:hint="eastAsia"/>
        </w:rPr>
        <w:t xml:space="preserve">    教學時間：</w:t>
      </w:r>
      <w:r w:rsidRPr="00A70E4C">
        <w:rPr>
          <w:rFonts w:ascii="標楷體" w:eastAsia="標楷體" w:hAnsi="標楷體" w:hint="eastAsia"/>
          <w:u w:val="single"/>
        </w:rPr>
        <w:t>115/04/</w:t>
      </w:r>
      <w:r w:rsidR="001D245D">
        <w:rPr>
          <w:rFonts w:ascii="標楷體" w:eastAsia="標楷體" w:hAnsi="標楷體" w:hint="eastAsia"/>
          <w:u w:val="single"/>
        </w:rPr>
        <w:t>22</w:t>
      </w:r>
      <w:r w:rsidRPr="00A70E4C">
        <w:rPr>
          <w:rFonts w:ascii="標楷體" w:eastAsia="標楷體" w:hAnsi="標楷體" w:hint="eastAsia"/>
        </w:rPr>
        <w:t xml:space="preserve"> 教學班級：403  教學領域：</w:t>
      </w:r>
      <w:r w:rsidRPr="00A70E4C">
        <w:rPr>
          <w:rFonts w:ascii="標楷體" w:eastAsia="標楷體" w:hAnsi="標楷體" w:hint="eastAsia"/>
          <w:u w:val="single"/>
        </w:rPr>
        <w:t>藝文領域</w:t>
      </w:r>
      <w:r w:rsidRPr="00A70E4C">
        <w:rPr>
          <w:rFonts w:ascii="標楷體" w:eastAsia="標楷體" w:hAnsi="標楷體" w:hint="eastAsia"/>
        </w:rPr>
        <w:t xml:space="preserve"> 教學單元：p</w:t>
      </w:r>
      <w:r w:rsidRPr="00A70E4C">
        <w:rPr>
          <w:rFonts w:ascii="標楷體" w:eastAsia="標楷體" w:hAnsi="標楷體"/>
        </w:rPr>
        <w:t>pt</w:t>
      </w:r>
      <w:r w:rsidRPr="00A70E4C">
        <w:rPr>
          <w:rFonts w:ascii="標楷體" w:eastAsia="標楷體" w:hAnsi="標楷體" w:hint="eastAsia"/>
        </w:rPr>
        <w:t>製作</w:t>
      </w:r>
    </w:p>
    <w:p w14:paraId="7684DF40" w14:textId="7C5271DC" w:rsidR="00A70E4C" w:rsidRPr="00A70E4C" w:rsidRDefault="00A70E4C" w:rsidP="009A5D2C">
      <w:pPr>
        <w:spacing w:line="276" w:lineRule="auto"/>
        <w:rPr>
          <w:rFonts w:ascii="標楷體" w:eastAsia="標楷體" w:hAnsi="標楷體"/>
        </w:rPr>
      </w:pPr>
      <w:r w:rsidRPr="00A70E4C">
        <w:rPr>
          <w:rFonts w:ascii="標楷體" w:eastAsia="標楷體" w:hAnsi="標楷體" w:hint="eastAsia"/>
        </w:rPr>
        <w:t>教 學 者： 張惠純   觀 察 者：劉純瑛  觀察前會談時間： 115/04/</w:t>
      </w:r>
      <w:r w:rsidR="001D245D">
        <w:rPr>
          <w:rFonts w:ascii="標楷體" w:eastAsia="標楷體" w:hAnsi="標楷體" w:hint="eastAsia"/>
        </w:rPr>
        <w:t>17</w:t>
      </w:r>
      <w:r w:rsidRPr="00A70E4C">
        <w:rPr>
          <w:rFonts w:ascii="標楷體" w:eastAsia="標楷體" w:hAnsi="標楷體" w:hint="eastAsia"/>
        </w:rPr>
        <w:t xml:space="preserve">  </w:t>
      </w:r>
    </w:p>
    <w:tbl>
      <w:tblPr>
        <w:tblStyle w:val="af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70E4C" w:rsidRPr="00A70E4C" w14:paraId="0208AF82" w14:textId="77777777" w:rsidTr="00C2120C">
        <w:tc>
          <w:tcPr>
            <w:tcW w:w="9634" w:type="dxa"/>
          </w:tcPr>
          <w:p w14:paraId="6275834C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一、教材內容</w:t>
            </w:r>
          </w:p>
          <w:p w14:paraId="513AEDEC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1.四年級視覺藝術(翰林版+自編)</w:t>
            </w:r>
          </w:p>
          <w:p w14:paraId="5CC6657A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2.單元名稱：It's good to have you around</w:t>
            </w:r>
          </w:p>
          <w:p w14:paraId="422FE4FE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</w:p>
          <w:p w14:paraId="4270BEC9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二、學習目標</w:t>
            </w:r>
          </w:p>
          <w:p w14:paraId="7A540F0A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藝術:</w:t>
            </w:r>
          </w:p>
          <w:p w14:paraId="05D1F3AA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1.</w:t>
            </w:r>
            <w:r w:rsidRPr="00A70E4C">
              <w:rPr>
                <w:rFonts w:ascii="標楷體" w:eastAsia="標楷體" w:hAnsi="標楷體" w:hint="eastAsia"/>
              </w:rPr>
              <w:tab/>
              <w:t>能了解生活中他人給予的照顧及幫助，感受愛與關懷並發表個人觀點。</w:t>
            </w:r>
          </w:p>
          <w:p w14:paraId="627D6C2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2.</w:t>
            </w:r>
            <w:r w:rsidRPr="00A70E4C">
              <w:rPr>
                <w:rFonts w:ascii="標楷體" w:eastAsia="標楷體" w:hAnsi="標楷體" w:hint="eastAsia"/>
              </w:rPr>
              <w:tab/>
              <w:t>能思考如何表達自己感謝的心意及祝福</w:t>
            </w:r>
          </w:p>
          <w:p w14:paraId="00AA8171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3.</w:t>
            </w:r>
            <w:r w:rsidRPr="00A70E4C">
              <w:rPr>
                <w:rFonts w:ascii="標楷體" w:eastAsia="標楷體" w:hAnsi="標楷體" w:hint="eastAsia"/>
              </w:rPr>
              <w:tab/>
              <w:t>能探索與欣賞各種不同型態的卡片</w:t>
            </w:r>
          </w:p>
          <w:p w14:paraId="28346FCB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4.</w:t>
            </w:r>
            <w:r w:rsidRPr="00A70E4C">
              <w:rPr>
                <w:rFonts w:ascii="標楷體" w:eastAsia="標楷體" w:hAnsi="標楷體" w:hint="eastAsia"/>
              </w:rPr>
              <w:tab/>
              <w:t>能觀察卡片的製作方式，認識不同型態的卡片</w:t>
            </w:r>
          </w:p>
          <w:p w14:paraId="7EB18ADF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5.</w:t>
            </w:r>
            <w:r w:rsidRPr="00A70E4C">
              <w:rPr>
                <w:rFonts w:ascii="標楷體" w:eastAsia="標楷體" w:hAnsi="標楷體" w:hint="eastAsia"/>
              </w:rPr>
              <w:tab/>
              <w:t>能運用不同的卡片技巧創造立體圖樣的呈現。</w:t>
            </w:r>
          </w:p>
          <w:p w14:paraId="7C29875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6.</w:t>
            </w:r>
            <w:r w:rsidRPr="00A70E4C">
              <w:rPr>
                <w:rFonts w:ascii="標楷體" w:eastAsia="標楷體" w:hAnsi="標楷體" w:hint="eastAsia"/>
              </w:rPr>
              <w:tab/>
              <w:t>能探索與應用各種媒材特性與上色技法，搭配立體圖樣技巧創作。</w:t>
            </w:r>
          </w:p>
          <w:p w14:paraId="6039A2EA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英語:</w:t>
            </w:r>
          </w:p>
          <w:p w14:paraId="1E2BDF86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1.</w:t>
            </w:r>
            <w:r w:rsidRPr="00A70E4C">
              <w:rPr>
                <w:rFonts w:ascii="標楷體" w:eastAsia="標楷體" w:hAnsi="標楷體" w:hint="eastAsia"/>
              </w:rPr>
              <w:tab/>
              <w:t>能聽懂課室及生活用語</w:t>
            </w:r>
          </w:p>
          <w:p w14:paraId="142ADC78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2.</w:t>
            </w:r>
            <w:r w:rsidRPr="00A70E4C">
              <w:rPr>
                <w:rFonts w:ascii="標楷體" w:eastAsia="標楷體" w:hAnsi="標楷體" w:hint="eastAsia"/>
              </w:rPr>
              <w:tab/>
              <w:t>能說出簡短的句子並回答</w:t>
            </w:r>
          </w:p>
          <w:p w14:paraId="4B58915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3.</w:t>
            </w:r>
            <w:r w:rsidRPr="00A70E4C">
              <w:rPr>
                <w:rFonts w:ascii="標楷體" w:eastAsia="標楷體" w:hAnsi="標楷體" w:hint="eastAsia"/>
              </w:rPr>
              <w:tab/>
              <w:t>能熟悉課程內容的英語單子及短語</w:t>
            </w:r>
          </w:p>
          <w:p w14:paraId="1FCC2407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</w:p>
          <w:p w14:paraId="758ED238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三、學生經驗:</w:t>
            </w:r>
          </w:p>
          <w:p w14:paraId="07A1C89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1.</w:t>
            </w:r>
            <w:r w:rsidRPr="00A70E4C">
              <w:rPr>
                <w:rFonts w:ascii="標楷體" w:eastAsia="標楷體" w:hAnsi="標楷體" w:hint="eastAsia"/>
              </w:rPr>
              <w:tab/>
              <w:t>了解生活中他人給予的照顧及幫助</w:t>
            </w:r>
          </w:p>
          <w:p w14:paraId="37246092" w14:textId="42C25A7C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A70E4C">
              <w:rPr>
                <w:rFonts w:ascii="標楷體" w:eastAsia="標楷體" w:hAnsi="標楷體" w:hint="eastAsia"/>
              </w:rPr>
              <w:t>.</w:t>
            </w:r>
            <w:r w:rsidRPr="00A70E4C">
              <w:rPr>
                <w:rFonts w:ascii="標楷體" w:eastAsia="標楷體" w:hAnsi="標楷體" w:hint="eastAsia"/>
              </w:rPr>
              <w:tab/>
              <w:t>能觀察卡片的製作方式。</w:t>
            </w:r>
          </w:p>
          <w:p w14:paraId="09999304" w14:textId="179A3044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A70E4C">
              <w:rPr>
                <w:rFonts w:ascii="標楷體" w:eastAsia="標楷體" w:hAnsi="標楷體" w:hint="eastAsia"/>
              </w:rPr>
              <w:t>.</w:t>
            </w:r>
            <w:r w:rsidRPr="00A70E4C">
              <w:rPr>
                <w:rFonts w:ascii="標楷體" w:eastAsia="標楷體" w:hAnsi="標楷體" w:hint="eastAsia"/>
              </w:rPr>
              <w:tab/>
              <w:t>色彩配置</w:t>
            </w:r>
          </w:p>
          <w:p w14:paraId="7EC4D603" w14:textId="38E9B81B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1. </w:t>
            </w:r>
            <w:r w:rsidRPr="00A70E4C">
              <w:rPr>
                <w:rFonts w:ascii="標楷體" w:eastAsia="標楷體" w:hAnsi="標楷體"/>
              </w:rPr>
              <w:t>Understand the sentence for greeting and answer.</w:t>
            </w:r>
          </w:p>
          <w:p w14:paraId="605324B4" w14:textId="43397668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 </w:t>
            </w:r>
            <w:r w:rsidRPr="00A70E4C">
              <w:rPr>
                <w:rFonts w:ascii="標楷體" w:eastAsia="標楷體" w:hAnsi="標楷體"/>
              </w:rPr>
              <w:t>Know how to answer when teacher takes a roll call</w:t>
            </w:r>
          </w:p>
          <w:p w14:paraId="424D0200" w14:textId="60040E9B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3. </w:t>
            </w:r>
            <w:r w:rsidRPr="00A70E4C">
              <w:rPr>
                <w:rFonts w:ascii="標楷體" w:eastAsia="標楷體" w:hAnsi="標楷體"/>
              </w:rPr>
              <w:t>Be familiar with some names about the characters around</w:t>
            </w:r>
            <w:r>
              <w:rPr>
                <w:rFonts w:ascii="標楷體" w:eastAsia="標楷體" w:hAnsi="標楷體" w:hint="eastAsia"/>
              </w:rPr>
              <w:t>.</w:t>
            </w:r>
          </w:p>
          <w:p w14:paraId="1F52920B" w14:textId="5BFFD47F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/>
              </w:rPr>
              <w:t>4.</w:t>
            </w:r>
            <w:r w:rsidRPr="00A70E4C">
              <w:rPr>
                <w:rFonts w:ascii="標楷體" w:eastAsia="標楷體" w:hAnsi="標楷體"/>
              </w:rPr>
              <w:tab/>
              <w:t>Be familiar with the vocabulary of art supplies</w:t>
            </w:r>
            <w:r>
              <w:rPr>
                <w:rFonts w:ascii="標楷體" w:eastAsia="標楷體" w:hAnsi="標楷體"/>
              </w:rPr>
              <w:t>.</w:t>
            </w:r>
            <w:r w:rsidRPr="00A70E4C">
              <w:rPr>
                <w:rFonts w:ascii="標楷體" w:eastAsia="標楷體" w:hAnsi="標楷體"/>
              </w:rPr>
              <w:t xml:space="preserve"> </w:t>
            </w:r>
          </w:p>
          <w:p w14:paraId="0E9F6E4F" w14:textId="29D53580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/>
              </w:rPr>
              <w:t>5.</w:t>
            </w:r>
            <w:r w:rsidRPr="00A70E4C">
              <w:rPr>
                <w:rFonts w:ascii="標楷體" w:eastAsia="標楷體" w:hAnsi="標楷體"/>
              </w:rPr>
              <w:tab/>
              <w:t>Be familiar with some terms about making art works</w:t>
            </w:r>
            <w:r>
              <w:rPr>
                <w:rFonts w:ascii="標楷體" w:eastAsia="標楷體" w:hAnsi="標楷體"/>
              </w:rPr>
              <w:t>.</w:t>
            </w:r>
          </w:p>
          <w:p w14:paraId="5B86515E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四、學習活動</w:t>
            </w:r>
          </w:p>
          <w:p w14:paraId="4AEC714B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活動一： It's good to have you around</w:t>
            </w:r>
            <w:r w:rsidRPr="00A70E4C">
              <w:rPr>
                <w:rFonts w:ascii="標楷體" w:eastAsia="標楷體" w:hAnsi="標楷體"/>
              </w:rPr>
              <w:t>.</w:t>
            </w:r>
          </w:p>
          <w:p w14:paraId="6BC32488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/>
              </w:rPr>
              <w:t>活動二：How to say “thank you” in some way?</w:t>
            </w:r>
          </w:p>
          <w:p w14:paraId="385D70E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活動三：Pops up in different form</w:t>
            </w:r>
            <w:r w:rsidRPr="00A70E4C">
              <w:rPr>
                <w:rFonts w:ascii="標楷體" w:eastAsia="標楷體" w:hAnsi="標楷體"/>
              </w:rPr>
              <w:t>.</w:t>
            </w:r>
          </w:p>
          <w:p w14:paraId="73C09B7D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/>
              </w:rPr>
              <w:t>活動</w:t>
            </w:r>
            <w:r w:rsidRPr="00A70E4C">
              <w:rPr>
                <w:rFonts w:ascii="標楷體" w:eastAsia="標楷體" w:hAnsi="標楷體" w:hint="eastAsia"/>
              </w:rPr>
              <w:t>四：</w:t>
            </w:r>
            <w:r w:rsidRPr="00A70E4C">
              <w:rPr>
                <w:rFonts w:ascii="標楷體" w:eastAsia="標楷體" w:hAnsi="標楷體"/>
              </w:rPr>
              <w:t xml:space="preserve">How to make a three-layer cake? </w:t>
            </w:r>
          </w:p>
          <w:p w14:paraId="3F1A013F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活動五：Let</w:t>
            </w:r>
            <w:r w:rsidRPr="00A70E4C">
              <w:rPr>
                <w:rFonts w:ascii="標楷體" w:eastAsia="標楷體" w:hAnsi="標楷體"/>
              </w:rPr>
              <w:t>’</w:t>
            </w:r>
            <w:r w:rsidRPr="00A70E4C">
              <w:rPr>
                <w:rFonts w:ascii="標楷體" w:eastAsia="標楷體" w:hAnsi="標楷體" w:hint="eastAsia"/>
              </w:rPr>
              <w:t>s make a popup card to show my love</w:t>
            </w:r>
            <w:r w:rsidRPr="00A70E4C">
              <w:rPr>
                <w:rFonts w:ascii="標楷體" w:eastAsia="標楷體" w:hAnsi="標楷體"/>
              </w:rPr>
              <w:t>.</w:t>
            </w:r>
          </w:p>
          <w:p w14:paraId="63AEAB05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 xml:space="preserve">活動六：let me say </w:t>
            </w:r>
            <w:r w:rsidRPr="00A70E4C">
              <w:rPr>
                <w:rFonts w:ascii="標楷體" w:eastAsia="標楷體" w:hAnsi="標楷體"/>
              </w:rPr>
              <w:t>‘</w:t>
            </w:r>
            <w:r w:rsidRPr="00A70E4C">
              <w:rPr>
                <w:rFonts w:ascii="標楷體" w:eastAsia="標楷體" w:hAnsi="標楷體" w:hint="eastAsia"/>
              </w:rPr>
              <w:t>thank you</w:t>
            </w:r>
            <w:r w:rsidRPr="00A70E4C">
              <w:rPr>
                <w:rFonts w:ascii="標楷體" w:eastAsia="標楷體" w:hAnsi="標楷體"/>
              </w:rPr>
              <w:t xml:space="preserve">” </w:t>
            </w:r>
            <w:r w:rsidRPr="00A70E4C">
              <w:rPr>
                <w:rFonts w:ascii="標楷體" w:eastAsia="標楷體" w:hAnsi="標楷體" w:hint="eastAsia"/>
              </w:rPr>
              <w:t xml:space="preserve">or </w:t>
            </w:r>
            <w:r w:rsidRPr="00A70E4C">
              <w:rPr>
                <w:rFonts w:ascii="標楷體" w:eastAsia="標楷體" w:hAnsi="標楷體"/>
              </w:rPr>
              <w:t>“</w:t>
            </w:r>
            <w:r w:rsidRPr="00A70E4C">
              <w:rPr>
                <w:rFonts w:ascii="標楷體" w:eastAsia="標楷體" w:hAnsi="標楷體" w:hint="eastAsia"/>
              </w:rPr>
              <w:t>I love you</w:t>
            </w:r>
            <w:r w:rsidRPr="00A70E4C">
              <w:rPr>
                <w:rFonts w:ascii="標楷體" w:eastAsia="標楷體" w:hAnsi="標楷體"/>
              </w:rPr>
              <w:t xml:space="preserve">” </w:t>
            </w:r>
            <w:r w:rsidRPr="00A70E4C">
              <w:rPr>
                <w:rFonts w:ascii="標楷體" w:eastAsia="標楷體" w:hAnsi="標楷體" w:hint="eastAsia"/>
              </w:rPr>
              <w:t>.</w:t>
            </w:r>
          </w:p>
          <w:p w14:paraId="3EE3D68D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活動七：整潔活動</w:t>
            </w:r>
          </w:p>
          <w:p w14:paraId="45AAC31A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</w:p>
          <w:p w14:paraId="2F4C17C9" w14:textId="6241ADBE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五、評量方法</w:t>
            </w:r>
            <w:r>
              <w:rPr>
                <w:rFonts w:ascii="標楷體" w:eastAsia="標楷體" w:hAnsi="標楷體" w:hint="eastAsia"/>
              </w:rPr>
              <w:t xml:space="preserve">: </w:t>
            </w:r>
            <w:r w:rsidRPr="00A70E4C">
              <w:rPr>
                <w:rFonts w:ascii="標楷體" w:eastAsia="標楷體" w:hAnsi="標楷體" w:hint="eastAsia"/>
              </w:rPr>
              <w:t>口語評量、實作評量</w:t>
            </w:r>
          </w:p>
          <w:p w14:paraId="535B9034" w14:textId="77777777" w:rsidR="00A70E4C" w:rsidRPr="00A70E4C" w:rsidRDefault="00A70E4C" w:rsidP="009A5D2C">
            <w:pPr>
              <w:rPr>
                <w:rFonts w:ascii="標楷體" w:eastAsia="標楷體" w:hAnsi="標楷體"/>
              </w:rPr>
            </w:pPr>
            <w:r w:rsidRPr="00A70E4C">
              <w:rPr>
                <w:rFonts w:ascii="標楷體" w:eastAsia="標楷體" w:hAnsi="標楷體" w:hint="eastAsia"/>
              </w:rPr>
              <w:t>四、回饋會談時間和地點：</w:t>
            </w:r>
          </w:p>
          <w:p w14:paraId="7AB80E47" w14:textId="34C1F291" w:rsidR="00C1380B" w:rsidRPr="00A70E4C" w:rsidRDefault="00A70E4C" w:rsidP="009A5D2C">
            <w:pPr>
              <w:rPr>
                <w:rFonts w:ascii="標楷體" w:eastAsia="標楷體" w:hAnsi="標楷體" w:hint="eastAsia"/>
              </w:rPr>
            </w:pPr>
            <w:r w:rsidRPr="00A70E4C">
              <w:rPr>
                <w:rFonts w:ascii="標楷體" w:eastAsia="標楷體" w:hAnsi="標楷體" w:hint="eastAsia"/>
              </w:rPr>
              <w:t>115年4月8日教師休息室</w:t>
            </w:r>
          </w:p>
        </w:tc>
      </w:tr>
    </w:tbl>
    <w:p w14:paraId="2241CF7E" w14:textId="77777777" w:rsidR="00A70E4C" w:rsidRDefault="00A70E4C" w:rsidP="00A70E4C"/>
    <w:p w14:paraId="135FBA17" w14:textId="77777777" w:rsidR="00A70E4C" w:rsidRDefault="00A70E4C" w:rsidP="00A70E4C"/>
    <w:p w14:paraId="5A72C1B8" w14:textId="77777777" w:rsidR="00A70E4C" w:rsidRPr="00A70E4C" w:rsidRDefault="00A70E4C" w:rsidP="00A70E4C">
      <w:pPr>
        <w:rPr>
          <w:rFonts w:ascii="標楷體" w:eastAsia="標楷體" w:hAnsi="標楷體"/>
        </w:rPr>
      </w:pPr>
      <w:r w:rsidRPr="00A70E4C">
        <w:rPr>
          <w:rFonts w:ascii="標楷體" w:eastAsia="標楷體" w:hAnsi="標楷體" w:hint="eastAsia"/>
        </w:rPr>
        <w:t>授課教師簽名：張惠純                    觀課教師簽名：劉純瑛</w:t>
      </w:r>
    </w:p>
    <w:p w14:paraId="1D2D6713" w14:textId="03832DA1" w:rsidR="002A5364" w:rsidRDefault="002A5364" w:rsidP="002A5364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表3</w:t>
      </w:r>
    </w:p>
    <w:p w14:paraId="71D80F0D" w14:textId="77777777" w:rsidR="002A5364" w:rsidRDefault="002A5364" w:rsidP="002A5364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基隆市114學年度學校辦理校長及教師公開授課</w:t>
      </w:r>
    </w:p>
    <w:p w14:paraId="08C66D0C" w14:textId="77777777" w:rsidR="002A5364" w:rsidRDefault="002A5364" w:rsidP="002A5364">
      <w:pPr>
        <w:ind w:left="36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觀課紀錄表</w:t>
      </w:r>
    </w:p>
    <w:tbl>
      <w:tblPr>
        <w:tblW w:w="9453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0"/>
        <w:gridCol w:w="138"/>
        <w:gridCol w:w="2268"/>
        <w:gridCol w:w="2126"/>
        <w:gridCol w:w="661"/>
        <w:gridCol w:w="757"/>
        <w:gridCol w:w="581"/>
        <w:gridCol w:w="669"/>
        <w:gridCol w:w="649"/>
      </w:tblGrid>
      <w:tr w:rsidR="002A5364" w14:paraId="0F2CE045" w14:textId="77777777" w:rsidTr="00C478E5">
        <w:trPr>
          <w:trHeight w:val="632"/>
          <w:tblHeader/>
        </w:trPr>
        <w:tc>
          <w:tcPr>
            <w:tcW w:w="1742" w:type="dxa"/>
            <w:gridSpan w:val="3"/>
            <w:vAlign w:val="center"/>
          </w:tcPr>
          <w:p w14:paraId="3F521AA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教學班級</w:t>
            </w:r>
          </w:p>
        </w:tc>
        <w:tc>
          <w:tcPr>
            <w:tcW w:w="2268" w:type="dxa"/>
            <w:vAlign w:val="center"/>
          </w:tcPr>
          <w:p w14:paraId="4BD4984F" w14:textId="12B3257B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四年</w:t>
            </w:r>
            <w:r w:rsidR="00A70E4C">
              <w:rPr>
                <w:rFonts w:ascii="標楷體" w:eastAsia="標楷體" w:hAnsi="標楷體" w:cs="標楷體" w:hint="eastAsia"/>
              </w:rPr>
              <w:t>三</w:t>
            </w:r>
            <w:r>
              <w:rPr>
                <w:rFonts w:ascii="標楷體" w:eastAsia="標楷體" w:hAnsi="標楷體" w:cs="標楷體" w:hint="eastAsia"/>
              </w:rPr>
              <w:t>班</w:t>
            </w:r>
          </w:p>
        </w:tc>
        <w:tc>
          <w:tcPr>
            <w:tcW w:w="2126" w:type="dxa"/>
            <w:vAlign w:val="center"/>
          </w:tcPr>
          <w:p w14:paraId="35E3F84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觀課時間</w:t>
            </w:r>
          </w:p>
        </w:tc>
        <w:tc>
          <w:tcPr>
            <w:tcW w:w="3317" w:type="dxa"/>
            <w:gridSpan w:val="5"/>
            <w:vAlign w:val="center"/>
          </w:tcPr>
          <w:p w14:paraId="05B86CA6" w14:textId="64D8F556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115/</w:t>
            </w:r>
            <w:r w:rsidR="001D245D">
              <w:rPr>
                <w:rFonts w:ascii="標楷體" w:eastAsia="標楷體" w:hAnsi="標楷體" w:cs="標楷體" w:hint="eastAsia"/>
              </w:rPr>
              <w:t>04/22</w:t>
            </w:r>
            <w:r w:rsidR="00A70E4C">
              <w:rPr>
                <w:rFonts w:ascii="標楷體" w:eastAsia="標楷體" w:hAnsi="標楷體" w:cs="標楷體" w:hint="eastAsia"/>
              </w:rPr>
              <w:t xml:space="preserve"> </w:t>
            </w:r>
            <w:r w:rsidR="009E4D0F">
              <w:rPr>
                <w:rFonts w:ascii="標楷體" w:eastAsia="標楷體" w:hAnsi="標楷體" w:cs="標楷體" w:hint="eastAsia"/>
              </w:rPr>
              <w:t xml:space="preserve"> </w:t>
            </w:r>
            <w:bookmarkStart w:id="1" w:name="_GoBack"/>
            <w:bookmarkEnd w:id="1"/>
            <w:r w:rsidR="009E4D0F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="00A70E4C">
              <w:rPr>
                <w:rFonts w:ascii="標楷體" w:eastAsia="標楷體" w:hAnsi="標楷體" w:cs="標楷體" w:hint="eastAsia"/>
              </w:rPr>
              <w:t>三</w:t>
            </w:r>
            <w:r>
              <w:rPr>
                <w:rFonts w:ascii="標楷體" w:eastAsia="標楷體" w:hAnsi="標楷體" w:cs="標楷體" w:hint="eastAsia"/>
              </w:rPr>
              <w:t>) 第三節</w:t>
            </w:r>
          </w:p>
        </w:tc>
      </w:tr>
      <w:tr w:rsidR="002A5364" w14:paraId="0C40B095" w14:textId="77777777" w:rsidTr="00C478E5">
        <w:trPr>
          <w:trHeight w:val="414"/>
          <w:tblHeader/>
        </w:trPr>
        <w:tc>
          <w:tcPr>
            <w:tcW w:w="1742" w:type="dxa"/>
            <w:gridSpan w:val="3"/>
            <w:vAlign w:val="center"/>
          </w:tcPr>
          <w:p w14:paraId="47A460E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教學領域</w:t>
            </w:r>
          </w:p>
        </w:tc>
        <w:tc>
          <w:tcPr>
            <w:tcW w:w="2268" w:type="dxa"/>
            <w:vAlign w:val="center"/>
          </w:tcPr>
          <w:p w14:paraId="082558DB" w14:textId="6B1C8B97" w:rsidR="002A5364" w:rsidRDefault="00A70E4C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視覺藝術</w:t>
            </w:r>
          </w:p>
        </w:tc>
        <w:tc>
          <w:tcPr>
            <w:tcW w:w="2126" w:type="dxa"/>
            <w:vAlign w:val="center"/>
          </w:tcPr>
          <w:p w14:paraId="1BCE771E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教學單元</w:t>
            </w:r>
          </w:p>
        </w:tc>
        <w:tc>
          <w:tcPr>
            <w:tcW w:w="3317" w:type="dxa"/>
            <w:gridSpan w:val="5"/>
            <w:vAlign w:val="center"/>
          </w:tcPr>
          <w:p w14:paraId="5ABC7E28" w14:textId="4D0EDD2E" w:rsidR="002A5364" w:rsidRPr="00A70E4C" w:rsidRDefault="00A70E4C" w:rsidP="00A70E4C">
            <w:pPr>
              <w:rPr>
                <w:rFonts w:ascii="標楷體" w:eastAsia="標楷體" w:hAnsi="標楷體" w:cs="標楷體"/>
              </w:rPr>
            </w:pPr>
            <w:r w:rsidRPr="00A70E4C">
              <w:rPr>
                <w:rFonts w:ascii="標楷體" w:eastAsia="標楷體" w:hAnsi="標楷體" w:cs="標楷體"/>
              </w:rPr>
              <w:t>It's good to have you around</w:t>
            </w:r>
          </w:p>
        </w:tc>
      </w:tr>
      <w:tr w:rsidR="002A5364" w14:paraId="261FD939" w14:textId="77777777" w:rsidTr="00C478E5">
        <w:trPr>
          <w:trHeight w:val="563"/>
          <w:tblHeader/>
        </w:trPr>
        <w:tc>
          <w:tcPr>
            <w:tcW w:w="1742" w:type="dxa"/>
            <w:gridSpan w:val="3"/>
            <w:vAlign w:val="center"/>
          </w:tcPr>
          <w:p w14:paraId="28C2F4C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教學者</w:t>
            </w:r>
          </w:p>
        </w:tc>
        <w:tc>
          <w:tcPr>
            <w:tcW w:w="2268" w:type="dxa"/>
            <w:vAlign w:val="center"/>
          </w:tcPr>
          <w:p w14:paraId="5A348BE5" w14:textId="177A49A3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張</w:t>
            </w:r>
            <w:r w:rsidR="00A70E4C">
              <w:rPr>
                <w:rFonts w:ascii="標楷體" w:eastAsia="標楷體" w:hAnsi="標楷體" w:cs="標楷體" w:hint="eastAsia"/>
              </w:rPr>
              <w:t>惠純</w:t>
            </w:r>
          </w:p>
        </w:tc>
        <w:tc>
          <w:tcPr>
            <w:tcW w:w="2126" w:type="dxa"/>
            <w:vAlign w:val="center"/>
          </w:tcPr>
          <w:p w14:paraId="2CE7ACB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觀察者</w:t>
            </w:r>
          </w:p>
        </w:tc>
        <w:tc>
          <w:tcPr>
            <w:tcW w:w="3317" w:type="dxa"/>
            <w:gridSpan w:val="5"/>
            <w:vAlign w:val="center"/>
          </w:tcPr>
          <w:p w14:paraId="4EDA41EC" w14:textId="59837D35" w:rsidR="002A5364" w:rsidRDefault="00A70E4C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劉純瑛</w:t>
            </w:r>
          </w:p>
        </w:tc>
      </w:tr>
      <w:tr w:rsidR="002A5364" w14:paraId="6CA7EA45" w14:textId="77777777" w:rsidTr="00C478E5">
        <w:trPr>
          <w:trHeight w:val="887"/>
          <w:tblHeader/>
        </w:trPr>
        <w:tc>
          <w:tcPr>
            <w:tcW w:w="604" w:type="dxa"/>
            <w:vAlign w:val="center"/>
          </w:tcPr>
          <w:p w14:paraId="2EDD150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層</w:t>
            </w:r>
          </w:p>
          <w:p w14:paraId="727DA083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面</w:t>
            </w:r>
          </w:p>
        </w:tc>
        <w:tc>
          <w:tcPr>
            <w:tcW w:w="1000" w:type="dxa"/>
            <w:vAlign w:val="center"/>
          </w:tcPr>
          <w:p w14:paraId="5883A70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</w:t>
            </w:r>
          </w:p>
          <w:p w14:paraId="4DAC28B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5193" w:type="dxa"/>
            <w:gridSpan w:val="4"/>
            <w:tcBorders>
              <w:right w:val="single" w:sz="4" w:space="0" w:color="000000"/>
            </w:tcBorders>
            <w:vAlign w:val="center"/>
          </w:tcPr>
          <w:p w14:paraId="60A3A90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檢核重點</w:t>
            </w:r>
          </w:p>
        </w:tc>
        <w:tc>
          <w:tcPr>
            <w:tcW w:w="757" w:type="dxa"/>
            <w:tcBorders>
              <w:left w:val="single" w:sz="4" w:space="0" w:color="000000"/>
            </w:tcBorders>
            <w:vAlign w:val="center"/>
          </w:tcPr>
          <w:p w14:paraId="019897F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</w:t>
            </w:r>
          </w:p>
          <w:p w14:paraId="560A7C1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6B47D313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良</w:t>
            </w:r>
          </w:p>
        </w:tc>
        <w:tc>
          <w:tcPr>
            <w:tcW w:w="581" w:type="dxa"/>
            <w:vAlign w:val="center"/>
          </w:tcPr>
          <w:p w14:paraId="3D797F3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普</w:t>
            </w:r>
          </w:p>
          <w:p w14:paraId="7911DF1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  <w:p w14:paraId="3DA8FA4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通</w:t>
            </w:r>
          </w:p>
        </w:tc>
        <w:tc>
          <w:tcPr>
            <w:tcW w:w="669" w:type="dxa"/>
            <w:tcBorders>
              <w:right w:val="single" w:sz="4" w:space="0" w:color="000000"/>
            </w:tcBorders>
            <w:vAlign w:val="center"/>
          </w:tcPr>
          <w:p w14:paraId="16957BB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可改進</w:t>
            </w:r>
          </w:p>
        </w:tc>
        <w:tc>
          <w:tcPr>
            <w:tcW w:w="649" w:type="dxa"/>
            <w:tcBorders>
              <w:left w:val="single" w:sz="4" w:space="0" w:color="000000"/>
            </w:tcBorders>
            <w:vAlign w:val="center"/>
          </w:tcPr>
          <w:p w14:paraId="7FB8B941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未呈現</w:t>
            </w:r>
          </w:p>
        </w:tc>
      </w:tr>
      <w:tr w:rsidR="002A5364" w14:paraId="13AE271C" w14:textId="77777777" w:rsidTr="00C478E5">
        <w:trPr>
          <w:trHeight w:val="335"/>
        </w:trPr>
        <w:tc>
          <w:tcPr>
            <w:tcW w:w="604" w:type="dxa"/>
            <w:vMerge w:val="restart"/>
            <w:vAlign w:val="center"/>
          </w:tcPr>
          <w:p w14:paraId="00D35C6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</w:t>
            </w:r>
          </w:p>
          <w:p w14:paraId="478D386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師</w:t>
            </w:r>
          </w:p>
          <w:p w14:paraId="0FB8D45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</w:t>
            </w:r>
          </w:p>
          <w:p w14:paraId="40B67FD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</w:t>
            </w:r>
          </w:p>
        </w:tc>
        <w:tc>
          <w:tcPr>
            <w:tcW w:w="1000" w:type="dxa"/>
            <w:vMerge w:val="restart"/>
            <w:vAlign w:val="center"/>
          </w:tcPr>
          <w:p w14:paraId="345264F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1.清楚呈現教材內容</w:t>
            </w: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7F7609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1-1 有組織條理呈現教材內容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1886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AA173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07DF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DC2CC4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5DAF71F2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1B1F10BA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11D161DA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right w:val="single" w:sz="4" w:space="0" w:color="000000"/>
            </w:tcBorders>
            <w:vAlign w:val="center"/>
          </w:tcPr>
          <w:p w14:paraId="28A3971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1-2 清楚講解重要概念、原則或技能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8F0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879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899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14:paraId="78B5489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56D1D816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2EB332B2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2BACB214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B3873D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1-3 提供學生適當的實作或練習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0ED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70A6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F9C4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EB957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0EA4602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4B5BA65F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160A774F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E1A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1-4 設計引發學生思考與討論的教學情境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06FE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0C4A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54A9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BF38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4B397884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268C7B89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766C0D89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027A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1-5 適時歸納學習重點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DCDE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763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8DD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D7E7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424E226D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76D13F42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14:paraId="5474C8F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2.運用有效教學技巧</w:t>
            </w:r>
          </w:p>
        </w:tc>
        <w:tc>
          <w:tcPr>
            <w:tcW w:w="5193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F4EFE5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2-1 引起並維持學生學習動機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80B33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68FE41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EEEE4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</w:tcBorders>
            <w:vAlign w:val="center"/>
          </w:tcPr>
          <w:p w14:paraId="2F393FB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1E2F5B99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4A8B8C5C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66947A50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925478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2-2 善於變化教學活動或教學方法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A2B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628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A30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14:paraId="3A77BA3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E769C90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19D9B5FB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502716E7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68904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2-3 教學活動融入學習策略的指導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323E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8A1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F9C7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53B5E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E257E10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67610FF6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11AE2D6E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19F5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 教學活動轉換與銜接能順暢進行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B9AC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DEF5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443D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CB310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116AD214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3F620A73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2F37A110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AC10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2-5 有效掌握時間分配和教學節奏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ADCD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F4A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48EB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F32F4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085AD584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4A09FDB7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7C573503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9A4A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2-6 使用有助於學生學習的教學媒材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DAE1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C75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B29E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938F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AC6A874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1FBDD983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14:paraId="514E2A2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3.應用良好溝通技巧</w:t>
            </w:r>
          </w:p>
        </w:tc>
        <w:tc>
          <w:tcPr>
            <w:tcW w:w="5193" w:type="dxa"/>
            <w:gridSpan w:val="4"/>
            <w:tcBorders>
              <w:right w:val="single" w:sz="4" w:space="0" w:color="000000"/>
            </w:tcBorders>
            <w:vAlign w:val="center"/>
          </w:tcPr>
          <w:p w14:paraId="3EB4EFA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3-1 口語清晰、音量適中</w:t>
            </w:r>
          </w:p>
        </w:tc>
        <w:tc>
          <w:tcPr>
            <w:tcW w:w="7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5AC00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855E4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7F8BB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</w:tcBorders>
            <w:vAlign w:val="center"/>
          </w:tcPr>
          <w:p w14:paraId="1D1E9F01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4FDF92B5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723941BB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199B89BD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EFFD33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3-2 運用肢體語言，增進師生互動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416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8EB3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20E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14:paraId="202BEAE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B9AF22F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4F0C0E15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1C851DCA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47FE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3-3 教室走動或眼神能關照多數學生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E9F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2D74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B7F9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3BF7B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17316C85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4249D2A9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vAlign w:val="center"/>
          </w:tcPr>
          <w:p w14:paraId="2523723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4.運用學習評量評估學習成效</w:t>
            </w:r>
          </w:p>
        </w:tc>
        <w:tc>
          <w:tcPr>
            <w:tcW w:w="5193" w:type="dxa"/>
            <w:gridSpan w:val="4"/>
            <w:tcBorders>
              <w:right w:val="single" w:sz="4" w:space="0" w:color="000000"/>
            </w:tcBorders>
            <w:vAlign w:val="center"/>
          </w:tcPr>
          <w:p w14:paraId="5BE1732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4-1 教學過程中，適時檢視學生學習情形</w:t>
            </w:r>
          </w:p>
        </w:tc>
        <w:tc>
          <w:tcPr>
            <w:tcW w:w="7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0AC04E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80722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A96D0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</w:tcBorders>
            <w:vAlign w:val="center"/>
          </w:tcPr>
          <w:p w14:paraId="1EC8C4C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39B0C1A6" w14:textId="77777777" w:rsidTr="00C478E5">
        <w:trPr>
          <w:trHeight w:val="1047"/>
        </w:trPr>
        <w:tc>
          <w:tcPr>
            <w:tcW w:w="604" w:type="dxa"/>
            <w:vMerge/>
            <w:vAlign w:val="center"/>
          </w:tcPr>
          <w:p w14:paraId="5E1CF192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176C6447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44FC36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4-2 學生學習成果達成預期學習目標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DE1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27D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5D51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14:paraId="3CB9A9B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538D5527" w14:textId="77777777" w:rsidTr="00C478E5">
        <w:trPr>
          <w:trHeight w:val="335"/>
        </w:trPr>
        <w:tc>
          <w:tcPr>
            <w:tcW w:w="604" w:type="dxa"/>
            <w:vMerge w:val="restart"/>
            <w:vAlign w:val="center"/>
          </w:tcPr>
          <w:p w14:paraId="4D01D3E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bookmarkStart w:id="2" w:name="_Hlk225417952"/>
            <w:r>
              <w:rPr>
                <w:rFonts w:ascii="標楷體" w:eastAsia="標楷體" w:hAnsi="標楷體" w:cs="標楷體"/>
              </w:rPr>
              <w:t>班</w:t>
            </w:r>
          </w:p>
          <w:p w14:paraId="5A2BDDA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級</w:t>
            </w:r>
          </w:p>
          <w:p w14:paraId="5FE400A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經</w:t>
            </w:r>
          </w:p>
          <w:p w14:paraId="48F8DE9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</w:t>
            </w:r>
          </w:p>
        </w:tc>
        <w:tc>
          <w:tcPr>
            <w:tcW w:w="1000" w:type="dxa"/>
            <w:vMerge w:val="restart"/>
            <w:vAlign w:val="center"/>
          </w:tcPr>
          <w:p w14:paraId="0E80AA0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5.維持良好的班級秩序以促進學習</w:t>
            </w: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908114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5-1維持良好的班級秩序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BD43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932E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2712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BAD51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0712AA3D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7008A0CB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160D6D9B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28F7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5-2適時增強學生的良好表現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0FB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C10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D0C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50CE9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2A2C64C7" w14:textId="77777777" w:rsidTr="00C478E5">
        <w:trPr>
          <w:trHeight w:val="755"/>
        </w:trPr>
        <w:tc>
          <w:tcPr>
            <w:tcW w:w="604" w:type="dxa"/>
            <w:vMerge/>
            <w:vAlign w:val="center"/>
          </w:tcPr>
          <w:p w14:paraId="721993CA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vAlign w:val="center"/>
          </w:tcPr>
          <w:p w14:paraId="5A479DF9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4163" w14:textId="77777777" w:rsidR="002A5364" w:rsidRDefault="002A5364" w:rsidP="00C478E5">
            <w:pPr>
              <w:spacing w:line="3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5-3妥善處理學生不當行為或偶發狀況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D23F8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B2F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4823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83ED1D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6AE37956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0422E7B6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</w:tcBorders>
            <w:vAlign w:val="center"/>
          </w:tcPr>
          <w:p w14:paraId="4A1FD42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6.營造積極的班級氣氛</w:t>
            </w:r>
          </w:p>
        </w:tc>
        <w:tc>
          <w:tcPr>
            <w:tcW w:w="5193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21BE93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6-1引導學生專注於學習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CEAA2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62D62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BED8FB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</w:tcBorders>
            <w:vAlign w:val="center"/>
          </w:tcPr>
          <w:p w14:paraId="7096F936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1E091CBF" w14:textId="77777777" w:rsidTr="00C478E5">
        <w:trPr>
          <w:trHeight w:val="335"/>
        </w:trPr>
        <w:tc>
          <w:tcPr>
            <w:tcW w:w="604" w:type="dxa"/>
            <w:vMerge/>
            <w:vAlign w:val="center"/>
          </w:tcPr>
          <w:p w14:paraId="33B2C7A9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</w:tcBorders>
            <w:vAlign w:val="center"/>
          </w:tcPr>
          <w:p w14:paraId="6CA27C21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080E0BF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6-2布置或安排有助學生學習的環境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C272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7F0E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2EA7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14:paraId="70378C2A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2A5364" w14:paraId="7139C88B" w14:textId="77777777" w:rsidTr="009A5D2C">
        <w:trPr>
          <w:trHeight w:val="468"/>
        </w:trPr>
        <w:tc>
          <w:tcPr>
            <w:tcW w:w="604" w:type="dxa"/>
            <w:vMerge/>
            <w:vAlign w:val="center"/>
          </w:tcPr>
          <w:p w14:paraId="5EA09E08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DB8028" w14:textId="77777777" w:rsidR="002A5364" w:rsidRDefault="002A5364" w:rsidP="00C47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9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063E9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6-3展現熱忱的教學態度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5B244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Ｖ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4C5A0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E6CAE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C3C15" w14:textId="77777777" w:rsidR="002A5364" w:rsidRDefault="002A5364" w:rsidP="00C478E5">
            <w:pPr>
              <w:spacing w:line="2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bookmarkEnd w:id="2"/>
    </w:tbl>
    <w:p w14:paraId="1A4E2966" w14:textId="77777777" w:rsidR="009A5D2C" w:rsidRDefault="009A5D2C" w:rsidP="002A5364">
      <w:pPr>
        <w:jc w:val="both"/>
        <w:rPr>
          <w:rFonts w:ascii="標楷體" w:eastAsia="標楷體" w:hAnsi="標楷體" w:cs="標楷體"/>
        </w:rPr>
      </w:pPr>
    </w:p>
    <w:p w14:paraId="50CF714F" w14:textId="6F89F378" w:rsidR="002A5364" w:rsidRDefault="002A5364" w:rsidP="002A5364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(本表為參考格式，學校得視需求修改)</w:t>
      </w:r>
    </w:p>
    <w:p w14:paraId="413AC46F" w14:textId="3E5EF5F0" w:rsidR="002A5364" w:rsidRDefault="002A5364" w:rsidP="002A5364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授課教師簽名：  </w:t>
      </w:r>
      <w:r>
        <w:rPr>
          <w:rFonts w:ascii="標楷體" w:eastAsia="標楷體" w:hAnsi="標楷體" w:cs="標楷體" w:hint="eastAsia"/>
          <w:sz w:val="28"/>
          <w:szCs w:val="28"/>
        </w:rPr>
        <w:t>張</w:t>
      </w:r>
      <w:r w:rsidR="00A70E4C">
        <w:rPr>
          <w:rFonts w:ascii="標楷體" w:eastAsia="標楷體" w:hAnsi="標楷體" w:cs="標楷體" w:hint="eastAsia"/>
          <w:sz w:val="28"/>
          <w:szCs w:val="28"/>
        </w:rPr>
        <w:t>惠純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觀課教師簽名：</w:t>
      </w:r>
      <w:r w:rsidR="00A70E4C">
        <w:rPr>
          <w:rFonts w:ascii="標楷體" w:eastAsia="標楷體" w:hAnsi="標楷體" w:cs="標楷體" w:hint="eastAsia"/>
          <w:sz w:val="28"/>
          <w:szCs w:val="28"/>
        </w:rPr>
        <w:t>劉純瑛</w:t>
      </w:r>
      <w:r w:rsidR="00A70E4C"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068E9CE9" w14:textId="77777777" w:rsidR="002A5364" w:rsidRDefault="002A5364" w:rsidP="002A5364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bookmarkEnd w:id="0"/>
    <w:p w14:paraId="28264E2B" w14:textId="77777777" w:rsidR="002A5364" w:rsidRDefault="002A5364" w:rsidP="002A5364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附表4</w:t>
      </w:r>
    </w:p>
    <w:p w14:paraId="609191F3" w14:textId="77777777" w:rsidR="002A5364" w:rsidRDefault="002A5364" w:rsidP="002A5364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32"/>
          <w:szCs w:val="32"/>
        </w:rPr>
        <w:t>基隆市114學年度學校辦理校長及教師公開授課</w:t>
      </w:r>
    </w:p>
    <w:p w14:paraId="5E255BD4" w14:textId="77777777" w:rsidR="00A70E4C" w:rsidRDefault="002A5364" w:rsidP="002A5364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教學自我省思檢核表 </w:t>
      </w:r>
    </w:p>
    <w:p w14:paraId="4B98F84F" w14:textId="13C3EB44" w:rsidR="002A5364" w:rsidRDefault="002A5364" w:rsidP="002A5364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          </w:t>
      </w:r>
    </w:p>
    <w:p w14:paraId="5C3120AC" w14:textId="73913C9A" w:rsidR="00A70E4C" w:rsidRDefault="002A5364" w:rsidP="00A70E4C">
      <w:pPr>
        <w:spacing w:line="276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授課教師姓名：</w:t>
      </w:r>
      <w:r>
        <w:rPr>
          <w:rFonts w:ascii="標楷體" w:eastAsia="標楷體" w:hAnsi="標楷體" w:cs="標楷體" w:hint="eastAsia"/>
        </w:rPr>
        <w:t>張</w:t>
      </w:r>
      <w:r w:rsidR="002C292A">
        <w:rPr>
          <w:rFonts w:ascii="標楷體" w:eastAsia="標楷體" w:hAnsi="標楷體" w:cs="標楷體" w:hint="eastAsia"/>
        </w:rPr>
        <w:t>惠純</w:t>
      </w:r>
      <w:r>
        <w:rPr>
          <w:rFonts w:ascii="標楷體" w:eastAsia="標楷體" w:hAnsi="標楷體" w:cs="標楷體"/>
        </w:rPr>
        <w:t xml:space="preserve"> 教學班級：</w:t>
      </w:r>
      <w:r>
        <w:rPr>
          <w:rFonts w:ascii="標楷體" w:eastAsia="標楷體" w:hAnsi="標楷體" w:cs="標楷體" w:hint="eastAsia"/>
        </w:rPr>
        <w:t>40</w:t>
      </w:r>
      <w:r w:rsidR="002C292A">
        <w:rPr>
          <w:rFonts w:ascii="標楷體" w:eastAsia="標楷體" w:hAnsi="標楷體" w:cs="標楷體" w:hint="eastAsia"/>
        </w:rPr>
        <w:t>3</w:t>
      </w:r>
      <w:r>
        <w:rPr>
          <w:rFonts w:ascii="標楷體" w:eastAsia="標楷體" w:hAnsi="標楷體" w:cs="標楷體"/>
        </w:rPr>
        <w:t xml:space="preserve"> 教學領域：</w:t>
      </w:r>
      <w:r w:rsidR="002C292A">
        <w:rPr>
          <w:rFonts w:ascii="標楷體" w:eastAsia="標楷體" w:hAnsi="標楷體" w:cs="標楷體" w:hint="eastAsia"/>
        </w:rPr>
        <w:t>視覺藝術</w:t>
      </w:r>
      <w:r w:rsidR="002C292A">
        <w:rPr>
          <w:rFonts w:ascii="標楷體" w:eastAsia="標楷體" w:hAnsi="標楷體" w:cs="標楷體"/>
        </w:rPr>
        <w:t xml:space="preserve"> </w:t>
      </w:r>
    </w:p>
    <w:p w14:paraId="70B6B8EE" w14:textId="29F94DF9" w:rsidR="002A5364" w:rsidRDefault="002A5364" w:rsidP="00A70E4C">
      <w:pPr>
        <w:spacing w:line="276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教學單元名稱：</w:t>
      </w:r>
      <w:r w:rsidR="00A70E4C" w:rsidRPr="00A70E4C">
        <w:rPr>
          <w:rFonts w:ascii="標楷體" w:eastAsia="標楷體" w:hAnsi="標楷體" w:cs="標楷體"/>
        </w:rPr>
        <w:t>It's good to have you around</w:t>
      </w:r>
    </w:p>
    <w:p w14:paraId="14D44A62" w14:textId="77777777" w:rsidR="00A70E4C" w:rsidRDefault="00A70E4C" w:rsidP="00A70E4C">
      <w:pPr>
        <w:rPr>
          <w:rFonts w:ascii="標楷體" w:eastAsia="標楷體" w:hAnsi="標楷體" w:cs="標楷體"/>
        </w:rPr>
      </w:pPr>
    </w:p>
    <w:tbl>
      <w:tblPr>
        <w:tblW w:w="9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2A5364" w14:paraId="3A2C8DF7" w14:textId="77777777" w:rsidTr="00C478E5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E174A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44FD9D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C24CCC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090301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C50F7C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EFE4E3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未呈現</w:t>
            </w:r>
          </w:p>
        </w:tc>
      </w:tr>
      <w:tr w:rsidR="002A5364" w14:paraId="5AEE4419" w14:textId="77777777" w:rsidTr="00C478E5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5A4F0ABB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255B8525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430FB4C8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4C973C6A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60F58D9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14:paraId="4745C6F3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07E6442E" w14:textId="77777777" w:rsidTr="00C478E5">
        <w:trPr>
          <w:jc w:val="center"/>
        </w:trPr>
        <w:tc>
          <w:tcPr>
            <w:tcW w:w="1041" w:type="dxa"/>
            <w:vAlign w:val="center"/>
          </w:tcPr>
          <w:p w14:paraId="01B75B89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3702" w:type="dxa"/>
          </w:tcPr>
          <w:p w14:paraId="723F522F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0240D6DB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14:paraId="0C7F4AD5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0A66747F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178FEF91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566A0C65" w14:textId="77777777" w:rsidTr="00C478E5">
        <w:trPr>
          <w:jc w:val="center"/>
        </w:trPr>
        <w:tc>
          <w:tcPr>
            <w:tcW w:w="1041" w:type="dxa"/>
            <w:vAlign w:val="center"/>
          </w:tcPr>
          <w:p w14:paraId="27D255A1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3702" w:type="dxa"/>
          </w:tcPr>
          <w:p w14:paraId="4B2BCED0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6AA9ECC8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14:paraId="13EDB21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20D5D262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45F4ABA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28036FD8" w14:textId="77777777" w:rsidTr="00C478E5">
        <w:trPr>
          <w:jc w:val="center"/>
        </w:trPr>
        <w:tc>
          <w:tcPr>
            <w:tcW w:w="1041" w:type="dxa"/>
            <w:vAlign w:val="center"/>
          </w:tcPr>
          <w:p w14:paraId="3D6A59A8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3702" w:type="dxa"/>
          </w:tcPr>
          <w:p w14:paraId="33FE4924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D48AC04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14:paraId="27FBE94D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0631EC45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4441B682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5BE5214F" w14:textId="77777777" w:rsidTr="00C478E5">
        <w:trPr>
          <w:jc w:val="center"/>
        </w:trPr>
        <w:tc>
          <w:tcPr>
            <w:tcW w:w="1041" w:type="dxa"/>
            <w:vAlign w:val="center"/>
          </w:tcPr>
          <w:p w14:paraId="26E68A69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3702" w:type="dxa"/>
          </w:tcPr>
          <w:p w14:paraId="7558A8EC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65554A36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14:paraId="140CE9CA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4E719AA3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7746382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7EFFDE63" w14:textId="77777777" w:rsidTr="00C478E5">
        <w:trPr>
          <w:jc w:val="center"/>
        </w:trPr>
        <w:tc>
          <w:tcPr>
            <w:tcW w:w="1041" w:type="dxa"/>
            <w:vAlign w:val="center"/>
          </w:tcPr>
          <w:p w14:paraId="003BB855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</w:t>
            </w:r>
          </w:p>
        </w:tc>
        <w:tc>
          <w:tcPr>
            <w:tcW w:w="3702" w:type="dxa"/>
          </w:tcPr>
          <w:p w14:paraId="0E1B462F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4760407B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14:paraId="52969ADC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76BFD6B7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389D20CB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  <w:tr w:rsidR="002A5364" w14:paraId="78B2F9E7" w14:textId="77777777" w:rsidTr="00C478E5">
        <w:trPr>
          <w:jc w:val="center"/>
        </w:trPr>
        <w:tc>
          <w:tcPr>
            <w:tcW w:w="1041" w:type="dxa"/>
            <w:vAlign w:val="center"/>
          </w:tcPr>
          <w:p w14:paraId="39038994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</w:t>
            </w:r>
          </w:p>
        </w:tc>
        <w:tc>
          <w:tcPr>
            <w:tcW w:w="3702" w:type="dxa"/>
          </w:tcPr>
          <w:p w14:paraId="57C1D84B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其他：</w:t>
            </w:r>
          </w:p>
        </w:tc>
        <w:tc>
          <w:tcPr>
            <w:tcW w:w="1260" w:type="dxa"/>
            <w:vAlign w:val="center"/>
          </w:tcPr>
          <w:p w14:paraId="429393CE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080" w:type="dxa"/>
            <w:vAlign w:val="center"/>
          </w:tcPr>
          <w:p w14:paraId="329A2885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5F113242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31C1F3CE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</w:p>
        </w:tc>
      </w:tr>
    </w:tbl>
    <w:p w14:paraId="052A0B7B" w14:textId="77777777" w:rsidR="002A5364" w:rsidRDefault="002A5364" w:rsidP="002A5364">
      <w:pPr>
        <w:jc w:val="both"/>
        <w:rPr>
          <w:rFonts w:ascii="標楷體" w:eastAsia="標楷體" w:hAnsi="標楷體" w:cs="標楷體"/>
        </w:rPr>
      </w:pPr>
    </w:p>
    <w:tbl>
      <w:tblPr>
        <w:tblW w:w="9479" w:type="dxa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9"/>
      </w:tblGrid>
      <w:tr w:rsidR="002A5364" w14:paraId="174E9B9E" w14:textId="77777777" w:rsidTr="009902D0">
        <w:trPr>
          <w:trHeight w:val="2438"/>
        </w:trPr>
        <w:tc>
          <w:tcPr>
            <w:tcW w:w="9479" w:type="dxa"/>
          </w:tcPr>
          <w:p w14:paraId="39072B33" w14:textId="77777777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教學省思：</w:t>
            </w:r>
          </w:p>
          <w:p w14:paraId="6311223C" w14:textId="656A881D" w:rsidR="002A5364" w:rsidRDefault="002A5364" w:rsidP="009E4D0F">
            <w:pPr>
              <w:ind w:left="206" w:hangingChars="86" w:hanging="20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127081">
              <w:rPr>
                <w:rFonts w:ascii="標楷體" w:eastAsia="標楷體" w:hAnsi="標楷體" w:cs="標楷體" w:hint="eastAsia"/>
              </w:rPr>
              <w:t>在藝術表現中</w:t>
            </w:r>
            <w:r w:rsidR="00127081">
              <w:rPr>
                <w:rFonts w:ascii="新細明體" w:eastAsia="新細明體" w:hAnsi="新細明體" w:cs="標楷體" w:hint="eastAsia"/>
              </w:rPr>
              <w:t>，</w:t>
            </w:r>
            <w:r w:rsidR="00127081">
              <w:rPr>
                <w:rFonts w:ascii="標楷體" w:eastAsia="標楷體" w:hAnsi="標楷體" w:cs="標楷體" w:hint="eastAsia"/>
              </w:rPr>
              <w:t>情意表現是創作的靈魂</w:t>
            </w:r>
            <w:r w:rsidR="00127081">
              <w:rPr>
                <w:rFonts w:ascii="新細明體" w:eastAsia="新細明體" w:hAnsi="新細明體" w:cs="標楷體" w:hint="eastAsia"/>
              </w:rPr>
              <w:t>。</w:t>
            </w:r>
            <w:r w:rsidR="005D37AC">
              <w:rPr>
                <w:rFonts w:ascii="標楷體" w:eastAsia="標楷體" w:hAnsi="標楷體" w:cs="標楷體" w:hint="eastAsia"/>
              </w:rPr>
              <w:t>如何</w:t>
            </w:r>
            <w:r w:rsidR="00127081">
              <w:rPr>
                <w:rFonts w:ascii="標楷體" w:eastAsia="標楷體" w:hAnsi="標楷體" w:cs="標楷體" w:hint="eastAsia"/>
              </w:rPr>
              <w:t>引導</w:t>
            </w:r>
            <w:r w:rsidR="005D37AC">
              <w:rPr>
                <w:rFonts w:ascii="標楷體" w:eastAsia="標楷體" w:hAnsi="標楷體" w:cs="標楷體" w:hint="eastAsia"/>
              </w:rPr>
              <w:t>學生去感受他人給予的關愛並思考</w:t>
            </w:r>
            <w:r w:rsidR="009E4D0F">
              <w:rPr>
                <w:rFonts w:ascii="標楷體" w:eastAsia="標楷體" w:hAnsi="標楷體" w:cs="標楷體" w:hint="eastAsia"/>
              </w:rPr>
              <w:t xml:space="preserve">                </w:t>
            </w:r>
            <w:r w:rsidR="005D37AC">
              <w:rPr>
                <w:rFonts w:ascii="標楷體" w:eastAsia="標楷體" w:hAnsi="標楷體" w:cs="標楷體" w:hint="eastAsia"/>
              </w:rPr>
              <w:t>如何表心意及祝褔是</w:t>
            </w:r>
            <w:r w:rsidR="00127081">
              <w:rPr>
                <w:rFonts w:ascii="標楷體" w:eastAsia="標楷體" w:hAnsi="標楷體" w:cs="標楷體" w:hint="eastAsia"/>
              </w:rPr>
              <w:t>本單元重要的一環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235B486B" w14:textId="5AD8CB4D" w:rsidR="002A5364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="005D37AC">
              <w:rPr>
                <w:rFonts w:ascii="標楷體" w:eastAsia="標楷體" w:hAnsi="標楷體" w:cs="標楷體" w:hint="eastAsia"/>
              </w:rPr>
              <w:t>珍惜與回饋為此單元的設計精神，培養學生互助</w:t>
            </w:r>
            <w:r w:rsidR="005D37AC">
              <w:rPr>
                <w:rFonts w:ascii="新細明體" w:eastAsia="新細明體" w:hAnsi="新細明體" w:cs="標楷體" w:hint="eastAsia"/>
              </w:rPr>
              <w:t>、</w:t>
            </w:r>
            <w:r w:rsidR="005D37AC">
              <w:rPr>
                <w:rFonts w:ascii="標楷體" w:eastAsia="標楷體" w:hAnsi="標楷體" w:cs="標楷體" w:hint="eastAsia"/>
              </w:rPr>
              <w:t>關愛的態度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23002AA2" w14:textId="77777777" w:rsidR="009E4D0F" w:rsidRDefault="002A5364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5D37AC">
              <w:rPr>
                <w:rFonts w:ascii="標楷體" w:eastAsia="標楷體" w:hAnsi="標楷體" w:cs="標楷體" w:hint="eastAsia"/>
              </w:rPr>
              <w:t>將立體卡片製作技巧簡化，讓學生</w:t>
            </w:r>
            <w:r w:rsidR="009E4D0F">
              <w:rPr>
                <w:rFonts w:ascii="標楷體" w:eastAsia="標楷體" w:hAnsi="標楷體" w:cs="標楷體" w:hint="eastAsia"/>
              </w:rPr>
              <w:t>易於發揮創意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5E3AE702" w14:textId="77777777" w:rsidR="009E4D0F" w:rsidRDefault="009E4D0F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在活動中</w:t>
            </w:r>
            <w:r>
              <w:rPr>
                <w:rFonts w:ascii="新細明體" w:eastAsia="新細明體" w:hAnsi="新細明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融入相關英語並反覆出現加強學生對相關的英語詞彙及語句；增加使用度</w:t>
            </w:r>
          </w:p>
          <w:p w14:paraId="7FF5E491" w14:textId="3421F9A9" w:rsidR="009A5D2C" w:rsidRPr="009E4D0F" w:rsidRDefault="009A5D2C" w:rsidP="00C478E5">
            <w:pPr>
              <w:jc w:val="both"/>
              <w:rPr>
                <w:rFonts w:ascii="標楷體" w:eastAsia="標楷體" w:hAnsi="標楷體" w:cs="標楷體" w:hint="eastAsia"/>
              </w:rPr>
            </w:pPr>
          </w:p>
        </w:tc>
      </w:tr>
      <w:tr w:rsidR="009A5D2C" w14:paraId="0F8BE6E2" w14:textId="77777777" w:rsidTr="009902D0">
        <w:trPr>
          <w:trHeight w:val="2438"/>
        </w:trPr>
        <w:tc>
          <w:tcPr>
            <w:tcW w:w="9479" w:type="dxa"/>
          </w:tcPr>
          <w:p w14:paraId="7E8189A5" w14:textId="77777777" w:rsidR="009902D0" w:rsidRDefault="009902D0" w:rsidP="00C478E5">
            <w:pPr>
              <w:jc w:val="both"/>
              <w:rPr>
                <w:rFonts w:ascii="標楷體" w:eastAsia="標楷體" w:hAnsi="標楷體" w:cs="標楷體" w:hint="eastAsia"/>
              </w:rPr>
            </w:pPr>
          </w:p>
          <w:p w14:paraId="3F4685E8" w14:textId="3BEC979F" w:rsidR="009A5D2C" w:rsidRDefault="009A5D2C" w:rsidP="00C478E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B83D510" wp14:editId="04EF508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54065" cy="3293110"/>
                  <wp:effectExtent l="0" t="0" r="0" b="254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DC4165-89AE-421E-AADE-3B4F151AFD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065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D2C" w14:paraId="167BA8E7" w14:textId="77777777" w:rsidTr="009902D0">
        <w:trPr>
          <w:trHeight w:val="2438"/>
        </w:trPr>
        <w:tc>
          <w:tcPr>
            <w:tcW w:w="9479" w:type="dxa"/>
          </w:tcPr>
          <w:p w14:paraId="40224A42" w14:textId="77777777" w:rsidR="009902D0" w:rsidRDefault="009902D0" w:rsidP="00C478E5">
            <w:pPr>
              <w:jc w:val="both"/>
              <w:rPr>
                <w:rFonts w:ascii="標楷體" w:eastAsia="標楷體" w:hAnsi="標楷體" w:cs="標楷體"/>
              </w:rPr>
            </w:pPr>
          </w:p>
          <w:p w14:paraId="7B1CAF3D" w14:textId="7E879971" w:rsidR="009A5D2C" w:rsidRDefault="009A5D2C" w:rsidP="00C478E5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  <w:noProof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18A845C0" wp14:editId="093B100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54065" cy="3294380"/>
                  <wp:effectExtent l="0" t="0" r="0" b="127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03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065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02D0" w14:paraId="0B57CA85" w14:textId="77777777" w:rsidTr="009902D0">
        <w:trPr>
          <w:trHeight w:val="2438"/>
        </w:trPr>
        <w:tc>
          <w:tcPr>
            <w:tcW w:w="9479" w:type="dxa"/>
          </w:tcPr>
          <w:p w14:paraId="309DE152" w14:textId="77777777" w:rsidR="009902D0" w:rsidRDefault="009902D0" w:rsidP="00C478E5">
            <w:pPr>
              <w:jc w:val="both"/>
              <w:rPr>
                <w:rFonts w:ascii="標楷體" w:eastAsia="標楷體" w:hAnsi="標楷體" w:cs="標楷體"/>
                <w:noProof/>
                <w14:ligatures w14:val="standardContextual"/>
              </w:rPr>
            </w:pPr>
          </w:p>
          <w:p w14:paraId="104D94F2" w14:textId="03DC2C58" w:rsidR="009902D0" w:rsidRDefault="009902D0" w:rsidP="00C478E5">
            <w:pPr>
              <w:jc w:val="both"/>
              <w:rPr>
                <w:rFonts w:ascii="標楷體" w:eastAsia="標楷體" w:hAnsi="標楷體" w:cs="標楷體"/>
                <w:noProof/>
                <w14:ligatures w14:val="standardContextual"/>
              </w:rPr>
            </w:pPr>
            <w:r>
              <w:rPr>
                <w:rFonts w:ascii="標楷體" w:eastAsia="標楷體" w:hAnsi="標楷體" w:cs="標楷體"/>
                <w:noProof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144C90B0" wp14:editId="03DB76A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5854065" cy="3294380"/>
                  <wp:effectExtent l="0" t="0" r="0" b="127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03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065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902DAB" w14:textId="77777777" w:rsidR="009A5D2C" w:rsidRPr="009A5D2C" w:rsidRDefault="009A5D2C" w:rsidP="009A5D2C">
      <w:pPr>
        <w:jc w:val="both"/>
        <w:rPr>
          <w:rFonts w:ascii="標楷體" w:eastAsia="標楷體" w:hAnsi="標楷體" w:cs="標楷體" w:hint="eastAsia"/>
          <w:sz w:val="32"/>
          <w:szCs w:val="32"/>
        </w:rPr>
      </w:pPr>
    </w:p>
    <w:p w14:paraId="5BA309D1" w14:textId="77777777" w:rsidR="002A5364" w:rsidRDefault="002A5364" w:rsidP="002A5364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</w:p>
    <w:p w14:paraId="11AED053" w14:textId="00CE4E9A" w:rsidR="002A5364" w:rsidRDefault="002A5364" w:rsidP="002A5364">
      <w:pPr>
        <w:ind w:left="3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授課教師簽名：</w:t>
      </w:r>
      <w:r w:rsidR="00A70E4C">
        <w:rPr>
          <w:rFonts w:ascii="標楷體" w:eastAsia="標楷體" w:hAnsi="標楷體" w:cs="標楷體" w:hint="eastAsia"/>
          <w:sz w:val="28"/>
          <w:szCs w:val="28"/>
        </w:rPr>
        <w:t>張惠純</w:t>
      </w:r>
      <w:r>
        <w:rPr>
          <w:rFonts w:ascii="標楷體" w:eastAsia="標楷體" w:hAnsi="標楷體" w:cs="標楷體"/>
          <w:sz w:val="28"/>
          <w:szCs w:val="28"/>
        </w:rPr>
        <w:t xml:space="preserve">            觀課教師簽名：</w:t>
      </w:r>
      <w:r w:rsidR="00A70E4C">
        <w:rPr>
          <w:rFonts w:ascii="標楷體" w:eastAsia="標楷體" w:hAnsi="標楷體" w:cs="標楷體" w:hint="eastAsia"/>
          <w:sz w:val="28"/>
          <w:szCs w:val="28"/>
        </w:rPr>
        <w:t>劉純瑛</w:t>
      </w:r>
      <w:r w:rsidR="00A70E4C"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2B36CD2" w14:textId="6121EECE" w:rsidR="002A5364" w:rsidRPr="002C292A" w:rsidRDefault="002A5364" w:rsidP="002C292A">
      <w:pPr>
        <w:widowControl/>
        <w:jc w:val="both"/>
        <w:rPr>
          <w:rFonts w:ascii="標楷體" w:eastAsia="標楷體" w:hAnsi="標楷體" w:cs="標楷體"/>
          <w:sz w:val="28"/>
          <w:szCs w:val="28"/>
        </w:rPr>
      </w:pPr>
    </w:p>
    <w:sectPr w:rsidR="002A5364" w:rsidRPr="002C292A" w:rsidSect="00A70E4C">
      <w:headerReference w:type="default" r:id="rId10"/>
      <w:footerReference w:type="default" r:id="rId11"/>
      <w:pgSz w:w="11900" w:h="16860"/>
      <w:pgMar w:top="851" w:right="1134" w:bottom="851" w:left="1134" w:header="567" w:footer="11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FEB60" w14:textId="77777777" w:rsidR="00883ED0" w:rsidRDefault="00883ED0">
      <w:r>
        <w:separator/>
      </w:r>
    </w:p>
  </w:endnote>
  <w:endnote w:type="continuationSeparator" w:id="0">
    <w:p w14:paraId="105A609C" w14:textId="77777777" w:rsidR="00883ED0" w:rsidRDefault="0088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4869117"/>
      <w:docPartObj>
        <w:docPartGallery w:val="Page Numbers (Bottom of Page)"/>
        <w:docPartUnique/>
      </w:docPartObj>
    </w:sdtPr>
    <w:sdtEndPr/>
    <w:sdtContent>
      <w:p w14:paraId="2E182ED9" w14:textId="77777777" w:rsidR="00C45D38" w:rsidRDefault="007E303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6373B">
          <w:rPr>
            <w:noProof/>
            <w:lang w:val="zh-TW"/>
          </w:rPr>
          <w:t>5</w:t>
        </w:r>
        <w:r>
          <w:fldChar w:fldCharType="end"/>
        </w:r>
      </w:p>
    </w:sdtContent>
  </w:sdt>
  <w:p w14:paraId="70CA132B" w14:textId="77777777" w:rsidR="00C45D38" w:rsidRDefault="00C45D3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79CE5" w14:textId="77777777" w:rsidR="00883ED0" w:rsidRDefault="00883ED0">
      <w:r>
        <w:separator/>
      </w:r>
    </w:p>
  </w:footnote>
  <w:footnote w:type="continuationSeparator" w:id="0">
    <w:p w14:paraId="397CEAE4" w14:textId="77777777" w:rsidR="00883ED0" w:rsidRDefault="00883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F2694" w14:textId="77777777" w:rsidR="00C45D38" w:rsidRPr="00851017" w:rsidRDefault="007E3030" w:rsidP="00851017">
    <w:pPr>
      <w:pStyle w:val="af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5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2C60CAA"/>
    <w:multiLevelType w:val="multilevel"/>
    <w:tmpl w:val="F882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124"/>
    <w:rsid w:val="00021F7A"/>
    <w:rsid w:val="0005001B"/>
    <w:rsid w:val="000D7775"/>
    <w:rsid w:val="001157DB"/>
    <w:rsid w:val="00127081"/>
    <w:rsid w:val="001D245D"/>
    <w:rsid w:val="002713D9"/>
    <w:rsid w:val="002A5364"/>
    <w:rsid w:val="002C292A"/>
    <w:rsid w:val="003B25E4"/>
    <w:rsid w:val="004668AB"/>
    <w:rsid w:val="005438FA"/>
    <w:rsid w:val="005D37AC"/>
    <w:rsid w:val="005E2824"/>
    <w:rsid w:val="00614240"/>
    <w:rsid w:val="006908C6"/>
    <w:rsid w:val="00696544"/>
    <w:rsid w:val="00696F43"/>
    <w:rsid w:val="006E39C5"/>
    <w:rsid w:val="007E3030"/>
    <w:rsid w:val="00823DA7"/>
    <w:rsid w:val="00883ED0"/>
    <w:rsid w:val="009902D0"/>
    <w:rsid w:val="009A5D2C"/>
    <w:rsid w:val="009E4D0F"/>
    <w:rsid w:val="009E50C6"/>
    <w:rsid w:val="00A11B56"/>
    <w:rsid w:val="00A70E4C"/>
    <w:rsid w:val="00C00317"/>
    <w:rsid w:val="00C11124"/>
    <w:rsid w:val="00C1380B"/>
    <w:rsid w:val="00C45D38"/>
    <w:rsid w:val="00CC2D20"/>
    <w:rsid w:val="00D011C6"/>
    <w:rsid w:val="00D762E4"/>
    <w:rsid w:val="00E054BC"/>
    <w:rsid w:val="00E245FF"/>
    <w:rsid w:val="00E70381"/>
    <w:rsid w:val="00EC7533"/>
    <w:rsid w:val="00FD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D9308"/>
  <w15:chartTrackingRefBased/>
  <w15:docId w15:val="{2782E57E-1454-4423-8580-7978436D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1124"/>
    <w:pPr>
      <w:widowControl w:val="0"/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1112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1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12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12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1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124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124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124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124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1112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111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1112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111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1112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1112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1112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1112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111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11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111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112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111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11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11124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C11124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11124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111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C11124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C11124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C111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C11124"/>
    <w:rPr>
      <w:rFonts w:ascii="Calibri" w:hAnsi="Calibri" w:cs="Calibri"/>
      <w:kern w:val="0"/>
      <w:sz w:val="20"/>
      <w:szCs w:val="20"/>
      <w14:ligatures w14:val="none"/>
    </w:rPr>
  </w:style>
  <w:style w:type="paragraph" w:styleId="af1">
    <w:name w:val="footer"/>
    <w:basedOn w:val="a"/>
    <w:link w:val="af2"/>
    <w:uiPriority w:val="99"/>
    <w:unhideWhenUsed/>
    <w:rsid w:val="00C111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C11124"/>
    <w:rPr>
      <w:rFonts w:ascii="Calibri" w:hAnsi="Calibri" w:cs="Calibri"/>
      <w:kern w:val="0"/>
      <w:sz w:val="20"/>
      <w:szCs w:val="20"/>
      <w14:ligatures w14:val="none"/>
    </w:rPr>
  </w:style>
  <w:style w:type="table" w:styleId="af3">
    <w:name w:val="Table Grid"/>
    <w:basedOn w:val="a1"/>
    <w:uiPriority w:val="39"/>
    <w:rsid w:val="00C11124"/>
    <w:pPr>
      <w:widowControl w:val="0"/>
      <w:spacing w:after="0" w:line="240" w:lineRule="auto"/>
    </w:pPr>
    <w:rPr>
      <w:rFonts w:ascii="Calibri" w:hAnsi="Calibri" w:cs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Plain Text"/>
    <w:basedOn w:val="a"/>
    <w:link w:val="af5"/>
    <w:rsid w:val="00C11124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5">
    <w:name w:val="純文字 字元"/>
    <w:basedOn w:val="a0"/>
    <w:link w:val="af4"/>
    <w:rsid w:val="00C11124"/>
    <w:rPr>
      <w:rFonts w:ascii="細明體" w:eastAsia="細明體" w:hAnsi="Courier New" w:cs="Times New Roman"/>
      <w:kern w:val="0"/>
      <w:szCs w:val="20"/>
      <w14:ligatures w14:val="none"/>
    </w:rPr>
  </w:style>
  <w:style w:type="paragraph" w:styleId="af6">
    <w:name w:val="Normal Indent"/>
    <w:basedOn w:val="a"/>
    <w:rsid w:val="00C11124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table" w:customStyle="1" w:styleId="11">
    <w:name w:val="表格格線1"/>
    <w:basedOn w:val="a1"/>
    <w:next w:val="af3"/>
    <w:uiPriority w:val="39"/>
    <w:rsid w:val="00C11124"/>
    <w:pPr>
      <w:spacing w:after="0" w:line="240" w:lineRule="auto"/>
    </w:pPr>
    <w:rPr>
      <w:rFonts w:ascii="Times New Roman" w:eastAsia="標楷體" w:hAnsi="Times New Roman" w:cs="Times New Roman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basedOn w:val="a0"/>
    <w:link w:val="a9"/>
    <w:uiPriority w:val="34"/>
    <w:locked/>
    <w:rsid w:val="00C11124"/>
  </w:style>
  <w:style w:type="paragraph" w:styleId="af7">
    <w:name w:val="Balloon Text"/>
    <w:basedOn w:val="a"/>
    <w:link w:val="af8"/>
    <w:uiPriority w:val="99"/>
    <w:semiHidden/>
    <w:unhideWhenUsed/>
    <w:rsid w:val="00D76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762E4"/>
    <w:rPr>
      <w:rFonts w:asciiTheme="majorHAnsi" w:eastAsiaTheme="majorEastAsia" w:hAnsiTheme="majorHAnsi" w:cstheme="majorBid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CDPS</dc:creator>
  <cp:keywords/>
  <dc:description/>
  <cp:lastModifiedBy>user</cp:lastModifiedBy>
  <cp:revision>11</cp:revision>
  <cp:lastPrinted>2026-03-30T02:36:00Z</cp:lastPrinted>
  <dcterms:created xsi:type="dcterms:W3CDTF">2026-03-26T03:08:00Z</dcterms:created>
  <dcterms:modified xsi:type="dcterms:W3CDTF">2026-04-16T03:52:00Z</dcterms:modified>
</cp:coreProperties>
</file>