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雙語課程教案設計 </w:t>
      </w:r>
    </w:p>
    <w:p w:rsidR="00000000" w:rsidDel="00000000" w:rsidP="00000000" w:rsidRDefault="00000000" w:rsidRPr="00000000" w14:paraId="00000002">
      <w:pPr>
        <w:spacing w:line="240" w:lineRule="auto"/>
        <w:jc w:val="center"/>
        <w:rPr>
          <w:b w:val="1"/>
          <w:bCs w:val="1"/>
        </w:rPr>
      </w:pPr>
      <w:r w:rsidDel="00000000" w:rsidR="00000000" w:rsidRPr="00000000">
        <w:rPr>
          <w:b w:val="1"/>
          <w:bCs w:val="1"/>
          <w:rtl w:val="0"/>
        </w:rPr>
        <w:t xml:space="preserve">The Design of Bilingual Lesson Plan</w:t>
      </w:r>
    </w:p>
    <w:p w:rsidR="00000000" w:rsidDel="00000000" w:rsidP="00000000" w:rsidRDefault="00000000" w:rsidRPr="00000000" w14:paraId="00000003">
      <w:pPr>
        <w:spacing w:line="240" w:lineRule="auto"/>
        <w:jc w:val="both"/>
        <w:rPr>
          <w:color w:val="a6a6a6"/>
        </w:rPr>
      </w:pPr>
      <w:r w:rsidDel="00000000" w:rsidR="00000000" w:rsidRPr="00000000">
        <w:rPr>
          <w:rFonts w:ascii="Microsoft JhengHei" w:cs="Microsoft JhengHei" w:eastAsia="Microsoft JhengHei" w:hAnsi="Microsoft JhengHei"/>
          <w:color w:val="a6a6a6"/>
          <w:rtl w:val="0"/>
        </w:rPr>
        <w:t xml:space="preserve">※</w:t>
      </w:r>
      <w:r w:rsidDel="00000000" w:rsidR="00000000" w:rsidRPr="00000000">
        <w:rPr>
          <w:rFonts w:ascii="Arial Unicode MS" w:cs="Arial Unicode MS" w:eastAsia="Arial Unicode MS" w:hAnsi="Arial Unicode MS"/>
          <w:color w:val="a6a6a6"/>
          <w:rtl w:val="0"/>
        </w:rPr>
        <w:t xml:space="preserve">以下表格採中文或英文填寫皆可，然鼓勵以英文填寫。The blanks can be filled in Chinese or English, but English is encouraged.</w:t>
      </w:r>
    </w:p>
    <w:tbl>
      <w:tblPr>
        <w:tblStyle w:val="Table1"/>
        <w:tblW w:w="1030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0"/>
        <w:gridCol w:w="1035"/>
        <w:gridCol w:w="2070"/>
        <w:gridCol w:w="690"/>
        <w:gridCol w:w="1650"/>
        <w:gridCol w:w="3105"/>
        <w:gridCol w:w="705"/>
        <w:tblGridChange w:id="0">
          <w:tblGrid>
            <w:gridCol w:w="1050"/>
            <w:gridCol w:w="1035"/>
            <w:gridCol w:w="2070"/>
            <w:gridCol w:w="690"/>
            <w:gridCol w:w="1650"/>
            <w:gridCol w:w="3105"/>
            <w:gridCol w:w="705"/>
          </w:tblGrid>
        </w:tblGridChange>
      </w:tblGrid>
      <w:tr>
        <w:trPr>
          <w:cantSplit w:val="0"/>
          <w:trHeight w:val="802"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學校名稱</w:t>
            </w:r>
          </w:p>
          <w:p w:rsidR="00000000" w:rsidDel="00000000" w:rsidP="00000000" w:rsidRDefault="00000000" w:rsidRPr="00000000" w14:paraId="00000005">
            <w:pPr>
              <w:spacing w:line="240" w:lineRule="auto"/>
              <w:jc w:val="center"/>
              <w:rPr/>
            </w:pPr>
            <w:r w:rsidDel="00000000" w:rsidR="00000000" w:rsidRPr="00000000">
              <w:rPr>
                <w:b w:val="1"/>
                <w:bCs w:val="1"/>
                <w:rtl w:val="0"/>
              </w:rPr>
              <w:t xml:space="preserve">School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line="240" w:lineRule="auto"/>
              <w:ind w:right="31"/>
              <w:jc w:val="center"/>
              <w:rPr/>
            </w:pPr>
            <w:r w:rsidDel="00000000" w:rsidR="00000000" w:rsidRPr="00000000">
              <w:rPr>
                <w:rFonts w:ascii="Arial Unicode MS" w:cs="Arial Unicode MS" w:eastAsia="Arial Unicode MS" w:hAnsi="Arial Unicode MS"/>
                <w:rtl w:val="0"/>
              </w:rPr>
              <w:t xml:space="preserve">中興國小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課程名稱</w:t>
            </w:r>
          </w:p>
          <w:p w:rsidR="00000000" w:rsidDel="00000000" w:rsidP="00000000" w:rsidRDefault="00000000" w:rsidRPr="00000000" w14:paraId="0000000A">
            <w:pPr>
              <w:spacing w:line="240" w:lineRule="auto"/>
              <w:ind w:right="31"/>
              <w:jc w:val="center"/>
              <w:rPr>
                <w:b w:val="1"/>
                <w:bCs w:val="1"/>
              </w:rPr>
            </w:pPr>
            <w:r w:rsidDel="00000000" w:rsidR="00000000" w:rsidRPr="00000000">
              <w:rPr>
                <w:b w:val="1"/>
                <w:bCs w:val="1"/>
                <w:rtl w:val="0"/>
              </w:rPr>
              <w:t xml:space="preserve">Course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line="240" w:lineRule="auto"/>
              <w:ind w:right="31"/>
              <w:jc w:val="center"/>
              <w:rPr/>
            </w:pPr>
            <w:r w:rsidDel="00000000" w:rsidR="00000000" w:rsidRPr="00000000">
              <w:rPr>
                <w:rFonts w:ascii="Arial Unicode MS" w:cs="Arial Unicode MS" w:eastAsia="Arial Unicode MS" w:hAnsi="Arial Unicode MS"/>
                <w:rtl w:val="0"/>
              </w:rPr>
              <w:t xml:space="preserve">音樂</w:t>
            </w:r>
          </w:p>
        </w:tc>
      </w:tr>
      <w:tr>
        <w:trPr>
          <w:cantSplit w:val="0"/>
          <w:trHeight w:val="802"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單元名稱</w:t>
            </w:r>
          </w:p>
          <w:p w:rsidR="00000000" w:rsidDel="00000000" w:rsidP="00000000" w:rsidRDefault="00000000" w:rsidRPr="00000000" w14:paraId="0000000E">
            <w:pPr>
              <w:spacing w:line="240" w:lineRule="auto"/>
              <w:jc w:val="center"/>
              <w:rPr>
                <w:b w:val="1"/>
                <w:bCs w:val="1"/>
              </w:rPr>
            </w:pPr>
            <w:r w:rsidDel="00000000" w:rsidR="00000000" w:rsidRPr="00000000">
              <w:rPr>
                <w:b w:val="1"/>
                <w:bCs w:val="1"/>
                <w:rtl w:val="0"/>
              </w:rPr>
              <w:t xml:space="preserve">Unit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line="240" w:lineRule="auto"/>
              <w:ind w:right="31"/>
              <w:jc w:val="center"/>
              <w:rPr/>
            </w:pPr>
            <w:r w:rsidDel="00000000" w:rsidR="00000000" w:rsidRPr="00000000">
              <w:rPr>
                <w:rFonts w:ascii="Arial Unicode MS" w:cs="Arial Unicode MS" w:eastAsia="Arial Unicode MS" w:hAnsi="Arial Unicode MS"/>
                <w:rtl w:val="0"/>
              </w:rPr>
              <w:t xml:space="preserve">第一單元</w:t>
              <w:br w:type="textWrapping"/>
              <w:t xml:space="preserve">Wandering with a Song</w:t>
              <w:br w:type="textWrapping"/>
              <w:t xml:space="preserve">歌聲滿行囊</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學科領域</w:t>
            </w:r>
          </w:p>
          <w:p w:rsidR="00000000" w:rsidDel="00000000" w:rsidP="00000000" w:rsidRDefault="00000000" w:rsidRPr="00000000" w14:paraId="00000013">
            <w:pPr>
              <w:spacing w:line="240" w:lineRule="auto"/>
              <w:ind w:right="31"/>
              <w:jc w:val="center"/>
              <w:rPr>
                <w:b w:val="1"/>
                <w:bCs w:val="1"/>
              </w:rPr>
            </w:pPr>
            <w:r w:rsidDel="00000000" w:rsidR="00000000" w:rsidRPr="00000000">
              <w:rPr>
                <w:b w:val="1"/>
                <w:bCs w:val="1"/>
                <w:rtl w:val="0"/>
              </w:rPr>
              <w:t xml:space="preserve">Domain/ Subject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Fonts w:ascii="Microsoft JhengHei" w:cs="Microsoft JhengHei" w:eastAsia="Microsoft JhengHei" w:hAnsi="Microsoft JhengHei"/>
                <w:color w:val="808080"/>
                <w:rtl w:val="0"/>
              </w:rPr>
              <w:t xml:space="preserve">※</w:t>
            </w:r>
            <w:r w:rsidDel="00000000" w:rsidR="00000000" w:rsidRPr="00000000">
              <w:rPr>
                <w:rFonts w:ascii="Arial Unicode MS" w:cs="Arial Unicode MS" w:eastAsia="Arial Unicode MS" w:hAnsi="Arial Unicode MS"/>
                <w:color w:val="808080"/>
                <w:rtl w:val="0"/>
              </w:rPr>
              <w:t xml:space="preserve">彈性學習課程請填寫。Only applicable to alternative curricula.</w:t>
            </w:r>
            <w:r w:rsidDel="00000000" w:rsidR="00000000" w:rsidRPr="00000000">
              <w:rPr>
                <w:rtl w:val="0"/>
              </w:rPr>
            </w:r>
          </w:p>
        </w:tc>
      </w:tr>
      <w:tr>
        <w:trPr>
          <w:cantSplit w:val="0"/>
          <w:trHeight w:val="802"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教材來源</w:t>
            </w:r>
          </w:p>
          <w:p w:rsidR="00000000" w:rsidDel="00000000" w:rsidP="00000000" w:rsidRDefault="00000000" w:rsidRPr="00000000" w14:paraId="00000018">
            <w:pPr>
              <w:spacing w:line="240" w:lineRule="auto"/>
              <w:jc w:val="center"/>
              <w:rPr/>
            </w:pPr>
            <w:r w:rsidDel="00000000" w:rsidR="00000000" w:rsidRPr="00000000">
              <w:rPr>
                <w:b w:val="1"/>
                <w:bCs w:val="1"/>
                <w:rtl w:val="0"/>
              </w:rPr>
              <w:t xml:space="preserve">Teaching Material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40" w:lineRule="auto"/>
              <w:jc w:val="center"/>
              <w:rPr/>
            </w:pPr>
            <w:r w:rsidDel="00000000" w:rsidR="00000000" w:rsidRPr="00000000">
              <w:rPr>
                <w:rFonts w:ascii="Arial Unicode MS" w:cs="Arial Unicode MS" w:eastAsia="Arial Unicode MS" w:hAnsi="Arial Unicode MS"/>
                <w:rtl w:val="0"/>
              </w:rPr>
              <w:t xml:space="preserve">康軒</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教案設計者</w:t>
            </w:r>
          </w:p>
          <w:p w:rsidR="00000000" w:rsidDel="00000000" w:rsidP="00000000" w:rsidRDefault="00000000" w:rsidRPr="00000000" w14:paraId="0000001D">
            <w:pPr>
              <w:spacing w:line="240" w:lineRule="auto"/>
              <w:jc w:val="center"/>
              <w:rPr/>
            </w:pPr>
            <w:r w:rsidDel="00000000" w:rsidR="00000000" w:rsidRPr="00000000">
              <w:rPr>
                <w:b w:val="1"/>
                <w:bCs w:val="1"/>
                <w:rtl w:val="0"/>
              </w:rPr>
              <w:t xml:space="preserve">Designer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240" w:lineRule="auto"/>
              <w:ind w:right="31"/>
              <w:jc w:val="center"/>
              <w:rPr/>
            </w:pPr>
            <w:r w:rsidDel="00000000" w:rsidR="00000000" w:rsidRPr="00000000">
              <w:rPr>
                <w:rFonts w:ascii="Arial Unicode MS" w:cs="Arial Unicode MS" w:eastAsia="Arial Unicode MS" w:hAnsi="Arial Unicode MS"/>
                <w:rtl w:val="0"/>
              </w:rPr>
              <w:t xml:space="preserve">畢承瑜</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實施年級</w:t>
            </w:r>
          </w:p>
          <w:p w:rsidR="00000000" w:rsidDel="00000000" w:rsidP="00000000" w:rsidRDefault="00000000" w:rsidRPr="00000000" w14:paraId="00000021">
            <w:pPr>
              <w:spacing w:line="240" w:lineRule="auto"/>
              <w:jc w:val="center"/>
              <w:rPr/>
            </w:pPr>
            <w:r w:rsidDel="00000000" w:rsidR="00000000" w:rsidRPr="00000000">
              <w:rPr>
                <w:b w:val="1"/>
                <w:bCs w:val="1"/>
                <w:rtl w:val="0"/>
              </w:rPr>
              <w:t xml:space="preserve">Grade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40" w:lineRule="auto"/>
              <w:ind w:right="31"/>
              <w:jc w:val="center"/>
              <w:rPr/>
            </w:pPr>
            <w:r w:rsidDel="00000000" w:rsidR="00000000" w:rsidRPr="00000000">
              <w:rPr>
                <w:rtl w:val="0"/>
              </w:rPr>
              <w:t xml:space="preserve">5</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本單元共</w:t>
            </w:r>
            <w:r w:rsidDel="00000000" w:rsidR="00000000" w:rsidRPr="00000000">
              <w:rPr>
                <w:b w:val="1"/>
                <w:bCs w:val="1"/>
                <w:u w:val="single"/>
                <w:rtl w:val="0"/>
              </w:rPr>
              <w:t xml:space="preserve">  10  </w:t>
            </w:r>
            <w:r w:rsidDel="00000000" w:rsidR="00000000" w:rsidRPr="00000000">
              <w:rPr>
                <w:rFonts w:ascii="Arial Unicode MS" w:cs="Arial Unicode MS" w:eastAsia="Arial Unicode MS" w:hAnsi="Arial Unicode MS"/>
                <w:b w:val="1"/>
                <w:bCs w:val="1"/>
                <w:rtl w:val="0"/>
              </w:rPr>
              <w:t xml:space="preserve">節</w:t>
            </w:r>
          </w:p>
          <w:p w:rsidR="00000000" w:rsidDel="00000000" w:rsidP="00000000" w:rsidRDefault="00000000" w:rsidRPr="00000000" w14:paraId="00000026">
            <w:pPr>
              <w:spacing w:line="240" w:lineRule="auto"/>
              <w:ind w:right="31"/>
              <w:jc w:val="center"/>
              <w:rPr/>
            </w:pPr>
            <w:r w:rsidDel="00000000" w:rsidR="00000000" w:rsidRPr="00000000">
              <w:rPr>
                <w:b w:val="1"/>
                <w:bCs w:val="1"/>
                <w:rtl w:val="0"/>
              </w:rPr>
              <w:t xml:space="preserve">The Total Number of Sessions in this Unit</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教學設計理念</w:t>
            </w:r>
          </w:p>
          <w:p w:rsidR="00000000" w:rsidDel="00000000" w:rsidP="00000000" w:rsidRDefault="00000000" w:rsidRPr="00000000" w14:paraId="0000002A">
            <w:pPr>
              <w:spacing w:line="240" w:lineRule="auto"/>
              <w:jc w:val="center"/>
              <w:rPr>
                <w:b w:val="1"/>
                <w:bCs w:val="1"/>
              </w:rPr>
            </w:pPr>
            <w:r w:rsidDel="00000000" w:rsidR="00000000" w:rsidRPr="00000000">
              <w:rPr>
                <w:b w:val="1"/>
                <w:bCs w:val="1"/>
                <w:rtl w:val="0"/>
              </w:rPr>
              <w:t xml:space="preserve">Rationale for Instructional Design</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widowControl w:val="1"/>
              <w:spacing w:after="240" w:before="240" w:line="240" w:lineRule="auto"/>
              <w:rPr/>
            </w:pPr>
            <w:r w:rsidDel="00000000" w:rsidR="00000000" w:rsidRPr="00000000">
              <w:rPr>
                <w:rFonts w:ascii="Arial Unicode MS" w:cs="Arial Unicode MS" w:eastAsia="Arial Unicode MS" w:hAnsi="Arial Unicode MS"/>
                <w:rtl w:val="0"/>
              </w:rPr>
              <w:t xml:space="preserve">原始人類模仿自然聲音，用有節奏與旋律歌唱來表達情緒與溝通，並在勞動、儀式與說故事中傳承文化。當動作需要規律節奏時，音樂自然發展成行進型節拍。</w:t>
            </w:r>
          </w:p>
          <w:p w:rsidR="00000000" w:rsidDel="00000000" w:rsidP="00000000" w:rsidRDefault="00000000" w:rsidRPr="00000000" w14:paraId="0000002D">
            <w:pPr>
              <w:widowControl w:val="1"/>
              <w:spacing w:after="240" w:before="240" w:line="240" w:lineRule="auto"/>
              <w:rPr/>
            </w:pPr>
            <w:r w:rsidDel="00000000" w:rsidR="00000000" w:rsidRPr="00000000">
              <w:rPr>
                <w:rFonts w:ascii="Arial Unicode MS" w:cs="Arial Unicode MS" w:eastAsia="Arial Unicode MS" w:hAnsi="Arial Unicode MS"/>
                <w:rtl w:val="0"/>
              </w:rPr>
              <w:t xml:space="preserve">五年級下學期第一單元 </w:t>
            </w:r>
            <w:r w:rsidDel="00000000" w:rsidR="00000000" w:rsidRPr="00000000">
              <w:rPr>
                <w:rFonts w:ascii="Arial Unicode MS" w:cs="Arial Unicode MS" w:eastAsia="Arial Unicode MS" w:hAnsi="Arial Unicode MS"/>
                <w:b w:val="1"/>
                <w:bCs w:val="1"/>
                <w:rtl w:val="0"/>
              </w:rPr>
              <w:t xml:space="preserve">Wandering with a Song 歌聲滿行囊</w:t>
            </w:r>
            <w:r w:rsidDel="00000000" w:rsidR="00000000" w:rsidRPr="00000000">
              <w:rPr>
                <w:rFonts w:ascii="Arial Unicode MS" w:cs="Arial Unicode MS" w:eastAsia="Arial Unicode MS" w:hAnsi="Arial Unicode MS"/>
                <w:rtl w:val="0"/>
              </w:rPr>
              <w:t xml:space="preserve">，配合英語課程第一單元句型”</w:t>
            </w:r>
            <w:r w:rsidDel="00000000" w:rsidR="00000000" w:rsidRPr="00000000">
              <w:rPr>
                <w:rFonts w:ascii="Times New Roman" w:cs="Times New Roman" w:eastAsia="Times New Roman" w:hAnsi="Times New Roman"/>
                <w:color w:val="212529"/>
                <w:rtl w:val="0"/>
              </w:rPr>
              <w:t xml:space="preserve">What do you like to do in your free time?</w:t>
            </w:r>
            <w:r w:rsidDel="00000000" w:rsidR="00000000" w:rsidRPr="00000000">
              <w:rPr>
                <w:rFonts w:ascii="Arial Unicode MS" w:cs="Arial Unicode MS" w:eastAsia="Arial Unicode MS" w:hAnsi="Arial Unicode MS"/>
                <w:rtl w:val="0"/>
              </w:rPr>
              <w:t xml:space="preserve">”，在音樂上，透過感受歌曲中的規律節拍，悠閒愉快地邊走邊唱，引導學生體會不同民族與國家的音樂風貌。而本次觀課為</w:t>
            </w:r>
            <w:r w:rsidDel="00000000" w:rsidR="00000000" w:rsidRPr="00000000">
              <w:rPr>
                <w:rFonts w:ascii="Arial Unicode MS" w:cs="Arial Unicode MS" w:eastAsia="Arial Unicode MS" w:hAnsi="Arial Unicode MS"/>
                <w:b w:val="1"/>
                <w:bCs w:val="1"/>
                <w:rtl w:val="0"/>
              </w:rPr>
              <w:t xml:space="preserve">活動一「管弦樂說故事」</w:t>
            </w:r>
            <w:r w:rsidDel="00000000" w:rsidR="00000000" w:rsidRPr="00000000">
              <w:rPr>
                <w:rFonts w:ascii="Arial Unicode MS" w:cs="Arial Unicode MS" w:eastAsia="Arial Unicode MS" w:hAnsi="Arial Unicode MS"/>
                <w:rtl w:val="0"/>
              </w:rPr>
              <w:t xml:space="preserve">的第四堂課，在認識俄國與德國音樂家的交響管弦樂作品中輕鬆有趣的行進音樂，從跌宕起伏的故事中欣賞音樂多彩的音色表現。</w:t>
            </w:r>
          </w:p>
        </w:tc>
      </w:tr>
      <w:tr>
        <w:trPr>
          <w:cantSplit w:val="0"/>
          <w:trHeight w:val="338.935546875" w:hRule="atLeast"/>
          <w:tblHeader w:val="0"/>
        </w:trPr>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2">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學科核心素養</w:t>
            </w:r>
          </w:p>
          <w:p w:rsidR="00000000" w:rsidDel="00000000" w:rsidP="00000000" w:rsidRDefault="00000000" w:rsidRPr="00000000" w14:paraId="00000033">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對應內容</w:t>
            </w:r>
          </w:p>
          <w:p w:rsidR="00000000" w:rsidDel="00000000" w:rsidP="00000000" w:rsidRDefault="00000000" w:rsidRPr="00000000" w14:paraId="00000034">
            <w:pPr>
              <w:spacing w:line="240" w:lineRule="auto"/>
              <w:jc w:val="center"/>
              <w:rPr/>
            </w:pPr>
            <w:r w:rsidDel="00000000" w:rsidR="00000000" w:rsidRPr="00000000">
              <w:rPr>
                <w:b w:val="1"/>
                <w:bCs w:val="1"/>
                <w:rtl w:val="0"/>
              </w:rPr>
              <w:t xml:space="preserve">Contents Corresponding to the Domain/Subject Core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總綱</w:t>
            </w:r>
          </w:p>
          <w:p w:rsidR="00000000" w:rsidDel="00000000" w:rsidP="00000000" w:rsidRDefault="00000000" w:rsidRPr="00000000" w14:paraId="00000037">
            <w:pPr>
              <w:spacing w:line="240" w:lineRule="auto"/>
              <w:ind w:right="31"/>
              <w:jc w:val="center"/>
              <w:rPr/>
            </w:pPr>
            <w:r w:rsidDel="00000000" w:rsidR="00000000" w:rsidRPr="00000000">
              <w:rPr>
                <w:b w:val="1"/>
                <w:bCs w:val="1"/>
                <w:rtl w:val="0"/>
              </w:rPr>
              <w:t xml:space="preserve">General Guidelines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40" w:lineRule="auto"/>
              <w:jc w:val="both"/>
              <w:rPr/>
            </w:pPr>
            <w:r w:rsidDel="00000000" w:rsidR="00000000" w:rsidRPr="00000000">
              <w:rPr>
                <w:rFonts w:ascii="Arial Unicode MS" w:cs="Arial Unicode MS" w:eastAsia="Arial Unicode MS" w:hAnsi="Arial Unicode MS"/>
                <w:rtl w:val="0"/>
              </w:rPr>
              <w:t xml:space="preserve">B3 藝術涵養 與 美感素養</w:t>
            </w:r>
          </w:p>
          <w:p w:rsidR="00000000" w:rsidDel="00000000" w:rsidP="00000000" w:rsidRDefault="00000000" w:rsidRPr="00000000" w14:paraId="00000039">
            <w:pPr>
              <w:spacing w:line="240" w:lineRule="auto"/>
              <w:jc w:val="both"/>
              <w:rPr/>
            </w:pPr>
            <w:r w:rsidDel="00000000" w:rsidR="00000000" w:rsidRPr="00000000">
              <w:rPr>
                <w:rFonts w:ascii="Arial Unicode MS" w:cs="Arial Unicode MS" w:eastAsia="Arial Unicode MS" w:hAnsi="Arial Unicode MS"/>
                <w:rtl w:val="0"/>
              </w:rPr>
              <w:t xml:space="preserve">C3 多元文化 與 國際理解</w:t>
            </w:r>
          </w:p>
          <w:p w:rsidR="00000000" w:rsidDel="00000000" w:rsidP="00000000" w:rsidRDefault="00000000" w:rsidRPr="00000000" w14:paraId="0000003A">
            <w:pPr>
              <w:spacing w:line="240" w:lineRule="auto"/>
              <w:jc w:val="both"/>
              <w:rPr/>
            </w:pPr>
            <w:r w:rsidDel="00000000" w:rsidR="00000000" w:rsidRPr="00000000">
              <w:rPr>
                <w:rtl w:val="0"/>
              </w:rPr>
            </w:r>
          </w:p>
        </w:tc>
      </w:tr>
      <w:tr>
        <w:trPr>
          <w:cantSplit w:val="0"/>
          <w:trHeight w:val="261.9140625" w:hRule="atLeast"/>
          <w:tblHeader w:val="0"/>
        </w:trPr>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領綱</w:t>
            </w:r>
          </w:p>
          <w:p w:rsidR="00000000" w:rsidDel="00000000" w:rsidP="00000000" w:rsidRDefault="00000000" w:rsidRPr="00000000" w14:paraId="00000041">
            <w:pPr>
              <w:spacing w:line="240" w:lineRule="auto"/>
              <w:ind w:right="31"/>
              <w:jc w:val="center"/>
              <w:rPr/>
            </w:pPr>
            <w:r w:rsidDel="00000000" w:rsidR="00000000" w:rsidRPr="00000000">
              <w:rPr>
                <w:b w:val="1"/>
                <w:bCs w:val="1"/>
                <w:rtl w:val="0"/>
              </w:rPr>
              <w:t xml:space="preserve">Domain/Subject Guidelines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40" w:lineRule="auto"/>
              <w:ind w:right="28"/>
              <w:jc w:val="both"/>
              <w:rPr/>
            </w:pPr>
            <w:r w:rsidDel="00000000" w:rsidR="00000000" w:rsidRPr="00000000">
              <w:rPr>
                <w:rFonts w:ascii="Arial Unicode MS" w:cs="Arial Unicode MS" w:eastAsia="Arial Unicode MS" w:hAnsi="Arial Unicode MS"/>
                <w:rtl w:val="0"/>
              </w:rPr>
              <w:t xml:space="preserve">藝-E-B3 善用多元感官， 察覺感知藝術與 生活的關聯，以 豐富美感經驗</w:t>
            </w:r>
          </w:p>
          <w:p w:rsidR="00000000" w:rsidDel="00000000" w:rsidP="00000000" w:rsidRDefault="00000000" w:rsidRPr="00000000" w14:paraId="00000043">
            <w:pPr>
              <w:spacing w:line="240" w:lineRule="auto"/>
              <w:ind w:right="28"/>
              <w:jc w:val="both"/>
              <w:rPr/>
            </w:pPr>
            <w:r w:rsidDel="00000000" w:rsidR="00000000" w:rsidRPr="00000000">
              <w:rPr>
                <w:rFonts w:ascii="Arial Unicode MS" w:cs="Arial Unicode MS" w:eastAsia="Arial Unicode MS" w:hAnsi="Arial Unicode MS"/>
                <w:rtl w:val="0"/>
              </w:rPr>
              <w:t xml:space="preserve">藝-E-C3 體驗在地及全球 藝術與文化的多 元性。</w:t>
            </w:r>
          </w:p>
          <w:p w:rsidR="00000000" w:rsidDel="00000000" w:rsidP="00000000" w:rsidRDefault="00000000" w:rsidRPr="00000000" w14:paraId="00000044">
            <w:pPr>
              <w:spacing w:line="240" w:lineRule="auto"/>
              <w:ind w:right="28"/>
              <w:jc w:val="both"/>
              <w:rPr/>
            </w:pPr>
            <w:r w:rsidDel="00000000" w:rsidR="00000000" w:rsidRPr="00000000">
              <w:rPr>
                <w:rtl w:val="0"/>
              </w:rPr>
            </w:r>
          </w:p>
        </w:tc>
      </w:tr>
      <w:tr>
        <w:trPr>
          <w:cantSplit w:val="0"/>
          <w:trHeight w:val="864" w:hRule="atLeast"/>
          <w:tblHeader w:val="0"/>
        </w:trPr>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校本素養指標</w:t>
            </w:r>
          </w:p>
          <w:p w:rsidR="00000000" w:rsidDel="00000000" w:rsidP="00000000" w:rsidRDefault="00000000" w:rsidRPr="00000000" w14:paraId="0000004B">
            <w:pPr>
              <w:spacing w:line="240" w:lineRule="auto"/>
              <w:ind w:right="31"/>
              <w:jc w:val="center"/>
              <w:rPr>
                <w:b w:val="1"/>
                <w:bCs w:val="1"/>
              </w:rPr>
            </w:pPr>
            <w:r w:rsidDel="00000000" w:rsidR="00000000" w:rsidRPr="00000000">
              <w:rPr>
                <w:b w:val="1"/>
                <w:bCs w:val="1"/>
                <w:rtl w:val="0"/>
              </w:rPr>
              <w:t xml:space="preserve">School-based Competences</w:t>
            </w:r>
          </w:p>
        </w:tc>
        <w:tc>
          <w:tcPr>
            <w:gridSpan w:val="4"/>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C">
            <w:pPr>
              <w:spacing w:line="240" w:lineRule="auto"/>
              <w:ind w:right="31"/>
              <w:jc w:val="both"/>
              <w:rPr>
                <w:color w:val="a6a6a6"/>
              </w:rPr>
            </w:pPr>
            <w:r w:rsidDel="00000000" w:rsidR="00000000" w:rsidRPr="00000000">
              <w:rPr>
                <w:rFonts w:ascii="Microsoft JhengHei" w:cs="Microsoft JhengHei" w:eastAsia="Microsoft JhengHei" w:hAnsi="Microsoft JhengHei"/>
                <w:color w:val="808080"/>
                <w:rtl w:val="0"/>
              </w:rPr>
              <w:t xml:space="preserve">※</w:t>
            </w:r>
            <w:r w:rsidDel="00000000" w:rsidR="00000000" w:rsidRPr="00000000">
              <w:rPr>
                <w:rFonts w:ascii="Arial Unicode MS" w:cs="Arial Unicode MS" w:eastAsia="Arial Unicode MS" w:hAnsi="Arial Unicode MS"/>
                <w:color w:val="808080"/>
                <w:rtl w:val="0"/>
              </w:rPr>
              <w:t xml:space="preserve">若無則免填。Please skip if there is no school-based curricula.</w:t>
            </w:r>
            <w:r w:rsidDel="00000000" w:rsidR="00000000" w:rsidRPr="00000000">
              <w:rPr>
                <w:rtl w:val="0"/>
              </w:rPr>
            </w:r>
          </w:p>
        </w:tc>
      </w:tr>
      <w:tr>
        <w:trPr>
          <w:cantSplit w:val="0"/>
          <w:trHeight w:val="864" w:hRule="atLeast"/>
          <w:tblHeader w:val="0"/>
        </w:trPr>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0">
            <w:pPr>
              <w:spacing w:line="240" w:lineRule="auto"/>
              <w:jc w:val="center"/>
              <w:rPr/>
            </w:pPr>
            <w:r w:rsidDel="00000000" w:rsidR="00000000" w:rsidRPr="00000000">
              <w:rPr>
                <w:rFonts w:ascii="Arial Unicode MS" w:cs="Arial Unicode MS" w:eastAsia="Arial Unicode MS" w:hAnsi="Arial Unicode MS"/>
                <w:b w:val="1"/>
                <w:bCs w:val="1"/>
                <w:rtl w:val="0"/>
              </w:rPr>
              <w:t xml:space="preserve">學科學習重點</w:t>
            </w:r>
            <w:r w:rsidDel="00000000" w:rsidR="00000000" w:rsidRPr="00000000">
              <w:rPr>
                <w:rtl w:val="0"/>
              </w:rPr>
            </w:r>
          </w:p>
          <w:p w:rsidR="00000000" w:rsidDel="00000000" w:rsidP="00000000" w:rsidRDefault="00000000" w:rsidRPr="00000000" w14:paraId="00000051">
            <w:pPr>
              <w:spacing w:line="240" w:lineRule="auto"/>
              <w:jc w:val="center"/>
              <w:rPr/>
            </w:pPr>
            <w:r w:rsidDel="00000000" w:rsidR="00000000" w:rsidRPr="00000000">
              <w:rPr>
                <w:b w:val="1"/>
                <w:bCs w:val="1"/>
                <w:rtl w:val="0"/>
              </w:rPr>
              <w:t xml:space="preserve">Learning Focus</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3">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學習表現</w:t>
            </w:r>
          </w:p>
          <w:p w:rsidR="00000000" w:rsidDel="00000000" w:rsidP="00000000" w:rsidRDefault="00000000" w:rsidRPr="00000000" w14:paraId="00000054">
            <w:pPr>
              <w:spacing w:line="240" w:lineRule="auto"/>
              <w:ind w:right="31"/>
              <w:jc w:val="center"/>
              <w:rPr/>
            </w:pPr>
            <w:r w:rsidDel="00000000" w:rsidR="00000000" w:rsidRPr="00000000">
              <w:rPr>
                <w:b w:val="1"/>
                <w:bCs w:val="1"/>
                <w:rtl w:val="0"/>
              </w:rPr>
              <w:t xml:space="preserve">Learning Performance</w:t>
            </w:r>
            <w:r w:rsidDel="00000000" w:rsidR="00000000" w:rsidRPr="00000000">
              <w:rPr>
                <w:rtl w:val="0"/>
              </w:rPr>
            </w:r>
          </w:p>
        </w:tc>
        <w:tc>
          <w:tcPr>
            <w:gridSpan w:val="4"/>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55">
            <w:pPr>
              <w:spacing w:line="240" w:lineRule="auto"/>
              <w:ind w:right="31"/>
              <w:jc w:val="both"/>
              <w:rPr/>
            </w:pPr>
            <w:r w:rsidDel="00000000" w:rsidR="00000000" w:rsidRPr="00000000">
              <w:rPr>
                <w:rFonts w:ascii="Arial Unicode MS" w:cs="Arial Unicode MS" w:eastAsia="Arial Unicode MS" w:hAnsi="Arial Unicode MS"/>
                <w:rtl w:val="0"/>
              </w:rPr>
              <w:t xml:space="preserve">1-Ⅲ-1 能透過聽唱、聽奏及讀譜， 進行歌唱及演奏，以表達情 感。 </w:t>
            </w:r>
          </w:p>
          <w:p w:rsidR="00000000" w:rsidDel="00000000" w:rsidP="00000000" w:rsidRDefault="00000000" w:rsidRPr="00000000" w14:paraId="00000056">
            <w:pPr>
              <w:spacing w:line="240" w:lineRule="auto"/>
              <w:ind w:right="31"/>
              <w:jc w:val="both"/>
              <w:rPr/>
            </w:pPr>
            <w:r w:rsidDel="00000000" w:rsidR="00000000" w:rsidRPr="00000000">
              <w:rPr>
                <w:rFonts w:ascii="Arial Unicode MS" w:cs="Arial Unicode MS" w:eastAsia="Arial Unicode MS" w:hAnsi="Arial Unicode MS"/>
                <w:rtl w:val="0"/>
              </w:rPr>
              <w:t xml:space="preserve">2-Ⅲ-1 能使用適當的音樂語彙，描述各類音樂作品及唱奏表現，以分享美感經驗。</w:t>
            </w:r>
          </w:p>
          <w:p w:rsidR="00000000" w:rsidDel="00000000" w:rsidP="00000000" w:rsidRDefault="00000000" w:rsidRPr="00000000" w14:paraId="00000057">
            <w:pPr>
              <w:spacing w:line="240" w:lineRule="auto"/>
              <w:ind w:right="31"/>
              <w:jc w:val="both"/>
              <w:rPr/>
            </w:pPr>
            <w:r w:rsidDel="00000000" w:rsidR="00000000" w:rsidRPr="00000000">
              <w:rPr>
                <w:rtl w:val="0"/>
              </w:rPr>
            </w:r>
          </w:p>
          <w:p w:rsidR="00000000" w:rsidDel="00000000" w:rsidP="00000000" w:rsidRDefault="00000000" w:rsidRPr="00000000" w14:paraId="00000058">
            <w:pPr>
              <w:spacing w:line="240" w:lineRule="auto"/>
              <w:ind w:right="31"/>
              <w:jc w:val="both"/>
              <w:rPr/>
            </w:pPr>
            <w:r w:rsidDel="00000000" w:rsidR="00000000" w:rsidRPr="00000000">
              <w:rPr>
                <w:rFonts w:ascii="Microsoft JhengHei" w:cs="Microsoft JhengHei" w:eastAsia="Microsoft JhengHei" w:hAnsi="Microsoft JhengHei"/>
                <w:color w:val="808080"/>
                <w:rtl w:val="0"/>
              </w:rPr>
              <w:t xml:space="preserve">※</w:t>
            </w:r>
            <w:r w:rsidDel="00000000" w:rsidR="00000000" w:rsidRPr="00000000">
              <w:rPr>
                <w:rFonts w:ascii="Arial Unicode MS" w:cs="Arial Unicode MS" w:eastAsia="Arial Unicode MS" w:hAnsi="Arial Unicode MS"/>
                <w:color w:val="808080"/>
                <w:rtl w:val="0"/>
              </w:rPr>
              <w:t xml:space="preserve">請填寫最重要的二至三項。Please specify the most important two or three items.</w:t>
            </w:r>
            <w:r w:rsidDel="00000000" w:rsidR="00000000" w:rsidRPr="00000000">
              <w:rPr>
                <w:rtl w:val="0"/>
              </w:rPr>
            </w:r>
          </w:p>
        </w:tc>
      </w:tr>
      <w:tr>
        <w:trPr>
          <w:cantSplit w:val="0"/>
          <w:trHeight w:val="864" w:hRule="atLeast"/>
          <w:tblHeader w:val="0"/>
        </w:trPr>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C">
            <w:pPr>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E">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學習內容</w:t>
            </w:r>
          </w:p>
          <w:p w:rsidR="00000000" w:rsidDel="00000000" w:rsidP="00000000" w:rsidRDefault="00000000" w:rsidRPr="00000000" w14:paraId="0000005F">
            <w:pPr>
              <w:spacing w:line="240" w:lineRule="auto"/>
              <w:ind w:right="31"/>
              <w:jc w:val="center"/>
              <w:rPr>
                <w:b w:val="1"/>
                <w:bCs w:val="1"/>
              </w:rPr>
            </w:pPr>
            <w:r w:rsidDel="00000000" w:rsidR="00000000" w:rsidRPr="00000000">
              <w:rPr>
                <w:b w:val="1"/>
                <w:bCs w:val="1"/>
                <w:rtl w:val="0"/>
              </w:rPr>
              <w:t xml:space="preserve">Learning </w:t>
            </w:r>
          </w:p>
          <w:p w:rsidR="00000000" w:rsidDel="00000000" w:rsidP="00000000" w:rsidRDefault="00000000" w:rsidRPr="00000000" w14:paraId="00000060">
            <w:pPr>
              <w:spacing w:line="240" w:lineRule="auto"/>
              <w:ind w:right="31"/>
              <w:jc w:val="center"/>
              <w:rPr>
                <w:b w:val="1"/>
                <w:bCs w:val="1"/>
              </w:rPr>
            </w:pPr>
            <w:r w:rsidDel="00000000" w:rsidR="00000000" w:rsidRPr="00000000">
              <w:rPr>
                <w:b w:val="1"/>
                <w:bCs w:val="1"/>
                <w:rtl w:val="0"/>
              </w:rPr>
              <w:t xml:space="preserve">Contents</w:t>
            </w:r>
          </w:p>
        </w:tc>
        <w:tc>
          <w:tcPr>
            <w:gridSpan w:val="4"/>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1">
            <w:pPr>
              <w:spacing w:line="240" w:lineRule="auto"/>
              <w:ind w:right="31"/>
              <w:jc w:val="both"/>
              <w:rPr/>
            </w:pPr>
            <w:r w:rsidDel="00000000" w:rsidR="00000000" w:rsidRPr="00000000">
              <w:rPr>
                <w:rFonts w:ascii="Arial Unicode MS" w:cs="Arial Unicode MS" w:eastAsia="Arial Unicode MS" w:hAnsi="Arial Unicode MS"/>
                <w:rtl w:val="0"/>
              </w:rPr>
              <w:t xml:space="preserve">音 E-Ⅲ-2 樂器的分類、基礎演奏技 巧，以及獨奏、齊奏與合奏 等演奏形式。</w:t>
            </w:r>
          </w:p>
          <w:p w:rsidR="00000000" w:rsidDel="00000000" w:rsidP="00000000" w:rsidRDefault="00000000" w:rsidRPr="00000000" w14:paraId="00000062">
            <w:pPr>
              <w:spacing w:line="240" w:lineRule="auto"/>
              <w:ind w:right="31"/>
              <w:jc w:val="both"/>
              <w:rPr/>
            </w:pPr>
            <w:r w:rsidDel="00000000" w:rsidR="00000000" w:rsidRPr="00000000">
              <w:rPr>
                <w:rFonts w:ascii="Microsoft JhengHei" w:cs="Microsoft JhengHei" w:eastAsia="Microsoft JhengHei" w:hAnsi="Microsoft JhengHei"/>
                <w:color w:val="808080"/>
                <w:rtl w:val="0"/>
              </w:rPr>
              <w:t xml:space="preserve">※</w:t>
            </w:r>
            <w:r w:rsidDel="00000000" w:rsidR="00000000" w:rsidRPr="00000000">
              <w:rPr>
                <w:rFonts w:ascii="Arial Unicode MS" w:cs="Arial Unicode MS" w:eastAsia="Arial Unicode MS" w:hAnsi="Arial Unicode MS"/>
                <w:color w:val="808080"/>
                <w:rtl w:val="0"/>
              </w:rPr>
              <w:t xml:space="preserve">請填寫最重要的二至三項。Please specify the most important two or three items.</w:t>
            </w:r>
            <w:r w:rsidDel="00000000" w:rsidR="00000000" w:rsidRPr="00000000">
              <w:rPr>
                <w:rtl w:val="0"/>
              </w:rPr>
            </w:r>
          </w:p>
        </w:tc>
      </w:tr>
      <w:tr>
        <w:trPr>
          <w:cantSplit w:val="0"/>
          <w:trHeight w:val="720" w:hRule="atLeast"/>
          <w:tblHeader w:val="0"/>
        </w:trPr>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066">
            <w:pPr>
              <w:spacing w:line="240" w:lineRule="auto"/>
              <w:jc w:val="center"/>
              <w:rPr/>
            </w:pPr>
            <w:r w:rsidDel="00000000" w:rsidR="00000000" w:rsidRPr="00000000">
              <w:rPr>
                <w:rFonts w:ascii="Arial Unicode MS" w:cs="Arial Unicode MS" w:eastAsia="Arial Unicode MS" w:hAnsi="Arial Unicode MS"/>
                <w:b w:val="1"/>
                <w:bCs w:val="1"/>
                <w:rtl w:val="0"/>
              </w:rPr>
              <w:t xml:space="preserve">學生準備度</w:t>
            </w:r>
            <w:r w:rsidDel="00000000" w:rsidR="00000000" w:rsidRPr="00000000">
              <w:rPr>
                <w:rtl w:val="0"/>
              </w:rPr>
            </w:r>
          </w:p>
          <w:p w:rsidR="00000000" w:rsidDel="00000000" w:rsidP="00000000" w:rsidRDefault="00000000" w:rsidRPr="00000000" w14:paraId="00000067">
            <w:pPr>
              <w:spacing w:line="240" w:lineRule="auto"/>
              <w:jc w:val="center"/>
              <w:rPr/>
            </w:pPr>
            <w:r w:rsidDel="00000000" w:rsidR="00000000" w:rsidRPr="00000000">
              <w:rPr>
                <w:b w:val="1"/>
                <w:bCs w:val="1"/>
                <w:rtl w:val="0"/>
              </w:rPr>
              <w:t xml:space="preserve">Students’ Readiness </w:t>
            </w:r>
            <w:r w:rsidDel="00000000" w:rsidR="00000000" w:rsidRPr="00000000">
              <w:rPr>
                <w:rtl w:val="0"/>
              </w:rPr>
            </w:r>
          </w:p>
        </w:tc>
        <w:tc>
          <w:tcPr>
            <w:gridSpan w:val="5"/>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9">
            <w:pPr>
              <w:widowControl w:val="1"/>
              <w:spacing w:line="240" w:lineRule="auto"/>
              <w:rPr/>
            </w:pPr>
            <w:r w:rsidDel="00000000" w:rsidR="00000000" w:rsidRPr="00000000">
              <w:rPr>
                <w:rFonts w:ascii="Arial Unicode MS" w:cs="Arial Unicode MS" w:eastAsia="Arial Unicode MS" w:hAnsi="Arial Unicode MS"/>
                <w:rtl w:val="0"/>
              </w:rPr>
              <w:t xml:space="preserve">學科準備度 Readiness of Domain/Subject</w:t>
            </w:r>
          </w:p>
          <w:p w:rsidR="00000000" w:rsidDel="00000000" w:rsidP="00000000" w:rsidRDefault="00000000" w:rsidRPr="00000000" w14:paraId="0000006A">
            <w:pPr>
              <w:widowControl w:val="1"/>
              <w:spacing w:line="240" w:lineRule="auto"/>
              <w:rPr/>
            </w:pPr>
            <w:r w:rsidDel="00000000" w:rsidR="00000000" w:rsidRPr="00000000">
              <w:rPr>
                <w:rFonts w:ascii="Arial Unicode MS" w:cs="Arial Unicode MS" w:eastAsia="Arial Unicode MS" w:hAnsi="Arial Unicode MS"/>
                <w:rtl w:val="0"/>
              </w:rPr>
              <w:t xml:space="preserve">1.已有欣賞管弦樂曲的經驗，能分辨管弦樂團中不同樂器的音色。</w:t>
            </w:r>
          </w:p>
          <w:p w:rsidR="00000000" w:rsidDel="00000000" w:rsidP="00000000" w:rsidRDefault="00000000" w:rsidRPr="00000000" w14:paraId="0000006B">
            <w:pPr>
              <w:widowControl w:val="1"/>
              <w:spacing w:line="240" w:lineRule="auto"/>
              <w:rPr/>
            </w:pPr>
            <w:r w:rsidDel="00000000" w:rsidR="00000000" w:rsidRPr="00000000">
              <w:rPr>
                <w:rFonts w:ascii="Arial Unicode MS" w:cs="Arial Unicode MS" w:eastAsia="Arial Unicode MS" w:hAnsi="Arial Unicode MS"/>
                <w:rtl w:val="0"/>
              </w:rPr>
              <w:t xml:space="preserve">2.已認識24拍子、44拍子、3拍子、力度記號、斷奏、連結線、各種常見節奏等樂譜知識，並能唱、奏常見的大調及升降記號。</w:t>
            </w:r>
          </w:p>
        </w:tc>
      </w:tr>
      <w:tr>
        <w:trPr>
          <w:cantSplit w:val="0"/>
          <w:trHeight w:val="720" w:hRule="atLeast"/>
          <w:tblHeader w:val="0"/>
        </w:trPr>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070">
            <w:pPr>
              <w:rPr/>
            </w:pPr>
            <w:r w:rsidDel="00000000" w:rsidR="00000000" w:rsidRPr="00000000">
              <w:rPr>
                <w:rtl w:val="0"/>
              </w:rPr>
            </w:r>
          </w:p>
        </w:tc>
        <w:tc>
          <w:tcPr>
            <w:gridSpan w:val="5"/>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2">
            <w:pPr>
              <w:widowControl w:val="1"/>
              <w:spacing w:lin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英語準備度 Readiness of English</w:t>
            </w:r>
            <w:r w:rsidDel="00000000" w:rsidR="00000000" w:rsidRPr="00000000">
              <w:rPr>
                <w:rtl w:val="0"/>
              </w:rPr>
            </w:r>
          </w:p>
          <w:tbl>
            <w:tblPr>
              <w:tblStyle w:val="Table2"/>
              <w:tblW w:w="7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5"/>
              <w:gridCol w:w="4905"/>
              <w:tblGridChange w:id="0">
                <w:tblGrid>
                  <w:gridCol w:w="3075"/>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line="240" w:lineRule="auto"/>
                    <w:jc w:val="center"/>
                    <w:rPr>
                      <w:rFonts w:ascii="Times New Roman" w:cs="Times New Roman" w:eastAsia="Times New Roman" w:hAnsi="Times New Roman"/>
                    </w:rPr>
                  </w:pPr>
                  <w:r w:rsidDel="00000000" w:rsidR="00000000" w:rsidRPr="00000000">
                    <w:rPr>
                      <w:rFonts w:ascii="Gungsuh" w:cs="Gungsuh" w:eastAsia="Gungsuh" w:hAnsi="Gungsuh"/>
                      <w:rtl w:val="0"/>
                    </w:rPr>
                    <w:t xml:space="preserve">英語單字</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line="240" w:lineRule="auto"/>
                    <w:jc w:val="center"/>
                    <w:rPr>
                      <w:rFonts w:ascii="Times New Roman" w:cs="Times New Roman" w:eastAsia="Times New Roman" w:hAnsi="Times New Roman"/>
                    </w:rPr>
                  </w:pPr>
                  <w:r w:rsidDel="00000000" w:rsidR="00000000" w:rsidRPr="00000000">
                    <w:rPr>
                      <w:rFonts w:ascii="Gungsuh" w:cs="Gungsuh" w:eastAsia="Gungsuh" w:hAnsi="Gungsuh"/>
                      <w:rtl w:val="0"/>
                    </w:rPr>
                    <w:t xml:space="preserve">句型</w:t>
                  </w:r>
                </w:p>
              </w:tc>
            </w:tr>
            <w:tr>
              <w:trPr>
                <w:cantSplit w:val="0"/>
                <w:trHeight w:val="44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tabs>
                      <w:tab w:val="left" w:leader="none" w:pos="0"/>
                    </w:tabs>
                    <w:spacing w:line="24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composer作曲家</w:t>
                  </w:r>
                </w:p>
                <w:p w:rsidR="00000000" w:rsidDel="00000000" w:rsidP="00000000" w:rsidRDefault="00000000" w:rsidRPr="00000000" w14:paraId="00000076">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down beat強拍</w:t>
                  </w:r>
                </w:p>
                <w:p w:rsidR="00000000" w:rsidDel="00000000" w:rsidP="00000000" w:rsidRDefault="00000000" w:rsidRPr="00000000" w14:paraId="00000077">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eighth note八分音符</w:t>
                  </w:r>
                </w:p>
                <w:p w:rsidR="00000000" w:rsidDel="00000000" w:rsidP="00000000" w:rsidRDefault="00000000" w:rsidRPr="00000000" w14:paraId="00000078">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half note二分音符</w:t>
                  </w:r>
                </w:p>
                <w:p w:rsidR="00000000" w:rsidDel="00000000" w:rsidP="00000000" w:rsidRDefault="00000000" w:rsidRPr="00000000" w14:paraId="00000079">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louder更強</w:t>
                  </w:r>
                </w:p>
                <w:p w:rsidR="00000000" w:rsidDel="00000000" w:rsidP="00000000" w:rsidRDefault="00000000" w:rsidRPr="00000000" w14:paraId="0000007A">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melody旋律</w:t>
                  </w:r>
                </w:p>
                <w:p w:rsidR="00000000" w:rsidDel="00000000" w:rsidP="00000000" w:rsidRDefault="00000000" w:rsidRPr="00000000" w14:paraId="0000007B">
                  <w:pPr>
                    <w:spacing w:line="240" w:lineRule="auto"/>
                    <w:jc w:val="both"/>
                    <w:rPr>
                      <w:rFonts w:ascii="Times New Roman" w:cs="Times New Roman" w:eastAsia="Times New Roman" w:hAnsi="Times New Roman"/>
                      <w:color w:val="212529"/>
                    </w:rPr>
                  </w:pPr>
                  <w:r w:rsidDel="00000000" w:rsidR="00000000" w:rsidRPr="00000000">
                    <w:rPr>
                      <w:rFonts w:ascii="Gungsuh" w:cs="Gungsuh" w:eastAsia="Gungsuh" w:hAnsi="Gungsuh"/>
                      <w:color w:val="212529"/>
                      <w:rtl w:val="0"/>
                    </w:rPr>
                    <w:t xml:space="preserve">relaxing放鬆的</w:t>
                  </w:r>
                </w:p>
                <w:p w:rsidR="00000000" w:rsidDel="00000000" w:rsidP="00000000" w:rsidRDefault="00000000" w:rsidRPr="00000000" w14:paraId="0000007C">
                  <w:pPr>
                    <w:spacing w:line="240" w:lineRule="auto"/>
                    <w:jc w:val="both"/>
                    <w:rPr>
                      <w:rFonts w:ascii="Times New Roman" w:cs="Times New Roman" w:eastAsia="Times New Roman" w:hAnsi="Times New Roman"/>
                      <w:color w:val="212529"/>
                    </w:rPr>
                  </w:pPr>
                  <w:r w:rsidDel="00000000" w:rsidR="00000000" w:rsidRPr="00000000">
                    <w:rPr>
                      <w:rFonts w:ascii="Gungsuh" w:cs="Gungsuh" w:eastAsia="Gungsuh" w:hAnsi="Gungsuh"/>
                      <w:rtl w:val="0"/>
                    </w:rPr>
                    <w:t xml:space="preserve">run跑</w:t>
                  </w:r>
                  <w:r w:rsidDel="00000000" w:rsidR="00000000" w:rsidRPr="00000000">
                    <w:rPr>
                      <w:rtl w:val="0"/>
                    </w:rPr>
                  </w:r>
                </w:p>
                <w:p w:rsidR="00000000" w:rsidDel="00000000" w:rsidP="00000000" w:rsidRDefault="00000000" w:rsidRPr="00000000" w14:paraId="0000007D">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sharp升記號</w:t>
                  </w:r>
                </w:p>
                <w:p w:rsidR="00000000" w:rsidDel="00000000" w:rsidP="00000000" w:rsidRDefault="00000000" w:rsidRPr="00000000" w14:paraId="0000007E">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sing唱歌</w:t>
                  </w:r>
                </w:p>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sixteenth note十六分音符</w:t>
                  </w:r>
                </w:p>
                <w:p w:rsidR="00000000" w:rsidDel="00000000" w:rsidP="00000000" w:rsidRDefault="00000000" w:rsidRPr="00000000" w14:paraId="00000080">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soft輕的</w:t>
                  </w:r>
                </w:p>
                <w:p w:rsidR="00000000" w:rsidDel="00000000" w:rsidP="00000000" w:rsidRDefault="00000000" w:rsidRPr="00000000" w14:paraId="00000081">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staff五線譜</w:t>
                  </w:r>
                </w:p>
                <w:p w:rsidR="00000000" w:rsidDel="00000000" w:rsidP="00000000" w:rsidRDefault="00000000" w:rsidRPr="00000000" w14:paraId="00000082">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strings 弦樂</w:t>
                  </w:r>
                </w:p>
                <w:p w:rsidR="00000000" w:rsidDel="00000000" w:rsidP="00000000" w:rsidRDefault="00000000" w:rsidRPr="00000000" w14:paraId="00000083">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quarter note四分音符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tabs>
                      <w:tab w:val="left" w:leader="none" w:pos="0"/>
                    </w:tabs>
                    <w:spacing w:line="24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課室用語</w:t>
                  </w:r>
                </w:p>
                <w:p w:rsidR="00000000" w:rsidDel="00000000" w:rsidP="00000000" w:rsidRDefault="00000000" w:rsidRPr="00000000" w14:paraId="00000085">
                  <w:pPr>
                    <w:numPr>
                      <w:ilvl w:val="0"/>
                      <w:numId w:val="28"/>
                    </w:numPr>
                    <w:tabs>
                      <w:tab w:val="left" w:leader="none" w:pos="0"/>
                    </w:tabs>
                    <w:spacing w:line="240" w:lineRule="auto"/>
                    <w:ind w:left="566.9291338582675" w:hanging="425.196850393700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Let’s clap the rhythm.</w:t>
                  </w:r>
                </w:p>
                <w:p w:rsidR="00000000" w:rsidDel="00000000" w:rsidP="00000000" w:rsidRDefault="00000000" w:rsidRPr="00000000" w14:paraId="00000086">
                  <w:pPr>
                    <w:numPr>
                      <w:ilvl w:val="0"/>
                      <w:numId w:val="28"/>
                    </w:numPr>
                    <w:tabs>
                      <w:tab w:val="left" w:leader="none" w:pos="0"/>
                    </w:tabs>
                    <w:spacing w:line="240" w:lineRule="auto"/>
                    <w:ind w:left="566.9291338582675" w:hanging="425.196850393700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Listen to the music .</w:t>
                  </w:r>
                </w:p>
                <w:p w:rsidR="00000000" w:rsidDel="00000000" w:rsidP="00000000" w:rsidRDefault="00000000" w:rsidRPr="00000000" w14:paraId="00000087">
                  <w:pPr>
                    <w:numPr>
                      <w:ilvl w:val="0"/>
                      <w:numId w:val="28"/>
                    </w:numPr>
                    <w:tabs>
                      <w:tab w:val="left" w:leader="none" w:pos="0"/>
                    </w:tabs>
                    <w:spacing w:line="240" w:lineRule="auto"/>
                    <w:ind w:left="566.9291338582675" w:hanging="425.196850393700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to the note with your finger.</w:t>
                  </w:r>
                </w:p>
                <w:p w:rsidR="00000000" w:rsidDel="00000000" w:rsidP="00000000" w:rsidRDefault="00000000" w:rsidRPr="00000000" w14:paraId="00000088">
                  <w:pPr>
                    <w:numPr>
                      <w:ilvl w:val="0"/>
                      <w:numId w:val="28"/>
                    </w:numPr>
                    <w:tabs>
                      <w:tab w:val="left" w:leader="none" w:pos="0"/>
                    </w:tabs>
                    <w:spacing w:line="240" w:lineRule="auto"/>
                    <w:ind w:left="566.9291338582675" w:hanging="425.196850393700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Repeat my rhythm. </w:t>
                  </w:r>
                </w:p>
                <w:p w:rsidR="00000000" w:rsidDel="00000000" w:rsidP="00000000" w:rsidRDefault="00000000" w:rsidRPr="00000000" w14:paraId="00000089">
                  <w:pPr>
                    <w:numPr>
                      <w:ilvl w:val="0"/>
                      <w:numId w:val="28"/>
                    </w:numPr>
                    <w:tabs>
                      <w:tab w:val="left" w:leader="none" w:pos="0"/>
                    </w:tabs>
                    <w:spacing w:line="240" w:lineRule="auto"/>
                    <w:ind w:left="566.9291338582675" w:hanging="425.1968503937004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we will sing a new song called……</w:t>
                  </w:r>
                </w:p>
                <w:p w:rsidR="00000000" w:rsidDel="00000000" w:rsidP="00000000" w:rsidRDefault="00000000" w:rsidRPr="00000000" w14:paraId="0000008A">
                  <w:pPr>
                    <w:tabs>
                      <w:tab w:val="left" w:leader="none" w:pos="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tabs>
                      <w:tab w:val="left" w:leader="none" w:pos="0"/>
                    </w:tabs>
                    <w:spacing w:line="24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核心句型</w:t>
                  </w:r>
                </w:p>
                <w:p w:rsidR="00000000" w:rsidDel="00000000" w:rsidP="00000000" w:rsidRDefault="00000000" w:rsidRPr="00000000" w14:paraId="0000008C">
                  <w:pPr>
                    <w:numPr>
                      <w:ilvl w:val="0"/>
                      <w:numId w:val="22"/>
                    </w:numPr>
                    <w:tabs>
                      <w:tab w:val="left" w:leader="none" w:pos="0"/>
                    </w:tabs>
                    <w:spacing w:line="240" w:lineRule="auto"/>
                    <w:ind w:left="566.9291338582675" w:hanging="425.19685039370046"/>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Who is the composer of this music?</w:t>
                    <w:br w:type="textWrapping"/>
                  </w:r>
                  <w:r w:rsidDel="00000000" w:rsidR="00000000" w:rsidRPr="00000000">
                    <w:rPr>
                      <w:rFonts w:ascii="Times New Roman" w:cs="Times New Roman" w:eastAsia="Times New Roman" w:hAnsi="Times New Roman"/>
                      <w:b w:val="1"/>
                      <w:bCs w:val="1"/>
                      <w:rtl w:val="0"/>
                    </w:rPr>
                    <w:t xml:space="preserve">Ss:</w:t>
                  </w:r>
                  <w:r w:rsidDel="00000000" w:rsidR="00000000" w:rsidRPr="00000000">
                    <w:rPr>
                      <w:rFonts w:ascii="Times New Roman" w:cs="Times New Roman" w:eastAsia="Times New Roman" w:hAnsi="Times New Roman"/>
                      <w:rtl w:val="0"/>
                    </w:rPr>
                    <w:t xml:space="preserve"> The composer is Beethoven…</w:t>
                  </w:r>
                </w:p>
                <w:p w:rsidR="00000000" w:rsidDel="00000000" w:rsidP="00000000" w:rsidRDefault="00000000" w:rsidRPr="00000000" w14:paraId="0000008D">
                  <w:pPr>
                    <w:numPr>
                      <w:ilvl w:val="0"/>
                      <w:numId w:val="22"/>
                    </w:numPr>
                    <w:tabs>
                      <w:tab w:val="left" w:leader="none" w:pos="0"/>
                    </w:tabs>
                    <w:spacing w:line="240" w:lineRule="auto"/>
                    <w:ind w:left="566.9291338582675" w:hanging="425.19685039370046"/>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How do you feel about this song?</w:t>
                    <w:br w:type="textWrapping"/>
                    <w:t xml:space="preserve"> </w:t>
                  </w:r>
                  <w:r w:rsidDel="00000000" w:rsidR="00000000" w:rsidRPr="00000000">
                    <w:rPr>
                      <w:rFonts w:ascii="Times New Roman" w:cs="Times New Roman" w:eastAsia="Times New Roman" w:hAnsi="Times New Roman"/>
                      <w:b w:val="1"/>
                      <w:bCs w:val="1"/>
                      <w:rtl w:val="0"/>
                    </w:rPr>
                    <w:t xml:space="preserve">Ss:</w:t>
                  </w:r>
                  <w:r w:rsidDel="00000000" w:rsidR="00000000" w:rsidRPr="00000000">
                    <w:rPr>
                      <w:rFonts w:ascii="Times New Roman" w:cs="Times New Roman" w:eastAsia="Times New Roman" w:hAnsi="Times New Roman"/>
                      <w:rtl w:val="0"/>
                    </w:rPr>
                    <w:t xml:space="preserve"> This song sounds happy/lively/gentle.</w:t>
                  </w:r>
                </w:p>
                <w:p w:rsidR="00000000" w:rsidDel="00000000" w:rsidP="00000000" w:rsidRDefault="00000000" w:rsidRPr="00000000" w14:paraId="0000008E">
                  <w:pPr>
                    <w:numPr>
                      <w:ilvl w:val="0"/>
                      <w:numId w:val="33"/>
                    </w:numPr>
                    <w:tabs>
                      <w:tab w:val="left" w:leader="none" w:pos="0"/>
                    </w:tabs>
                    <w:spacing w:line="240" w:lineRule="auto"/>
                    <w:ind w:left="566.9291338582675" w:hanging="425.19685039370046"/>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Teacher:</w:t>
                  </w:r>
                  <w:r w:rsidDel="00000000" w:rsidR="00000000" w:rsidRPr="00000000">
                    <w:rPr>
                      <w:rFonts w:ascii="Times New Roman" w:cs="Times New Roman" w:eastAsia="Times New Roman" w:hAnsi="Times New Roman"/>
                      <w:rtl w:val="0"/>
                    </w:rPr>
                    <w:t xml:space="preserve"> What instrument is it?</w:t>
                    <w:br w:type="textWrapping"/>
                  </w:r>
                  <w:r w:rsidDel="00000000" w:rsidR="00000000" w:rsidRPr="00000000">
                    <w:rPr>
                      <w:rFonts w:ascii="Times New Roman" w:cs="Times New Roman" w:eastAsia="Times New Roman" w:hAnsi="Times New Roman"/>
                      <w:b w:val="1"/>
                      <w:bCs w:val="1"/>
                      <w:rtl w:val="0"/>
                    </w:rPr>
                    <w:t xml:space="preserve">Students:</w:t>
                  </w:r>
                  <w:r w:rsidDel="00000000" w:rsidR="00000000" w:rsidRPr="00000000">
                    <w:rPr>
                      <w:rFonts w:ascii="Times New Roman" w:cs="Times New Roman" w:eastAsia="Times New Roman" w:hAnsi="Times New Roman"/>
                      <w:rtl w:val="0"/>
                    </w:rPr>
                    <w:t xml:space="preserve"> It is a viola/violin/</w:t>
                  </w:r>
                  <w:r w:rsidDel="00000000" w:rsidR="00000000" w:rsidRPr="00000000">
                    <w:rPr>
                      <w:rFonts w:ascii="Times New Roman" w:cs="Times New Roman" w:eastAsia="Times New Roman" w:hAnsi="Times New Roman"/>
                      <w:highlight w:val="white"/>
                      <w:rtl w:val="0"/>
                    </w:rPr>
                    <w:t xml:space="preserve">doublebass/</w:t>
                  </w:r>
                  <w:r w:rsidDel="00000000" w:rsidR="00000000" w:rsidRPr="00000000">
                    <w:rPr>
                      <w:rFonts w:ascii="Times New Roman" w:cs="Times New Roman" w:eastAsia="Times New Roman" w:hAnsi="Times New Roman"/>
                      <w:rtl w:val="0"/>
                    </w:rPr>
                    <w:t xml:space="preserve">cello</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recorder.</w:t>
                  </w:r>
                </w:p>
                <w:p w:rsidR="00000000" w:rsidDel="00000000" w:rsidP="00000000" w:rsidRDefault="00000000" w:rsidRPr="00000000" w14:paraId="0000008F">
                  <w:pPr>
                    <w:numPr>
                      <w:ilvl w:val="0"/>
                      <w:numId w:val="16"/>
                    </w:numPr>
                    <w:tabs>
                      <w:tab w:val="left" w:leader="none" w:pos="0"/>
                    </w:tabs>
                    <w:spacing w:line="240" w:lineRule="auto"/>
                    <w:ind w:left="566.9291338582675" w:hanging="425.19685039370046"/>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What is the time signature of this song?</w:t>
                    <w:br w:type="textWrapping"/>
                  </w:r>
                  <w:r w:rsidDel="00000000" w:rsidR="00000000" w:rsidRPr="00000000">
                    <w:rPr>
                      <w:rFonts w:ascii="Times New Roman" w:cs="Times New Roman" w:eastAsia="Times New Roman" w:hAnsi="Times New Roman"/>
                      <w:b w:val="1"/>
                      <w:bCs w:val="1"/>
                      <w:rtl w:val="0"/>
                    </w:rPr>
                    <w:t xml:space="preserve">Ss:</w:t>
                  </w:r>
                  <w:r w:rsidDel="00000000" w:rsidR="00000000" w:rsidRPr="00000000">
                    <w:rPr>
                      <w:rFonts w:ascii="Times New Roman" w:cs="Times New Roman" w:eastAsia="Times New Roman" w:hAnsi="Times New Roman"/>
                      <w:rtl w:val="0"/>
                    </w:rPr>
                    <w:t xml:space="preserve"> It is three-four/four-four time.</w:t>
                  </w:r>
                </w:p>
              </w:tc>
            </w:tr>
          </w:tbl>
          <w:p w:rsidR="00000000" w:rsidDel="00000000" w:rsidP="00000000" w:rsidRDefault="00000000" w:rsidRPr="00000000" w14:paraId="00000090">
            <w:pPr>
              <w:widowControl w:val="1"/>
              <w:spacing w:line="240" w:lineRule="auto"/>
              <w:jc w:val="both"/>
              <w:rPr/>
            </w:pPr>
            <w:r w:rsidDel="00000000" w:rsidR="00000000" w:rsidRPr="00000000">
              <w:rPr>
                <w:rFonts w:ascii="Microsoft JhengHei" w:cs="Microsoft JhengHei" w:eastAsia="Microsoft JhengHei" w:hAnsi="Microsoft JhengHei"/>
                <w:color w:val="808080"/>
                <w:rtl w:val="0"/>
              </w:rPr>
              <w:t xml:space="preserve">※</w:t>
            </w:r>
            <w:r w:rsidDel="00000000" w:rsidR="00000000" w:rsidRPr="00000000">
              <w:rPr>
                <w:rFonts w:ascii="Arial Unicode MS" w:cs="Arial Unicode MS" w:eastAsia="Arial Unicode MS" w:hAnsi="Arial Unicode MS"/>
                <w:color w:val="808080"/>
                <w:rtl w:val="0"/>
              </w:rPr>
              <w:t xml:space="preserve">英語準備度指學生上課前已學習過的英語單字及句型，可參考計畫網頁的國中小English readiness，或請教教該年級的英語教師。Readiness of English means the vocabulary or sentences that students already learned. Check the Bilingual Taiwan website or ask the English teachers who teach students of this grade.</w:t>
            </w:r>
            <w:r w:rsidDel="00000000" w:rsidR="00000000" w:rsidRPr="00000000">
              <w:rPr>
                <w:rtl w:val="0"/>
              </w:rPr>
            </w:r>
          </w:p>
        </w:tc>
      </w:tr>
      <w:tr>
        <w:trPr>
          <w:cantSplit w:val="0"/>
          <w:trHeight w:val="720" w:hRule="atLeast"/>
          <w:tblHeader w:val="0"/>
        </w:trPr>
        <w:tc>
          <w:tcPr>
            <w:gridSpan w:val="2"/>
            <w:tcBorders>
              <w:left w:color="000000" w:space="0" w:sz="4" w:val="single"/>
              <w:right w:color="000000" w:space="0" w:sz="4" w:val="single"/>
            </w:tcBorders>
            <w:vAlign w:val="center"/>
          </w:tcPr>
          <w:p w:rsidR="00000000" w:rsidDel="00000000" w:rsidP="00000000" w:rsidRDefault="00000000" w:rsidRPr="00000000" w14:paraId="00000095">
            <w:pPr>
              <w:spacing w:line="240" w:lineRule="auto"/>
              <w:jc w:val="center"/>
              <w:rPr/>
            </w:pPr>
            <w:r w:rsidDel="00000000" w:rsidR="00000000" w:rsidRPr="00000000">
              <w:rPr>
                <w:rFonts w:ascii="Arial Unicode MS" w:cs="Arial Unicode MS" w:eastAsia="Arial Unicode MS" w:hAnsi="Arial Unicode MS"/>
                <w:b w:val="1"/>
                <w:bCs w:val="1"/>
                <w:rtl w:val="0"/>
              </w:rPr>
              <w:t xml:space="preserve">單元學習目標</w:t>
            </w:r>
            <w:r w:rsidDel="00000000" w:rsidR="00000000" w:rsidRPr="00000000">
              <w:rPr>
                <w:rtl w:val="0"/>
              </w:rPr>
            </w:r>
          </w:p>
          <w:p w:rsidR="00000000" w:rsidDel="00000000" w:rsidP="00000000" w:rsidRDefault="00000000" w:rsidRPr="00000000" w14:paraId="00000096">
            <w:pPr>
              <w:spacing w:line="240" w:lineRule="auto"/>
              <w:jc w:val="center"/>
              <w:rPr/>
            </w:pPr>
            <w:r w:rsidDel="00000000" w:rsidR="00000000" w:rsidRPr="00000000">
              <w:rPr>
                <w:b w:val="1"/>
                <w:bCs w:val="1"/>
                <w:rtl w:val="0"/>
              </w:rPr>
              <w:t xml:space="preserve">Learning Objectives</w:t>
            </w:r>
            <w:r w:rsidDel="00000000" w:rsidR="00000000" w:rsidRPr="00000000">
              <w:rPr>
                <w:rtl w:val="0"/>
              </w:rPr>
            </w:r>
          </w:p>
        </w:tc>
        <w:tc>
          <w:tcPr>
            <w:gridSpan w:val="5"/>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8">
            <w:pPr>
              <w:spacing w:line="240" w:lineRule="auto"/>
              <w:ind w:right="31"/>
              <w:rPr/>
            </w:pPr>
            <w:r w:rsidDel="00000000" w:rsidR="00000000" w:rsidRPr="00000000">
              <w:rPr>
                <w:rFonts w:ascii="Arial Unicode MS" w:cs="Arial Unicode MS" w:eastAsia="Arial Unicode MS" w:hAnsi="Arial Unicode MS"/>
                <w:rtl w:val="0"/>
              </w:rPr>
              <w:t xml:space="preserve">1. 音感認譜:認識八分休止符。</w:t>
            </w:r>
          </w:p>
          <w:p w:rsidR="00000000" w:rsidDel="00000000" w:rsidP="00000000" w:rsidRDefault="00000000" w:rsidRPr="00000000" w14:paraId="00000099">
            <w:pPr>
              <w:spacing w:line="240" w:lineRule="auto"/>
              <w:ind w:right="31"/>
              <w:rPr/>
            </w:pPr>
            <w:r w:rsidDel="00000000" w:rsidR="00000000" w:rsidRPr="00000000">
              <w:rPr>
                <w:rFonts w:ascii="Arial Unicode MS" w:cs="Arial Unicode MS" w:eastAsia="Arial Unicode MS" w:hAnsi="Arial Unicode MS"/>
                <w:rtl w:val="0"/>
              </w:rPr>
              <w:t xml:space="preserve">2. 欣賞〈俄羅斯舞曲〉、〈糖梅仙子之舞〉、《波斯市場》</w:t>
            </w:r>
          </w:p>
        </w:tc>
      </w:tr>
      <w:tr>
        <w:trPr>
          <w:cantSplit w:val="0"/>
          <w:trHeight w:val="240" w:hRule="atLeast"/>
          <w:tblHeader w:val="0"/>
        </w:trPr>
        <w:tc>
          <w:tcPr>
            <w:gridSpan w:val="2"/>
            <w:vMerge w:val="restart"/>
            <w:tcBorders>
              <w:left w:color="000000" w:space="0" w:sz="4" w:val="single"/>
              <w:right w:color="000000" w:space="0" w:sz="4" w:val="single"/>
            </w:tcBorders>
            <w:shd w:fill="auto" w:val="clear"/>
            <w:vAlign w:val="bottom"/>
          </w:tcPr>
          <w:p w:rsidR="00000000" w:rsidDel="00000000" w:rsidP="00000000" w:rsidRDefault="00000000" w:rsidRPr="00000000" w14:paraId="0000009E">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中／英文</w:t>
            </w:r>
          </w:p>
          <w:p w:rsidR="00000000" w:rsidDel="00000000" w:rsidP="00000000" w:rsidRDefault="00000000" w:rsidRPr="00000000" w14:paraId="0000009F">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使用時機</w:t>
            </w:r>
          </w:p>
          <w:p w:rsidR="00000000" w:rsidDel="00000000" w:rsidP="00000000" w:rsidRDefault="00000000" w:rsidRPr="00000000" w14:paraId="000000A0">
            <w:pPr>
              <w:spacing w:line="240" w:lineRule="auto"/>
              <w:jc w:val="center"/>
              <w:rPr>
                <w:b w:val="1"/>
                <w:bCs w:val="1"/>
              </w:rPr>
            </w:pPr>
            <w:r w:rsidDel="00000000" w:rsidR="00000000" w:rsidRPr="00000000">
              <w:rPr>
                <w:b w:val="1"/>
                <w:bCs w:val="1"/>
                <w:rtl w:val="0"/>
              </w:rPr>
              <w:t xml:space="preserve">Timing for Using Chinese/ English</w:t>
            </w:r>
          </w:p>
          <w:p w:rsidR="00000000" w:rsidDel="00000000" w:rsidP="00000000" w:rsidRDefault="00000000" w:rsidRPr="00000000" w14:paraId="000000A1">
            <w:pPr>
              <w:spacing w:line="240" w:lineRule="auto"/>
              <w:jc w:val="center"/>
              <w:rPr>
                <w:color w:val="808080"/>
              </w:rPr>
            </w:pPr>
            <w:r w:rsidDel="00000000" w:rsidR="00000000" w:rsidRPr="00000000">
              <w:rPr>
                <w:rFonts w:ascii="Microsoft JhengHei" w:cs="Microsoft JhengHei" w:eastAsia="Microsoft JhengHei" w:hAnsi="Microsoft JhengHei"/>
                <w:color w:val="808080"/>
                <w:rtl w:val="0"/>
              </w:rPr>
              <w:t xml:space="preserve">※</w:t>
            </w:r>
            <w:r w:rsidDel="00000000" w:rsidR="00000000" w:rsidRPr="00000000">
              <w:rPr>
                <w:rFonts w:ascii="Arial Unicode MS" w:cs="Arial Unicode MS" w:eastAsia="Arial Unicode MS" w:hAnsi="Arial Unicode MS"/>
                <w:color w:val="808080"/>
                <w:rtl w:val="0"/>
              </w:rPr>
              <w:t xml:space="preserve">請填寫清楚何時、何處使用中/英文。</w:t>
            </w:r>
          </w:p>
          <w:p w:rsidR="00000000" w:rsidDel="00000000" w:rsidP="00000000" w:rsidRDefault="00000000" w:rsidRPr="00000000" w14:paraId="000000A2">
            <w:pPr>
              <w:spacing w:line="240" w:lineRule="auto"/>
              <w:jc w:val="center"/>
              <w:rPr/>
            </w:pPr>
            <w:r w:rsidDel="00000000" w:rsidR="00000000" w:rsidRPr="00000000">
              <w:rPr>
                <w:color w:val="808080"/>
                <w:rtl w:val="0"/>
              </w:rPr>
              <w:t xml:space="preserve">Please describe in detail when and where you use Chinese/English.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A4">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教師 Teacher </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A7">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學生 Students </w:t>
            </w:r>
          </w:p>
        </w:tc>
      </w:tr>
      <w:tr>
        <w:trPr>
          <w:cantSplit w:val="0"/>
          <w:trHeight w:val="2099.765625" w:hRule="atLeast"/>
          <w:tblHeader w:val="0"/>
        </w:trPr>
        <w:tc>
          <w:tcPr>
            <w:gridSpan w:val="2"/>
            <w:vMerge w:val="continue"/>
            <w:tcBorders>
              <w:left w:color="000000" w:space="0" w:sz="4" w:val="single"/>
              <w:right w:color="000000" w:space="0" w:sz="4" w:val="single"/>
            </w:tcBorders>
            <w:shd w:fill="auto" w:val="clear"/>
            <w:vAlign w:val="bottom"/>
          </w:tcPr>
          <w:p w:rsidR="00000000" w:rsidDel="00000000" w:rsidP="00000000" w:rsidRDefault="00000000" w:rsidRPr="00000000" w14:paraId="000000A9">
            <w:pPr>
              <w:rPr>
                <w:b w:val="1"/>
                <w:bCs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line="240" w:lineRule="auto"/>
              <w:ind w:right="31"/>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When：</w:t>
            </w:r>
          </w:p>
          <w:p w:rsidR="00000000" w:rsidDel="00000000" w:rsidP="00000000" w:rsidRDefault="00000000" w:rsidRPr="00000000" w14:paraId="000000AC">
            <w:pPr>
              <w:numPr>
                <w:ilvl w:val="0"/>
                <w:numId w:val="31"/>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greeting Ss</w:t>
            </w:r>
          </w:p>
          <w:p w:rsidR="00000000" w:rsidDel="00000000" w:rsidP="00000000" w:rsidRDefault="00000000" w:rsidRPr="00000000" w14:paraId="000000AD">
            <w:pPr>
              <w:numPr>
                <w:ilvl w:val="0"/>
                <w:numId w:val="31"/>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managing the classroom</w:t>
            </w:r>
          </w:p>
          <w:p w:rsidR="00000000" w:rsidDel="00000000" w:rsidP="00000000" w:rsidRDefault="00000000" w:rsidRPr="00000000" w14:paraId="000000AE">
            <w:pPr>
              <w:numPr>
                <w:ilvl w:val="0"/>
                <w:numId w:val="31"/>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questioning Ss for readiness</w:t>
            </w:r>
          </w:p>
          <w:p w:rsidR="00000000" w:rsidDel="00000000" w:rsidP="00000000" w:rsidRDefault="00000000" w:rsidRPr="00000000" w14:paraId="000000AF">
            <w:pPr>
              <w:numPr>
                <w:ilvl w:val="0"/>
                <w:numId w:val="31"/>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questioning Ss for comprehension </w:t>
            </w:r>
          </w:p>
          <w:p w:rsidR="00000000" w:rsidDel="00000000" w:rsidP="00000000" w:rsidRDefault="00000000" w:rsidRPr="00000000" w14:paraId="000000B0">
            <w:pPr>
              <w:numPr>
                <w:ilvl w:val="0"/>
                <w:numId w:val="31"/>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questioning Ss for concentration </w:t>
            </w:r>
          </w:p>
          <w:p w:rsidR="00000000" w:rsidDel="00000000" w:rsidP="00000000" w:rsidRDefault="00000000" w:rsidRPr="00000000" w14:paraId="000000B1">
            <w:pPr>
              <w:spacing w:line="240" w:lineRule="auto"/>
              <w:ind w:right="31"/>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Where：</w:t>
            </w:r>
          </w:p>
          <w:p w:rsidR="00000000" w:rsidDel="00000000" w:rsidP="00000000" w:rsidRDefault="00000000" w:rsidRPr="00000000" w14:paraId="000000B2">
            <w:pPr>
              <w:spacing w:line="240" w:lineRule="auto"/>
              <w:ind w:left="480" w:right="31" w:firstLine="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字卡、白板、簡報</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line="240" w:lineRule="auto"/>
              <w:ind w:right="31"/>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When：</w:t>
            </w:r>
          </w:p>
          <w:p w:rsidR="00000000" w:rsidDel="00000000" w:rsidP="00000000" w:rsidRDefault="00000000" w:rsidRPr="00000000" w14:paraId="000000B6">
            <w:pPr>
              <w:numPr>
                <w:ilvl w:val="0"/>
                <w:numId w:val="18"/>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 answering T’ questions </w:t>
            </w:r>
          </w:p>
          <w:p w:rsidR="00000000" w:rsidDel="00000000" w:rsidP="00000000" w:rsidRDefault="00000000" w:rsidRPr="00000000" w14:paraId="000000B7">
            <w:pPr>
              <w:numPr>
                <w:ilvl w:val="0"/>
                <w:numId w:val="18"/>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 presenting point of view </w:t>
            </w:r>
          </w:p>
          <w:p w:rsidR="00000000" w:rsidDel="00000000" w:rsidP="00000000" w:rsidRDefault="00000000" w:rsidRPr="00000000" w14:paraId="000000B8">
            <w:pPr>
              <w:numPr>
                <w:ilvl w:val="0"/>
                <w:numId w:val="18"/>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 doing oral practice </w:t>
            </w:r>
          </w:p>
          <w:p w:rsidR="00000000" w:rsidDel="00000000" w:rsidP="00000000" w:rsidRDefault="00000000" w:rsidRPr="00000000" w14:paraId="000000B9">
            <w:pPr>
              <w:numPr>
                <w:ilvl w:val="0"/>
                <w:numId w:val="18"/>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 requesting leaves for toilets</w:t>
            </w:r>
          </w:p>
          <w:p w:rsidR="00000000" w:rsidDel="00000000" w:rsidP="00000000" w:rsidRDefault="00000000" w:rsidRPr="00000000" w14:paraId="000000BA">
            <w:pPr>
              <w:numPr>
                <w:ilvl w:val="0"/>
                <w:numId w:val="18"/>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 taking notes </w:t>
            </w:r>
          </w:p>
          <w:p w:rsidR="00000000" w:rsidDel="00000000" w:rsidP="00000000" w:rsidRDefault="00000000" w:rsidRPr="00000000" w14:paraId="000000BB">
            <w:pPr>
              <w:numPr>
                <w:ilvl w:val="0"/>
                <w:numId w:val="18"/>
              </w:numPr>
              <w:spacing w:line="240" w:lineRule="auto"/>
              <w:ind w:left="720" w:right="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 watching video clips </w:t>
            </w:r>
          </w:p>
          <w:p w:rsidR="00000000" w:rsidDel="00000000" w:rsidP="00000000" w:rsidRDefault="00000000" w:rsidRPr="00000000" w14:paraId="000000BC">
            <w:pPr>
              <w:spacing w:line="240" w:lineRule="auto"/>
              <w:ind w:right="31"/>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Where：</w:t>
            </w:r>
          </w:p>
          <w:p w:rsidR="00000000" w:rsidDel="00000000" w:rsidP="00000000" w:rsidRDefault="00000000" w:rsidRPr="00000000" w14:paraId="000000BD">
            <w:pPr>
              <w:spacing w:line="240" w:lineRule="auto"/>
              <w:ind w:left="480" w:right="31" w:firstLine="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教室</w:t>
            </w:r>
          </w:p>
        </w:tc>
      </w:tr>
      <w:tr>
        <w:trPr>
          <w:cantSplit w:val="0"/>
          <w:trHeight w:val="726"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教學方法</w:t>
            </w:r>
          </w:p>
          <w:p w:rsidR="00000000" w:rsidDel="00000000" w:rsidP="00000000" w:rsidRDefault="00000000" w:rsidRPr="00000000" w14:paraId="000000C0">
            <w:pPr>
              <w:spacing w:line="240" w:lineRule="auto"/>
              <w:jc w:val="center"/>
              <w:rPr>
                <w:b w:val="1"/>
                <w:bCs w:val="1"/>
              </w:rPr>
            </w:pPr>
            <w:r w:rsidDel="00000000" w:rsidR="00000000" w:rsidRPr="00000000">
              <w:rPr>
                <w:b w:val="1"/>
                <w:bCs w:val="1"/>
                <w:rtl w:val="0"/>
              </w:rPr>
              <w:t xml:space="preserve">Teaching Methods</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講授法</w:t>
            </w:r>
          </w:p>
          <w:p w:rsidR="00000000" w:rsidDel="00000000" w:rsidP="00000000" w:rsidRDefault="00000000" w:rsidRPr="00000000" w14:paraId="000000C3">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示範法</w:t>
            </w:r>
          </w:p>
        </w:tc>
      </w:tr>
      <w:tr>
        <w:trPr>
          <w:cantSplit w:val="0"/>
          <w:trHeight w:val="726"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教學策略</w:t>
            </w:r>
          </w:p>
          <w:p w:rsidR="00000000" w:rsidDel="00000000" w:rsidP="00000000" w:rsidRDefault="00000000" w:rsidRPr="00000000" w14:paraId="000000C9">
            <w:pPr>
              <w:spacing w:line="240" w:lineRule="auto"/>
              <w:jc w:val="center"/>
              <w:rPr>
                <w:b w:val="1"/>
                <w:bCs w:val="1"/>
              </w:rPr>
            </w:pPr>
            <w:r w:rsidDel="00000000" w:rsidR="00000000" w:rsidRPr="00000000">
              <w:rPr>
                <w:b w:val="1"/>
                <w:bCs w:val="1"/>
                <w:rtl w:val="0"/>
              </w:rPr>
              <w:t xml:space="preserve">Teaching Strategies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提問策略</w:t>
            </w:r>
          </w:p>
          <w:p w:rsidR="00000000" w:rsidDel="00000000" w:rsidP="00000000" w:rsidRDefault="00000000" w:rsidRPr="00000000" w14:paraId="000000CC">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鷹架式教學</w:t>
            </w:r>
          </w:p>
          <w:p w:rsidR="00000000" w:rsidDel="00000000" w:rsidP="00000000" w:rsidRDefault="00000000" w:rsidRPr="00000000" w14:paraId="000000CD">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多媒體教學</w:t>
            </w:r>
          </w:p>
          <w:p w:rsidR="00000000" w:rsidDel="00000000" w:rsidP="00000000" w:rsidRDefault="00000000" w:rsidRPr="00000000" w14:paraId="000000CE">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遊戲化學習</w:t>
            </w:r>
          </w:p>
          <w:p w:rsidR="00000000" w:rsidDel="00000000" w:rsidP="00000000" w:rsidRDefault="00000000" w:rsidRPr="00000000" w14:paraId="000000CF">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形成性評量</w:t>
            </w:r>
          </w:p>
          <w:p w:rsidR="00000000" w:rsidDel="00000000" w:rsidP="00000000" w:rsidRDefault="00000000" w:rsidRPr="00000000" w14:paraId="000000D0">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學習單</w:t>
            </w:r>
          </w:p>
          <w:p w:rsidR="00000000" w:rsidDel="00000000" w:rsidP="00000000" w:rsidRDefault="00000000" w:rsidRPr="00000000" w14:paraId="000000D1">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即時回饋</w:t>
            </w:r>
          </w:p>
          <w:p w:rsidR="00000000" w:rsidDel="00000000" w:rsidP="00000000" w:rsidRDefault="00000000" w:rsidRPr="00000000" w14:paraId="000000D2">
            <w:pPr>
              <w:spacing w:after="100" w:line="276"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差異化教學</w:t>
            </w:r>
          </w:p>
        </w:tc>
      </w:tr>
      <w:tr>
        <w:trPr>
          <w:cantSplit w:val="0"/>
          <w:trHeight w:val="86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教學資源及輔助器材</w:t>
            </w:r>
          </w:p>
          <w:p w:rsidR="00000000" w:rsidDel="00000000" w:rsidP="00000000" w:rsidRDefault="00000000" w:rsidRPr="00000000" w14:paraId="000000D8">
            <w:pPr>
              <w:spacing w:line="240" w:lineRule="auto"/>
              <w:jc w:val="center"/>
              <w:rPr/>
            </w:pPr>
            <w:r w:rsidDel="00000000" w:rsidR="00000000" w:rsidRPr="00000000">
              <w:rPr>
                <w:b w:val="1"/>
                <w:bCs w:val="1"/>
                <w:rtl w:val="0"/>
              </w:rPr>
              <w:t xml:space="preserve">Teaching Resources and Aids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line="240" w:lineRule="auto"/>
              <w:ind w:right="31"/>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字卡、電腦、電子琴、喇叭、觸控式螢幕、白板、鋼琴、節奏樂器</w:t>
            </w:r>
          </w:p>
        </w:tc>
      </w:tr>
      <w:tr>
        <w:trPr>
          <w:cantSplit w:val="0"/>
          <w:trHeight w:val="726"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評量方法</w:t>
            </w:r>
          </w:p>
          <w:p w:rsidR="00000000" w:rsidDel="00000000" w:rsidP="00000000" w:rsidRDefault="00000000" w:rsidRPr="00000000" w14:paraId="000000E0">
            <w:pPr>
              <w:spacing w:line="240" w:lineRule="auto"/>
              <w:jc w:val="center"/>
              <w:rPr>
                <w:b w:val="1"/>
                <w:bCs w:val="1"/>
              </w:rPr>
            </w:pPr>
            <w:r w:rsidDel="00000000" w:rsidR="00000000" w:rsidRPr="00000000">
              <w:rPr>
                <w:b w:val="1"/>
                <w:bCs w:val="1"/>
                <w:rtl w:val="0"/>
              </w:rPr>
              <w:t xml:space="preserve">Assessment Methods</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line="240" w:lineRule="auto"/>
              <w:ind w:right="31"/>
              <w:jc w:val="both"/>
              <w:rPr/>
            </w:pPr>
            <w:r w:rsidDel="00000000" w:rsidR="00000000" w:rsidRPr="00000000">
              <w:rPr>
                <w:rFonts w:ascii="Gungsuh" w:cs="Gungsuh" w:eastAsia="Gungsuh" w:hAnsi="Gungsuh"/>
                <w:sz w:val="24"/>
                <w:szCs w:val="24"/>
                <w:rtl w:val="0"/>
              </w:rPr>
              <w:t xml:space="preserve">口語評量、實作評量、學習單</w:t>
            </w:r>
            <w:r w:rsidDel="00000000" w:rsidR="00000000" w:rsidRPr="00000000">
              <w:rPr>
                <w:rtl w:val="0"/>
              </w:rPr>
            </w:r>
          </w:p>
        </w:tc>
      </w:tr>
      <w:tr>
        <w:trPr>
          <w:cantSplit w:val="0"/>
          <w:trHeight w:val="726"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評量規準</w:t>
            </w:r>
          </w:p>
          <w:p w:rsidR="00000000" w:rsidDel="00000000" w:rsidP="00000000" w:rsidRDefault="00000000" w:rsidRPr="00000000" w14:paraId="000000E8">
            <w:pPr>
              <w:spacing w:line="240" w:lineRule="auto"/>
              <w:jc w:val="center"/>
              <w:rPr>
                <w:b w:val="1"/>
                <w:bCs w:val="1"/>
              </w:rPr>
            </w:pPr>
            <w:r w:rsidDel="00000000" w:rsidR="00000000" w:rsidRPr="00000000">
              <w:rPr>
                <w:b w:val="1"/>
                <w:bCs w:val="1"/>
                <w:rtl w:val="0"/>
              </w:rPr>
              <w:t xml:space="preserve">Rubrics</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spacing w:line="240" w:lineRule="auto"/>
              <w:ind w:right="31"/>
              <w:jc w:val="both"/>
              <w:rPr>
                <w:rFonts w:ascii="Times New Roman" w:cs="Times New Roman" w:eastAsia="Times New Roman" w:hAnsi="Times New Roman"/>
                <w:sz w:val="24"/>
                <w:szCs w:val="24"/>
              </w:rPr>
            </w:pPr>
            <w:r w:rsidDel="00000000" w:rsidR="00000000" w:rsidRPr="00000000">
              <w:rPr>
                <w:rtl w:val="0"/>
              </w:rPr>
            </w:r>
          </w:p>
          <w:tbl>
            <w:tblPr>
              <w:tblStyle w:val="Table3"/>
              <w:tblW w:w="81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1815"/>
              <w:gridCol w:w="1515"/>
              <w:gridCol w:w="1515"/>
              <w:gridCol w:w="1425"/>
              <w:gridCol w:w="1185"/>
              <w:tblGridChange w:id="0">
                <w:tblGrid>
                  <w:gridCol w:w="720"/>
                  <w:gridCol w:w="1815"/>
                  <w:gridCol w:w="1515"/>
                  <w:gridCol w:w="1515"/>
                  <w:gridCol w:w="1425"/>
                  <w:gridCol w:w="1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90-100分</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80-89分</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70-79分</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60-69分</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未滿60分</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演唱與欣賞</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能欣賞並理解音樂，並正確跟隨行進型節拍表演</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能正確跟隨音樂完成行進型節拍表演。</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能大部分時間正確跟隨音樂完成行進型節拍表演。</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只能在少部分時間正確跟隨音樂完成行進型節拍表演</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未能表演</w:t>
                  </w:r>
                </w:p>
              </w:tc>
            </w:tr>
          </w:tbl>
          <w:p w:rsidR="00000000" w:rsidDel="00000000" w:rsidP="00000000" w:rsidRDefault="00000000" w:rsidRPr="00000000" w14:paraId="000000F7">
            <w:pPr>
              <w:spacing w:line="240" w:lineRule="auto"/>
              <w:ind w:right="31"/>
              <w:jc w:val="both"/>
              <w:rPr/>
            </w:pPr>
            <w:r w:rsidDel="00000000" w:rsidR="00000000" w:rsidRPr="00000000">
              <w:rPr>
                <w:rtl w:val="0"/>
              </w:rPr>
            </w:r>
          </w:p>
        </w:tc>
      </w:tr>
      <w:tr>
        <w:trPr>
          <w:cantSplit w:val="0"/>
          <w:trHeight w:val="240" w:hRule="atLeast"/>
          <w:tblHeader w:val="0"/>
        </w:trPr>
        <w:tc>
          <w:tcPr>
            <w:gridSpan w:val="7"/>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line="240" w:lineRule="auto"/>
              <w:ind w:right="31"/>
              <w:jc w:val="center"/>
              <w:rPr>
                <w:b w:val="1"/>
                <w:bCs w:val="1"/>
              </w:rPr>
            </w:pPr>
            <w:r w:rsidDel="00000000" w:rsidR="00000000" w:rsidRPr="00000000">
              <w:rPr>
                <w:rFonts w:ascii="Arial Unicode MS" w:cs="Arial Unicode MS" w:eastAsia="Arial Unicode MS" w:hAnsi="Arial Unicode MS"/>
                <w:b w:val="1"/>
                <w:bCs w:val="1"/>
                <w:rtl w:val="0"/>
              </w:rPr>
              <w:t xml:space="preserve">教學流程 Teaching Procedures </w:t>
            </w:r>
          </w:p>
          <w:p w:rsidR="00000000" w:rsidDel="00000000" w:rsidP="00000000" w:rsidRDefault="00000000" w:rsidRPr="00000000" w14:paraId="000000FD">
            <w:pPr>
              <w:spacing w:line="240" w:lineRule="auto"/>
              <w:ind w:right="31"/>
              <w:jc w:val="both"/>
              <w:rPr/>
            </w:pPr>
            <w:r w:rsidDel="00000000" w:rsidR="00000000" w:rsidRPr="00000000">
              <w:rPr>
                <w:rFonts w:ascii="Microsoft JhengHei" w:cs="Microsoft JhengHei" w:eastAsia="Microsoft JhengHei" w:hAnsi="Microsoft JhengHei"/>
                <w:color w:val="808080"/>
                <w:rtl w:val="0"/>
              </w:rPr>
              <w:t xml:space="preserve">※</w:t>
            </w:r>
            <w:r w:rsidDel="00000000" w:rsidR="00000000" w:rsidRPr="00000000">
              <w:rPr>
                <w:rFonts w:ascii="Arial Unicode MS" w:cs="Arial Unicode MS" w:eastAsia="Arial Unicode MS" w:hAnsi="Arial Unicode MS"/>
                <w:color w:val="808080"/>
                <w:rtl w:val="0"/>
              </w:rPr>
              <w:t xml:space="preserve">以下欄位若活動內容是需要使用英文進行，請以英文撰寫，並須依據前面的中/英文使用時機撰寫。Please use English to specify your teaching activities that are executed in English in the classroom based on the timing for using Chinese/English section.</w:t>
            </w:r>
            <w:r w:rsidDel="00000000" w:rsidR="00000000" w:rsidRPr="00000000">
              <w:rPr>
                <w:rtl w:val="0"/>
              </w:rPr>
            </w:r>
          </w:p>
        </w:tc>
      </w:tr>
      <w:tr>
        <w:trPr>
          <w:cantSplit w:val="0"/>
          <w:trHeight w:val="240"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104">
            <w:pPr>
              <w:widowControl w:val="1"/>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第一節</w:t>
            </w:r>
          </w:p>
          <w:p w:rsidR="00000000" w:rsidDel="00000000" w:rsidP="00000000" w:rsidRDefault="00000000" w:rsidRPr="00000000" w14:paraId="00000105">
            <w:pPr>
              <w:widowControl w:val="1"/>
              <w:spacing w:line="240" w:lineRule="auto"/>
              <w:ind w:left="259" w:firstLine="0"/>
              <w:jc w:val="center"/>
              <w:rPr>
                <w:b w:val="1"/>
                <w:bCs w:val="1"/>
              </w:rPr>
            </w:pPr>
            <w:r w:rsidDel="00000000" w:rsidR="00000000" w:rsidRPr="00000000">
              <w:rPr>
                <w:rtl w:val="0"/>
              </w:rPr>
            </w:r>
          </w:p>
          <w:p w:rsidR="00000000" w:rsidDel="00000000" w:rsidP="00000000" w:rsidRDefault="00000000" w:rsidRPr="00000000" w14:paraId="00000106">
            <w:pPr>
              <w:widowControl w:val="1"/>
              <w:spacing w:line="240" w:lineRule="auto"/>
              <w:ind w:left="259" w:firstLine="0"/>
              <w:jc w:val="center"/>
              <w:rPr>
                <w:b w:val="1"/>
                <w:bCs w:val="1"/>
              </w:rPr>
            </w:pPr>
            <w:r w:rsidDel="00000000" w:rsidR="00000000" w:rsidRPr="00000000">
              <w:rPr>
                <w:rtl w:val="0"/>
              </w:rPr>
            </w:r>
          </w:p>
          <w:p w:rsidR="00000000" w:rsidDel="00000000" w:rsidP="00000000" w:rsidRDefault="00000000" w:rsidRPr="00000000" w14:paraId="00000107">
            <w:pPr>
              <w:widowControl w:val="1"/>
              <w:spacing w:line="240" w:lineRule="auto"/>
              <w:ind w:left="259" w:firstLine="0"/>
              <w:jc w:val="center"/>
              <w:rPr>
                <w:b w:val="1"/>
                <w:bCs w:val="1"/>
              </w:rPr>
            </w:pPr>
            <w:r w:rsidDel="00000000" w:rsidR="00000000" w:rsidRPr="00000000">
              <w:rPr>
                <w:rtl w:val="0"/>
              </w:rPr>
            </w:r>
          </w:p>
          <w:p w:rsidR="00000000" w:rsidDel="00000000" w:rsidP="00000000" w:rsidRDefault="00000000" w:rsidRPr="00000000" w14:paraId="00000108">
            <w:pPr>
              <w:widowControl w:val="1"/>
              <w:spacing w:line="240" w:lineRule="auto"/>
              <w:ind w:left="259" w:firstLine="0"/>
              <w:jc w:val="center"/>
              <w:rPr>
                <w:b w:val="1"/>
                <w:bCs w:val="1"/>
              </w:rPr>
            </w:pPr>
            <w:r w:rsidDel="00000000" w:rsidR="00000000" w:rsidRPr="00000000">
              <w:rPr>
                <w:rtl w:val="0"/>
              </w:rPr>
            </w:r>
          </w:p>
          <w:p w:rsidR="00000000" w:rsidDel="00000000" w:rsidP="00000000" w:rsidRDefault="00000000" w:rsidRPr="00000000" w14:paraId="00000109">
            <w:pPr>
              <w:widowControl w:val="1"/>
              <w:spacing w:line="240" w:lineRule="auto"/>
              <w:jc w:val="center"/>
              <w:rPr>
                <w:b w:val="1"/>
                <w:bCs w:val="1"/>
              </w:rPr>
            </w:pPr>
            <w:r w:rsidDel="00000000" w:rsidR="00000000" w:rsidRPr="00000000">
              <w:rPr>
                <w:rtl w:val="0"/>
              </w:rPr>
            </w:r>
          </w:p>
          <w:p w:rsidR="00000000" w:rsidDel="00000000" w:rsidP="00000000" w:rsidRDefault="00000000" w:rsidRPr="00000000" w14:paraId="0000010A">
            <w:pPr>
              <w:widowControl w:val="1"/>
              <w:spacing w:line="240" w:lineRule="auto"/>
              <w:jc w:val="center"/>
              <w:rPr>
                <w:b w:val="1"/>
                <w:bCs w:val="1"/>
              </w:rPr>
            </w:pPr>
            <w:r w:rsidDel="00000000" w:rsidR="00000000" w:rsidRPr="00000000">
              <w:rPr>
                <w:rtl w:val="0"/>
              </w:rPr>
            </w:r>
          </w:p>
          <w:p w:rsidR="00000000" w:rsidDel="00000000" w:rsidP="00000000" w:rsidRDefault="00000000" w:rsidRPr="00000000" w14:paraId="0000010B">
            <w:pPr>
              <w:widowControl w:val="1"/>
              <w:spacing w:line="240" w:lineRule="auto"/>
              <w:jc w:val="center"/>
              <w:rPr>
                <w:b w:val="1"/>
                <w:bCs w:val="1"/>
              </w:rPr>
            </w:pPr>
            <w:r w:rsidDel="00000000" w:rsidR="00000000" w:rsidRPr="00000000">
              <w:rPr>
                <w:rtl w:val="0"/>
              </w:rPr>
            </w:r>
          </w:p>
          <w:p w:rsidR="00000000" w:rsidDel="00000000" w:rsidP="00000000" w:rsidRDefault="00000000" w:rsidRPr="00000000" w14:paraId="0000010C">
            <w:pPr>
              <w:widowControl w:val="1"/>
              <w:spacing w:line="240" w:lineRule="auto"/>
              <w:jc w:val="center"/>
              <w:rPr>
                <w:b w:val="1"/>
                <w:bCs w:val="1"/>
              </w:rPr>
            </w:pPr>
            <w:r w:rsidDel="00000000" w:rsidR="00000000" w:rsidRPr="00000000">
              <w:rPr>
                <w:rtl w:val="0"/>
              </w:rPr>
            </w:r>
          </w:p>
          <w:p w:rsidR="00000000" w:rsidDel="00000000" w:rsidP="00000000" w:rsidRDefault="00000000" w:rsidRPr="00000000" w14:paraId="0000010D">
            <w:pPr>
              <w:widowControl w:val="1"/>
              <w:spacing w:line="240" w:lineRule="auto"/>
              <w:jc w:val="center"/>
              <w:rPr>
                <w:b w:val="1"/>
                <w:bCs w:val="1"/>
              </w:rPr>
            </w:pPr>
            <w:r w:rsidDel="00000000" w:rsidR="00000000" w:rsidRPr="00000000">
              <w:rPr>
                <w:rtl w:val="0"/>
              </w:rPr>
            </w:r>
          </w:p>
        </w:tc>
        <w:tc>
          <w:tcPr>
            <w:gridSpan w:val="5"/>
            <w:vMerge w:val="restart"/>
            <w:tcBorders>
              <w:left w:color="000000" w:space="0" w:sz="4" w:val="single"/>
              <w:right w:color="000000" w:space="0" w:sz="4" w:val="single"/>
            </w:tcBorders>
            <w:vAlign w:val="center"/>
          </w:tcPr>
          <w:p w:rsidR="00000000" w:rsidDel="00000000" w:rsidP="00000000" w:rsidRDefault="00000000" w:rsidRPr="00000000" w14:paraId="0000010E">
            <w:pPr>
              <w:widowControl w:val="1"/>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準備階段 Preparation stage</w:t>
            </w:r>
          </w:p>
          <w:p w:rsidR="00000000" w:rsidDel="00000000" w:rsidP="00000000" w:rsidRDefault="00000000" w:rsidRPr="00000000" w14:paraId="0000010F">
            <w:pPr>
              <w:widowControl w:val="1"/>
              <w:numPr>
                <w:ilvl w:val="0"/>
                <w:numId w:val="9"/>
              </w:numPr>
              <w:spacing w:line="240" w:lineRule="auto"/>
              <w:ind w:left="283.46456692913375"/>
              <w:rPr>
                <w:rFonts w:ascii="Times New Roman" w:cs="Times New Roman" w:eastAsia="Times New Roman" w:hAnsi="Times New Roman"/>
              </w:rPr>
            </w:pPr>
            <w:r w:rsidDel="00000000" w:rsidR="00000000" w:rsidRPr="00000000">
              <w:rPr>
                <w:rFonts w:ascii="Gungsuh" w:cs="Gungsuh" w:eastAsia="Gungsuh" w:hAnsi="Gungsuh"/>
                <w:rtl w:val="0"/>
              </w:rPr>
              <w:t xml:space="preserve">教師帶領學生閱讀課本，理解第一單元的核心概念：歌曲不僅能敘述故事，也能傳達情感。</w:t>
            </w:r>
          </w:p>
          <w:p w:rsidR="00000000" w:rsidDel="00000000" w:rsidP="00000000" w:rsidRDefault="00000000" w:rsidRPr="00000000" w14:paraId="00000110">
            <w:pPr>
              <w:widowControl w:val="1"/>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Teacher (T):</w:t>
            </w:r>
            <w:r w:rsidDel="00000000" w:rsidR="00000000" w:rsidRPr="00000000">
              <w:rPr>
                <w:rFonts w:ascii="Times New Roman" w:cs="Times New Roman" w:eastAsia="Times New Roman" w:hAnsi="Times New Roman"/>
                <w:rtl w:val="0"/>
              </w:rPr>
              <w:t xml:space="preserve"> Good morning/afternoon, everyone. Please take out your book and turn to Unit 1.</w:t>
            </w:r>
          </w:p>
          <w:p w:rsidR="00000000" w:rsidDel="00000000" w:rsidP="00000000" w:rsidRDefault="00000000" w:rsidRPr="00000000" w14:paraId="00000111">
            <w:pPr>
              <w:widowControl w:val="1"/>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 </w:t>
            </w:r>
            <w:r w:rsidDel="00000000" w:rsidR="00000000" w:rsidRPr="00000000">
              <w:rPr>
                <w:rFonts w:ascii="Times New Roman" w:cs="Times New Roman" w:eastAsia="Times New Roman" w:hAnsi="Times New Roman"/>
                <w:rtl w:val="0"/>
              </w:rPr>
              <w:t xml:space="preserve">Last year, we learned some fun stories from </w:t>
            </w:r>
            <w:r w:rsidDel="00000000" w:rsidR="00000000" w:rsidRPr="00000000">
              <w:rPr>
                <w:rFonts w:ascii="Times New Roman" w:cs="Times New Roman" w:eastAsia="Times New Roman" w:hAnsi="Times New Roman"/>
                <w:i w:val="1"/>
                <w:iCs w:val="1"/>
                <w:rtl w:val="0"/>
              </w:rPr>
              <w:t xml:space="preserve">The Sound of Music</w:t>
            </w:r>
            <w:r w:rsidDel="00000000" w:rsidR="00000000" w:rsidRPr="00000000">
              <w:rPr>
                <w:rFonts w:ascii="Times New Roman" w:cs="Times New Roman" w:eastAsia="Times New Roman" w:hAnsi="Times New Roman"/>
                <w:rtl w:val="0"/>
              </w:rPr>
              <w:t xml:space="preserve"> and Schubert, the King of Songs. Class, do you remember the word “song”? What does it mean? If you know, you may answer in English or Chinese. Raise your hand and tell us!</w:t>
            </w:r>
          </w:p>
          <w:p w:rsidR="00000000" w:rsidDel="00000000" w:rsidP="00000000" w:rsidRDefault="00000000" w:rsidRPr="00000000" w14:paraId="00000112">
            <w:pPr>
              <w:widowControl w:val="1"/>
              <w:numPr>
                <w:ilvl w:val="0"/>
                <w:numId w:val="9"/>
              </w:numPr>
              <w:spacing w:line="240" w:lineRule="auto"/>
              <w:ind w:left="283.46456692913375"/>
              <w:rPr>
                <w:rFonts w:ascii="Times New Roman" w:cs="Times New Roman" w:eastAsia="Times New Roman" w:hAnsi="Times New Roman"/>
              </w:rPr>
            </w:pPr>
            <w:r w:rsidDel="00000000" w:rsidR="00000000" w:rsidRPr="00000000">
              <w:rPr>
                <w:rFonts w:ascii="Gungsuh" w:cs="Gungsuh" w:eastAsia="Gungsuh" w:hAnsi="Gungsuh"/>
                <w:rtl w:val="0"/>
              </w:rPr>
              <w:t xml:space="preserve">教師放彼得與狼的旁白與解說影片，學生安靜聆賞</w:t>
            </w:r>
          </w:p>
          <w:p w:rsidR="00000000" w:rsidDel="00000000" w:rsidP="00000000" w:rsidRDefault="00000000" w:rsidRPr="00000000" w14:paraId="00000113">
            <w:pPr>
              <w:widowControl w:val="1"/>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 </w:t>
            </w:r>
            <w:r w:rsidDel="00000000" w:rsidR="00000000" w:rsidRPr="00000000">
              <w:rPr>
                <w:rFonts w:ascii="Times New Roman" w:cs="Times New Roman" w:eastAsia="Times New Roman" w:hAnsi="Times New Roman"/>
                <w:rtl w:val="0"/>
              </w:rPr>
              <w:t xml:space="preserve">Today I’m going to tell you a new story called “</w:t>
            </w:r>
            <w:r w:rsidDel="00000000" w:rsidR="00000000" w:rsidRPr="00000000">
              <w:rPr>
                <w:rFonts w:ascii="Times New Roman" w:cs="Times New Roman" w:eastAsia="Times New Roman" w:hAnsi="Times New Roman"/>
                <w:highlight w:val="white"/>
                <w:rtl w:val="0"/>
              </w:rPr>
              <w:t xml:space="preserve">Peter and the Wolf</w:t>
            </w:r>
            <w:r w:rsidDel="00000000" w:rsidR="00000000" w:rsidRPr="00000000">
              <w:rPr>
                <w:rFonts w:ascii="Times New Roman" w:cs="Times New Roman" w:eastAsia="Times New Roman" w:hAnsi="Times New Roman"/>
                <w:rtl w:val="0"/>
              </w:rPr>
              <w:t xml:space="preserve">”. I’ll play the video, and you have to focus on the characters when you watch and listen to the story.</w:t>
            </w:r>
            <w:r w:rsidDel="00000000" w:rsidR="00000000" w:rsidRPr="00000000">
              <w:rPr>
                <w:rtl w:val="0"/>
              </w:rPr>
            </w:r>
          </w:p>
          <w:p w:rsidR="00000000" w:rsidDel="00000000" w:rsidP="00000000" w:rsidRDefault="00000000" w:rsidRPr="00000000" w14:paraId="00000114">
            <w:pPr>
              <w:widowControl w:val="1"/>
              <w:spacing w:line="240" w:lineRule="auto"/>
              <w:ind w:left="322"/>
              <w:jc w:val="center"/>
              <w:rPr>
                <w:b w:val="1"/>
                <w:bCs w:val="1"/>
              </w:rPr>
            </w:pPr>
            <w:r w:rsidDel="00000000" w:rsidR="00000000" w:rsidRPr="00000000">
              <w:rPr>
                <w:rtl w:val="0"/>
              </w:rPr>
            </w:r>
          </w:p>
          <w:p w:rsidR="00000000" w:rsidDel="00000000" w:rsidP="00000000" w:rsidRDefault="00000000" w:rsidRPr="00000000" w14:paraId="00000115">
            <w:pPr>
              <w:widowControl w:val="1"/>
              <w:spacing w:line="240" w:lineRule="auto"/>
              <w:ind w:left="322"/>
              <w:jc w:val="center"/>
              <w:rPr>
                <w:b w:val="1"/>
                <w:bCs w:val="1"/>
              </w:rPr>
            </w:pPr>
            <w:r w:rsidDel="00000000" w:rsidR="00000000" w:rsidRPr="00000000">
              <w:rPr>
                <w:rFonts w:ascii="Arial Unicode MS" w:cs="Arial Unicode MS" w:eastAsia="Arial Unicode MS" w:hAnsi="Arial Unicode MS"/>
                <w:b w:val="1"/>
                <w:bCs w:val="1"/>
                <w:rtl w:val="0"/>
              </w:rPr>
              <w:t xml:space="preserve">發展階段 Development stage</w:t>
            </w:r>
          </w:p>
          <w:p w:rsidR="00000000" w:rsidDel="00000000" w:rsidP="00000000" w:rsidRDefault="00000000" w:rsidRPr="00000000" w14:paraId="00000116">
            <w:pPr>
              <w:widowControl w:val="1"/>
              <w:numPr>
                <w:ilvl w:val="0"/>
                <w:numId w:val="15"/>
              </w:numPr>
              <w:spacing w:line="240" w:lineRule="auto"/>
              <w:ind w:left="283.46456692913375"/>
            </w:pPr>
            <w:r w:rsidDel="00000000" w:rsidR="00000000" w:rsidRPr="00000000">
              <w:rPr>
                <w:rFonts w:ascii="Gungsuh" w:cs="Gungsuh" w:eastAsia="Gungsuh" w:hAnsi="Gungsuh"/>
                <w:rtl w:val="0"/>
              </w:rPr>
              <w:t xml:space="preserve">教師逐一揭示中英單字圖卡Bird小鳥、Cat貓、Duck鴨子、Grandpa爺爺、Hunters獵人們、Peter彼得、Wolf野狼，引導學生熟念七個角色的英文念法。</w:t>
            </w:r>
          </w:p>
          <w:p w:rsidR="00000000" w:rsidDel="00000000" w:rsidP="00000000" w:rsidRDefault="00000000" w:rsidRPr="00000000" w14:paraId="00000117">
            <w:pPr>
              <w:widowControl w:val="1"/>
              <w:numPr>
                <w:ilvl w:val="0"/>
                <w:numId w:val="1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What is the name of the song?</w:t>
              <w:br w:type="textWrapping"/>
            </w:r>
            <w:r w:rsidDel="00000000" w:rsidR="00000000" w:rsidRPr="00000000">
              <w:rPr>
                <w:rFonts w:ascii="Times New Roman" w:cs="Times New Roman" w:eastAsia="Times New Roman" w:hAnsi="Times New Roman"/>
                <w:b w:val="1"/>
                <w:bCs w:val="1"/>
                <w:highlight w:val="white"/>
                <w:rtl w:val="0"/>
              </w:rPr>
              <w:t xml:space="preserve">Students(Ss): </w:t>
            </w:r>
            <w:r w:rsidDel="00000000" w:rsidR="00000000" w:rsidRPr="00000000">
              <w:rPr>
                <w:rFonts w:ascii="Times New Roman" w:cs="Times New Roman" w:eastAsia="Times New Roman" w:hAnsi="Times New Roman"/>
                <w:highlight w:val="white"/>
                <w:rtl w:val="0"/>
              </w:rPr>
              <w:t xml:space="preserve">This song is “Peter and the Wolf”.</w:t>
            </w:r>
          </w:p>
          <w:p w:rsidR="00000000" w:rsidDel="00000000" w:rsidP="00000000" w:rsidRDefault="00000000" w:rsidRPr="00000000" w14:paraId="00000118">
            <w:pPr>
              <w:widowControl w:val="1"/>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 </w:t>
            </w:r>
            <w:r w:rsidDel="00000000" w:rsidR="00000000" w:rsidRPr="00000000">
              <w:rPr>
                <w:rFonts w:ascii="Times New Roman" w:cs="Times New Roman" w:eastAsia="Times New Roman" w:hAnsi="Times New Roman"/>
                <w:rtl w:val="0"/>
              </w:rPr>
              <w:t xml:space="preserve">What happened in this story?</w:t>
            </w:r>
          </w:p>
          <w:p w:rsidR="00000000" w:rsidDel="00000000" w:rsidP="00000000" w:rsidRDefault="00000000" w:rsidRPr="00000000" w14:paraId="00000119">
            <w:pPr>
              <w:widowControl w:val="1"/>
              <w:numPr>
                <w:ilvl w:val="0"/>
                <w:numId w:val="3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 </w:t>
            </w:r>
            <w:r w:rsidDel="00000000" w:rsidR="00000000" w:rsidRPr="00000000">
              <w:rPr>
                <w:rFonts w:ascii="Times New Roman" w:cs="Times New Roman" w:eastAsia="Times New Roman" w:hAnsi="Times New Roman"/>
                <w:rtl w:val="0"/>
              </w:rPr>
              <w:t xml:space="preserve">What are these characters in “</w:t>
            </w:r>
            <w:r w:rsidDel="00000000" w:rsidR="00000000" w:rsidRPr="00000000">
              <w:rPr>
                <w:rFonts w:ascii="Times New Roman" w:cs="Times New Roman" w:eastAsia="Times New Roman" w:hAnsi="Times New Roman"/>
                <w:highlight w:val="white"/>
                <w:rtl w:val="0"/>
              </w:rPr>
              <w:t xml:space="preserve">Peter and the Wolf</w:t>
            </w:r>
            <w:r w:rsidDel="00000000" w:rsidR="00000000" w:rsidRPr="00000000">
              <w:rPr>
                <w:rFonts w:ascii="Times New Roman" w:cs="Times New Roman" w:eastAsia="Times New Roman" w:hAnsi="Times New Roman"/>
                <w:rtl w:val="0"/>
              </w:rPr>
              <w:t xml:space="preserve">”?</w:t>
              <w:br w:type="textWrapping"/>
            </w:r>
            <w:r w:rsidDel="00000000" w:rsidR="00000000" w:rsidRPr="00000000">
              <w:rPr>
                <w:rFonts w:ascii="Times New Roman" w:cs="Times New Roman" w:eastAsia="Times New Roman" w:hAnsi="Times New Roman"/>
                <w:b w:val="1"/>
                <w:bCs w:val="1"/>
                <w:highlight w:val="white"/>
                <w:rtl w:val="0"/>
              </w:rPr>
              <w:t xml:space="preserve">Ss</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 They are the bird, the cat, the duck, grandpa, the hunters, Peter, the wolf.</w:t>
              <w:br w:type="textWrapping"/>
            </w:r>
            <w:r w:rsidDel="00000000" w:rsidR="00000000" w:rsidRPr="00000000">
              <w:rPr>
                <w:rFonts w:ascii="Times New Roman" w:cs="Times New Roman" w:eastAsia="Times New Roman" w:hAnsi="Times New Roman"/>
                <w:b w:val="1"/>
                <w:bCs w:val="1"/>
                <w:rtl w:val="0"/>
              </w:rPr>
              <w:t xml:space="preserve">T: </w:t>
            </w:r>
            <w:r w:rsidDel="00000000" w:rsidR="00000000" w:rsidRPr="00000000">
              <w:rPr>
                <w:rFonts w:ascii="Times New Roman" w:cs="Times New Roman" w:eastAsia="Times New Roman" w:hAnsi="Times New Roman"/>
                <w:rtl w:val="0"/>
              </w:rPr>
              <w:t xml:space="preserve">How many characters are there in the video?</w:t>
              <w:br w:type="textWrapping"/>
            </w:r>
            <w:r w:rsidDel="00000000" w:rsidR="00000000" w:rsidRPr="00000000">
              <w:rPr>
                <w:rFonts w:ascii="Times New Roman" w:cs="Times New Roman" w:eastAsia="Times New Roman" w:hAnsi="Times New Roman"/>
                <w:b w:val="1"/>
                <w:bCs w:val="1"/>
                <w:highlight w:val="white"/>
                <w:rtl w:val="0"/>
              </w:rPr>
              <w:t xml:space="preserve">Ss: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There are 7 characters in this story.</w:t>
            </w:r>
          </w:p>
          <w:p w:rsidR="00000000" w:rsidDel="00000000" w:rsidP="00000000" w:rsidRDefault="00000000" w:rsidRPr="00000000" w14:paraId="0000011A">
            <w:pPr>
              <w:widowControl w:val="1"/>
              <w:numPr>
                <w:ilvl w:val="0"/>
                <w:numId w:val="15"/>
              </w:numPr>
              <w:spacing w:line="240" w:lineRule="auto"/>
              <w:ind w:left="255"/>
              <w:rPr>
                <w:rFonts w:ascii="Times New Roman" w:cs="Times New Roman" w:eastAsia="Times New Roman" w:hAnsi="Times New Roman"/>
              </w:rPr>
            </w:pPr>
            <w:r w:rsidDel="00000000" w:rsidR="00000000" w:rsidRPr="00000000">
              <w:rPr>
                <w:rFonts w:ascii="Gungsuh" w:cs="Gungsuh" w:eastAsia="Gungsuh" w:hAnsi="Gungsuh"/>
                <w:rtl w:val="0"/>
              </w:rPr>
              <w:t xml:space="preserve">教師以鋼琴彈奏角色主題，讓學生熟悉並哼唱。</w:t>
            </w:r>
          </w:p>
          <w:p w:rsidR="00000000" w:rsidDel="00000000" w:rsidP="00000000" w:rsidRDefault="00000000" w:rsidRPr="00000000" w14:paraId="0000011B">
            <w:pPr>
              <w:widowControl w:val="1"/>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 </w:t>
            </w:r>
            <w:r w:rsidDel="00000000" w:rsidR="00000000" w:rsidRPr="00000000">
              <w:rPr>
                <w:rFonts w:ascii="Times New Roman" w:cs="Times New Roman" w:eastAsia="Times New Roman" w:hAnsi="Times New Roman"/>
                <w:rtl w:val="0"/>
              </w:rPr>
              <w:t xml:space="preserve">Let’s hum to the theme.</w:t>
            </w:r>
          </w:p>
          <w:p w:rsidR="00000000" w:rsidDel="00000000" w:rsidP="00000000" w:rsidRDefault="00000000" w:rsidRPr="00000000" w14:paraId="0000011C">
            <w:pPr>
              <w:widowControl w:val="1"/>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Which theme am I playing? (what is the theme)</w:t>
              <w:br w:type="textWrapping"/>
            </w:r>
            <w:r w:rsidDel="00000000" w:rsidR="00000000" w:rsidRPr="00000000">
              <w:rPr>
                <w:rFonts w:ascii="Times New Roman" w:cs="Times New Roman" w:eastAsia="Times New Roman" w:hAnsi="Times New Roman"/>
                <w:b w:val="1"/>
                <w:bCs w:val="1"/>
                <w:highlight w:val="white"/>
                <w:rtl w:val="0"/>
              </w:rPr>
              <w:t xml:space="preserve">Ss:</w:t>
            </w:r>
            <w:r w:rsidDel="00000000" w:rsidR="00000000" w:rsidRPr="00000000">
              <w:rPr>
                <w:rFonts w:ascii="Times New Roman" w:cs="Times New Roman" w:eastAsia="Times New Roman" w:hAnsi="Times New Roman"/>
                <w:rtl w:val="0"/>
              </w:rPr>
              <w:t xml:space="preserve"> It is _____  theme.(the bird, the cat, the duck, grandpa, the hunters, Peter, the wolf)</w:t>
            </w:r>
            <w:r w:rsidDel="00000000" w:rsidR="00000000" w:rsidRPr="00000000">
              <w:rPr>
                <w:rtl w:val="0"/>
              </w:rPr>
            </w:r>
          </w:p>
          <w:p w:rsidR="00000000" w:rsidDel="00000000" w:rsidP="00000000" w:rsidRDefault="00000000" w:rsidRPr="00000000" w14:paraId="0000011D">
            <w:pPr>
              <w:widowControl w:val="1"/>
              <w:spacing w:line="240" w:lineRule="auto"/>
              <w:ind w:left="322"/>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E">
            <w:pPr>
              <w:widowControl w:val="1"/>
              <w:spacing w:line="240" w:lineRule="auto"/>
              <w:ind w:left="322"/>
              <w:jc w:val="center"/>
              <w:rPr>
                <w:rFonts w:ascii="Times New Roman" w:cs="Times New Roman" w:eastAsia="Times New Roman" w:hAnsi="Times New Roman"/>
                <w:b w:val="1"/>
                <w:bCs w:val="1"/>
              </w:rPr>
            </w:pPr>
            <w:r w:rsidDel="00000000" w:rsidR="00000000" w:rsidRPr="00000000">
              <w:rPr>
                <w:rFonts w:ascii="Gungsuh" w:cs="Gungsuh" w:eastAsia="Gungsuh" w:hAnsi="Gungsuh"/>
                <w:b w:val="1"/>
                <w:bCs w:val="1"/>
                <w:rtl w:val="0"/>
              </w:rPr>
              <w:t xml:space="preserve">總結階段 Summary stage</w:t>
            </w:r>
          </w:p>
          <w:p w:rsidR="00000000" w:rsidDel="00000000" w:rsidP="00000000" w:rsidRDefault="00000000" w:rsidRPr="00000000" w14:paraId="0000011F">
            <w:pPr>
              <w:widowControl w:val="1"/>
              <w:numPr>
                <w:ilvl w:val="0"/>
                <w:numId w:val="27"/>
              </w:numPr>
              <w:spacing w:line="240" w:lineRule="auto"/>
              <w:ind w:left="283.46456692913375"/>
              <w:rPr>
                <w:rFonts w:ascii="Times New Roman" w:cs="Times New Roman" w:eastAsia="Times New Roman" w:hAnsi="Times New Roman"/>
              </w:rPr>
            </w:pPr>
            <w:r w:rsidDel="00000000" w:rsidR="00000000" w:rsidRPr="00000000">
              <w:rPr>
                <w:rFonts w:ascii="Gungsuh" w:cs="Gungsuh" w:eastAsia="Gungsuh" w:hAnsi="Gungsuh"/>
                <w:rtl w:val="0"/>
              </w:rPr>
              <w:t xml:space="preserve">全班分七組設計一個定格動作(signature pose)，教師以彈奏主題旋律，學生立即起立並以角色的定格動作回應。</w:t>
            </w:r>
          </w:p>
          <w:p w:rsidR="00000000" w:rsidDel="00000000" w:rsidP="00000000" w:rsidRDefault="00000000" w:rsidRPr="00000000" w14:paraId="00000120">
            <w:pPr>
              <w:widowControl w:val="1"/>
              <w:numPr>
                <w:ilvl w:val="0"/>
                <w:numId w:val="2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Let’s divide the class into seven groups.</w:t>
            </w:r>
          </w:p>
          <w:p w:rsidR="00000000" w:rsidDel="00000000" w:rsidP="00000000" w:rsidRDefault="00000000" w:rsidRPr="00000000" w14:paraId="00000121">
            <w:pPr>
              <w:widowControl w:val="1"/>
              <w:numPr>
                <w:ilvl w:val="0"/>
                <w:numId w:val="27"/>
              </w:numPr>
              <w:spacing w:line="240" w:lineRule="auto"/>
              <w:ind w:left="283.46456692913375"/>
              <w:rPr>
                <w:rFonts w:ascii="Times New Roman" w:cs="Times New Roman" w:eastAsia="Times New Roman" w:hAnsi="Times New Roman"/>
              </w:rPr>
            </w:pPr>
            <w:r w:rsidDel="00000000" w:rsidR="00000000" w:rsidRPr="00000000">
              <w:rPr>
                <w:rFonts w:ascii="Gungsuh" w:cs="Gungsuh" w:eastAsia="Gungsuh" w:hAnsi="Gungsuh"/>
                <w:rtl w:val="0"/>
              </w:rPr>
              <w:t xml:space="preserve">教師總結：「主題 (theme) 是作曲家透過不同旋律 (melody) ，來呈現各個角色的性格。」</w:t>
            </w:r>
          </w:p>
          <w:p w:rsidR="00000000" w:rsidDel="00000000" w:rsidP="00000000" w:rsidRDefault="00000000" w:rsidRPr="00000000" w14:paraId="00000122">
            <w:pPr>
              <w:widowControl w:val="1"/>
              <w:numPr>
                <w:ilvl w:val="0"/>
                <w:numId w:val="2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b w:val="1"/>
                <w:bCs w:val="1"/>
                <w:rtl w:val="0"/>
              </w:rPr>
              <w:t xml:space="preserve">theme</w:t>
            </w:r>
            <w:r w:rsidDel="00000000" w:rsidR="00000000" w:rsidRPr="00000000">
              <w:rPr>
                <w:rFonts w:ascii="Times New Roman" w:cs="Times New Roman" w:eastAsia="Times New Roman" w:hAnsi="Times New Roman"/>
                <w:rtl w:val="0"/>
              </w:rPr>
              <w:t xml:space="preserve"> is a </w:t>
            </w:r>
            <w:r w:rsidDel="00000000" w:rsidR="00000000" w:rsidRPr="00000000">
              <w:rPr>
                <w:rFonts w:ascii="Times New Roman" w:cs="Times New Roman" w:eastAsia="Times New Roman" w:hAnsi="Times New Roman"/>
                <w:b w:val="1"/>
                <w:bCs w:val="1"/>
                <w:rtl w:val="0"/>
              </w:rPr>
              <w:t xml:space="preserve">melody</w:t>
            </w:r>
            <w:r w:rsidDel="00000000" w:rsidR="00000000" w:rsidRPr="00000000">
              <w:rPr>
                <w:rFonts w:ascii="Times New Roman" w:cs="Times New Roman" w:eastAsia="Times New Roman" w:hAnsi="Times New Roman"/>
                <w:rtl w:val="0"/>
              </w:rPr>
              <w:t xml:space="preserve"> that can tell us about different characters.</w:t>
            </w:r>
          </w:p>
          <w:p w:rsidR="00000000" w:rsidDel="00000000" w:rsidP="00000000" w:rsidRDefault="00000000" w:rsidRPr="00000000" w14:paraId="00000123">
            <w:pPr>
              <w:widowControl w:val="1"/>
              <w:spacing w:line="240" w:lineRule="auto"/>
              <w:ind w:left="322"/>
              <w:jc w:val="center"/>
              <w:rPr/>
            </w:pPr>
            <w:r w:rsidDel="00000000" w:rsidR="00000000" w:rsidRPr="00000000">
              <w:rPr>
                <w:rFonts w:ascii="Arial Unicode MS" w:cs="Arial Unicode MS" w:eastAsia="Arial Unicode MS" w:hAnsi="Arial Unicode MS"/>
                <w:b w:val="1"/>
                <w:bCs w:val="1"/>
                <w:rtl w:val="0"/>
              </w:rPr>
              <w:t xml:space="preserve">第一節結束 End of the first session</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line="240" w:lineRule="auto"/>
              <w:ind w:right="31"/>
              <w:jc w:val="center"/>
              <w:rPr/>
            </w:pPr>
            <w:r w:rsidDel="00000000" w:rsidR="00000000" w:rsidRPr="00000000">
              <w:rPr>
                <w:rFonts w:ascii="Arial Unicode MS" w:cs="Arial Unicode MS" w:eastAsia="Arial Unicode MS" w:hAnsi="Arial Unicode MS"/>
                <w:b w:val="1"/>
                <w:bCs w:val="1"/>
                <w:rtl w:val="0"/>
              </w:rPr>
              <w:t xml:space="preserve">時間 Time </w:t>
            </w:r>
            <w:r w:rsidDel="00000000" w:rsidR="00000000" w:rsidRPr="00000000">
              <w:rPr>
                <w:rtl w:val="0"/>
              </w:rPr>
            </w:r>
          </w:p>
        </w:tc>
      </w:tr>
      <w:tr>
        <w:trPr>
          <w:cantSplit w:val="0"/>
          <w:trHeight w:val="193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129">
            <w:pPr>
              <w:rPr/>
            </w:pPr>
            <w:r w:rsidDel="00000000" w:rsidR="00000000" w:rsidRPr="00000000">
              <w:rPr>
                <w:rtl w:val="0"/>
              </w:rPr>
            </w:r>
          </w:p>
        </w:tc>
        <w:tc>
          <w:tcPr>
            <w:gridSpan w:val="5"/>
            <w:vMerge w:val="continue"/>
            <w:tcBorders>
              <w:left w:color="000000" w:space="0" w:sz="4" w:val="single"/>
              <w:right w:color="000000" w:space="0" w:sz="4" w:val="single"/>
            </w:tcBorders>
            <w:vAlign w:val="center"/>
          </w:tcPr>
          <w:p w:rsidR="00000000" w:rsidDel="00000000" w:rsidP="00000000" w:rsidRDefault="00000000" w:rsidRPr="00000000" w14:paraId="0000012A">
            <w:pPr>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F">
            <w:pPr>
              <w:spacing w:line="240" w:lineRule="auto"/>
              <w:rPr/>
            </w:pPr>
            <w:r w:rsidDel="00000000" w:rsidR="00000000" w:rsidRPr="00000000">
              <w:rPr>
                <w:rtl w:val="0"/>
              </w:rPr>
              <w:t xml:space="preserve"> 10</w:t>
            </w:r>
          </w:p>
          <w:p w:rsidR="00000000" w:rsidDel="00000000" w:rsidP="00000000" w:rsidRDefault="00000000" w:rsidRPr="00000000" w14:paraId="00000130">
            <w:pPr>
              <w:spacing w:line="240" w:lineRule="auto"/>
              <w:rPr/>
            </w:pPr>
            <w:r w:rsidDel="00000000" w:rsidR="00000000" w:rsidRPr="00000000">
              <w:rPr>
                <w:rtl w:val="0"/>
              </w:rPr>
            </w:r>
          </w:p>
          <w:p w:rsidR="00000000" w:rsidDel="00000000" w:rsidP="00000000" w:rsidRDefault="00000000" w:rsidRPr="00000000" w14:paraId="00000131">
            <w:pPr>
              <w:spacing w:line="240" w:lineRule="auto"/>
              <w:rPr/>
            </w:pPr>
            <w:r w:rsidDel="00000000" w:rsidR="00000000" w:rsidRPr="00000000">
              <w:rPr>
                <w:rtl w:val="0"/>
              </w:rPr>
            </w:r>
          </w:p>
          <w:p w:rsidR="00000000" w:rsidDel="00000000" w:rsidP="00000000" w:rsidRDefault="00000000" w:rsidRPr="00000000" w14:paraId="00000132">
            <w:pPr>
              <w:spacing w:line="240" w:lineRule="auto"/>
              <w:rPr/>
            </w:pPr>
            <w:r w:rsidDel="00000000" w:rsidR="00000000" w:rsidRPr="00000000">
              <w:rPr>
                <w:rtl w:val="0"/>
              </w:rPr>
            </w:r>
          </w:p>
          <w:p w:rsidR="00000000" w:rsidDel="00000000" w:rsidP="00000000" w:rsidRDefault="00000000" w:rsidRPr="00000000" w14:paraId="00000133">
            <w:pPr>
              <w:spacing w:line="240" w:lineRule="auto"/>
              <w:rPr/>
            </w:pPr>
            <w:r w:rsidDel="00000000" w:rsidR="00000000" w:rsidRPr="00000000">
              <w:rPr>
                <w:rtl w:val="0"/>
              </w:rPr>
            </w:r>
          </w:p>
          <w:p w:rsidR="00000000" w:rsidDel="00000000" w:rsidP="00000000" w:rsidRDefault="00000000" w:rsidRPr="00000000" w14:paraId="00000134">
            <w:pPr>
              <w:spacing w:line="240" w:lineRule="auto"/>
              <w:rPr/>
            </w:pPr>
            <w:r w:rsidDel="00000000" w:rsidR="00000000" w:rsidRPr="00000000">
              <w:rPr>
                <w:rtl w:val="0"/>
              </w:rPr>
            </w:r>
          </w:p>
          <w:p w:rsidR="00000000" w:rsidDel="00000000" w:rsidP="00000000" w:rsidRDefault="00000000" w:rsidRPr="00000000" w14:paraId="00000135">
            <w:pPr>
              <w:spacing w:line="240" w:lineRule="auto"/>
              <w:rPr/>
            </w:pPr>
            <w:r w:rsidDel="00000000" w:rsidR="00000000" w:rsidRPr="00000000">
              <w:rPr>
                <w:rtl w:val="0"/>
              </w:rPr>
            </w:r>
          </w:p>
          <w:p w:rsidR="00000000" w:rsidDel="00000000" w:rsidP="00000000" w:rsidRDefault="00000000" w:rsidRPr="00000000" w14:paraId="00000136">
            <w:pPr>
              <w:spacing w:line="240" w:lineRule="auto"/>
              <w:rPr/>
            </w:pPr>
            <w:r w:rsidDel="00000000" w:rsidR="00000000" w:rsidRPr="00000000">
              <w:rPr>
                <w:rtl w:val="0"/>
              </w:rPr>
            </w:r>
          </w:p>
          <w:p w:rsidR="00000000" w:rsidDel="00000000" w:rsidP="00000000" w:rsidRDefault="00000000" w:rsidRPr="00000000" w14:paraId="00000137">
            <w:pPr>
              <w:spacing w:line="240" w:lineRule="auto"/>
              <w:rPr/>
            </w:pPr>
            <w:r w:rsidDel="00000000" w:rsidR="00000000" w:rsidRPr="00000000">
              <w:rPr>
                <w:rtl w:val="0"/>
              </w:rPr>
            </w:r>
          </w:p>
          <w:p w:rsidR="00000000" w:rsidDel="00000000" w:rsidP="00000000" w:rsidRDefault="00000000" w:rsidRPr="00000000" w14:paraId="00000138">
            <w:pPr>
              <w:spacing w:line="240" w:lineRule="auto"/>
              <w:rPr/>
            </w:pPr>
            <w:r w:rsidDel="00000000" w:rsidR="00000000" w:rsidRPr="00000000">
              <w:rPr>
                <w:rtl w:val="0"/>
              </w:rPr>
              <w:t xml:space="preserve">20</w:t>
            </w:r>
          </w:p>
          <w:p w:rsidR="00000000" w:rsidDel="00000000" w:rsidP="00000000" w:rsidRDefault="00000000" w:rsidRPr="00000000" w14:paraId="00000139">
            <w:pPr>
              <w:spacing w:line="240" w:lineRule="auto"/>
              <w:rPr/>
            </w:pPr>
            <w:r w:rsidDel="00000000" w:rsidR="00000000" w:rsidRPr="00000000">
              <w:rPr>
                <w:rtl w:val="0"/>
              </w:rPr>
            </w:r>
          </w:p>
          <w:p w:rsidR="00000000" w:rsidDel="00000000" w:rsidP="00000000" w:rsidRDefault="00000000" w:rsidRPr="00000000" w14:paraId="0000013A">
            <w:pPr>
              <w:spacing w:line="240" w:lineRule="auto"/>
              <w:rPr/>
            </w:pPr>
            <w:r w:rsidDel="00000000" w:rsidR="00000000" w:rsidRPr="00000000">
              <w:rPr>
                <w:rtl w:val="0"/>
              </w:rPr>
            </w:r>
          </w:p>
          <w:p w:rsidR="00000000" w:rsidDel="00000000" w:rsidP="00000000" w:rsidRDefault="00000000" w:rsidRPr="00000000" w14:paraId="0000013B">
            <w:pPr>
              <w:spacing w:line="240" w:lineRule="auto"/>
              <w:rPr/>
            </w:pPr>
            <w:r w:rsidDel="00000000" w:rsidR="00000000" w:rsidRPr="00000000">
              <w:rPr>
                <w:rtl w:val="0"/>
              </w:rPr>
            </w:r>
          </w:p>
          <w:p w:rsidR="00000000" w:rsidDel="00000000" w:rsidP="00000000" w:rsidRDefault="00000000" w:rsidRPr="00000000" w14:paraId="0000013C">
            <w:pPr>
              <w:spacing w:line="240" w:lineRule="auto"/>
              <w:rPr/>
            </w:pPr>
            <w:r w:rsidDel="00000000" w:rsidR="00000000" w:rsidRPr="00000000">
              <w:rPr>
                <w:rtl w:val="0"/>
              </w:rPr>
            </w:r>
          </w:p>
          <w:p w:rsidR="00000000" w:rsidDel="00000000" w:rsidP="00000000" w:rsidRDefault="00000000" w:rsidRPr="00000000" w14:paraId="0000013D">
            <w:pPr>
              <w:spacing w:line="240" w:lineRule="auto"/>
              <w:rPr/>
            </w:pPr>
            <w:r w:rsidDel="00000000" w:rsidR="00000000" w:rsidRPr="00000000">
              <w:rPr>
                <w:rtl w:val="0"/>
              </w:rPr>
            </w:r>
          </w:p>
          <w:p w:rsidR="00000000" w:rsidDel="00000000" w:rsidP="00000000" w:rsidRDefault="00000000" w:rsidRPr="00000000" w14:paraId="0000013E">
            <w:pPr>
              <w:spacing w:line="240" w:lineRule="auto"/>
              <w:rPr/>
            </w:pPr>
            <w:r w:rsidDel="00000000" w:rsidR="00000000" w:rsidRPr="00000000">
              <w:rPr>
                <w:rtl w:val="0"/>
              </w:rPr>
            </w:r>
          </w:p>
          <w:p w:rsidR="00000000" w:rsidDel="00000000" w:rsidP="00000000" w:rsidRDefault="00000000" w:rsidRPr="00000000" w14:paraId="0000013F">
            <w:pPr>
              <w:spacing w:line="240" w:lineRule="auto"/>
              <w:rPr/>
            </w:pPr>
            <w:r w:rsidDel="00000000" w:rsidR="00000000" w:rsidRPr="00000000">
              <w:rPr>
                <w:rtl w:val="0"/>
              </w:rPr>
            </w:r>
          </w:p>
          <w:p w:rsidR="00000000" w:rsidDel="00000000" w:rsidP="00000000" w:rsidRDefault="00000000" w:rsidRPr="00000000" w14:paraId="00000140">
            <w:pPr>
              <w:spacing w:line="240" w:lineRule="auto"/>
              <w:rPr/>
            </w:pPr>
            <w:r w:rsidDel="00000000" w:rsidR="00000000" w:rsidRPr="00000000">
              <w:rPr>
                <w:rtl w:val="0"/>
              </w:rPr>
            </w:r>
          </w:p>
          <w:p w:rsidR="00000000" w:rsidDel="00000000" w:rsidP="00000000" w:rsidRDefault="00000000" w:rsidRPr="00000000" w14:paraId="00000141">
            <w:pPr>
              <w:spacing w:line="240" w:lineRule="auto"/>
              <w:rPr/>
            </w:pPr>
            <w:r w:rsidDel="00000000" w:rsidR="00000000" w:rsidRPr="00000000">
              <w:rPr>
                <w:rtl w:val="0"/>
              </w:rPr>
            </w:r>
          </w:p>
          <w:p w:rsidR="00000000" w:rsidDel="00000000" w:rsidP="00000000" w:rsidRDefault="00000000" w:rsidRPr="00000000" w14:paraId="00000142">
            <w:pPr>
              <w:spacing w:line="240" w:lineRule="auto"/>
              <w:rPr/>
            </w:pPr>
            <w:r w:rsidDel="00000000" w:rsidR="00000000" w:rsidRPr="00000000">
              <w:rPr>
                <w:rtl w:val="0"/>
              </w:rPr>
            </w:r>
          </w:p>
          <w:p w:rsidR="00000000" w:rsidDel="00000000" w:rsidP="00000000" w:rsidRDefault="00000000" w:rsidRPr="00000000" w14:paraId="00000143">
            <w:pPr>
              <w:spacing w:line="240" w:lineRule="auto"/>
              <w:rPr/>
            </w:pPr>
            <w:r w:rsidDel="00000000" w:rsidR="00000000" w:rsidRPr="00000000">
              <w:rPr>
                <w:rtl w:val="0"/>
              </w:rPr>
            </w:r>
          </w:p>
          <w:p w:rsidR="00000000" w:rsidDel="00000000" w:rsidP="00000000" w:rsidRDefault="00000000" w:rsidRPr="00000000" w14:paraId="00000144">
            <w:pPr>
              <w:spacing w:line="240" w:lineRule="auto"/>
              <w:rPr/>
            </w:pPr>
            <w:r w:rsidDel="00000000" w:rsidR="00000000" w:rsidRPr="00000000">
              <w:rPr>
                <w:rtl w:val="0"/>
              </w:rPr>
            </w:r>
          </w:p>
          <w:p w:rsidR="00000000" w:rsidDel="00000000" w:rsidP="00000000" w:rsidRDefault="00000000" w:rsidRPr="00000000" w14:paraId="00000145">
            <w:pPr>
              <w:spacing w:line="240" w:lineRule="auto"/>
              <w:rPr/>
            </w:pPr>
            <w:r w:rsidDel="00000000" w:rsidR="00000000" w:rsidRPr="00000000">
              <w:rPr>
                <w:rtl w:val="0"/>
              </w:rPr>
            </w:r>
          </w:p>
          <w:p w:rsidR="00000000" w:rsidDel="00000000" w:rsidP="00000000" w:rsidRDefault="00000000" w:rsidRPr="00000000" w14:paraId="00000146">
            <w:pPr>
              <w:spacing w:line="240" w:lineRule="auto"/>
              <w:rPr/>
            </w:pPr>
            <w:r w:rsidDel="00000000" w:rsidR="00000000" w:rsidRPr="00000000">
              <w:rPr>
                <w:rtl w:val="0"/>
              </w:rPr>
            </w:r>
          </w:p>
          <w:p w:rsidR="00000000" w:rsidDel="00000000" w:rsidP="00000000" w:rsidRDefault="00000000" w:rsidRPr="00000000" w14:paraId="00000147">
            <w:pPr>
              <w:spacing w:line="240" w:lineRule="auto"/>
              <w:rPr/>
            </w:pPr>
            <w:r w:rsidDel="00000000" w:rsidR="00000000" w:rsidRPr="00000000">
              <w:rPr>
                <w:rtl w:val="0"/>
              </w:rPr>
              <w:t xml:space="preserve">10</w:t>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1"/>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第二節</w:t>
            </w:r>
          </w:p>
          <w:p w:rsidR="00000000" w:rsidDel="00000000" w:rsidP="00000000" w:rsidRDefault="00000000" w:rsidRPr="00000000" w14:paraId="00000149">
            <w:pPr>
              <w:widowControl w:val="1"/>
              <w:spacing w:line="240" w:lineRule="auto"/>
              <w:jc w:val="center"/>
              <w:rPr>
                <w:b w:val="1"/>
                <w:bCs w:val="1"/>
              </w:rPr>
            </w:pPr>
            <w:r w:rsidDel="00000000" w:rsidR="00000000" w:rsidRPr="00000000">
              <w:rPr>
                <w:rtl w:val="0"/>
              </w:rPr>
            </w:r>
          </w:p>
          <w:p w:rsidR="00000000" w:rsidDel="00000000" w:rsidP="00000000" w:rsidRDefault="00000000" w:rsidRPr="00000000" w14:paraId="0000014A">
            <w:pPr>
              <w:spacing w:line="240" w:lineRule="auto"/>
              <w:jc w:val="center"/>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widowControl w:val="1"/>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準備階段 Preparation stage</w:t>
            </w:r>
          </w:p>
          <w:p w:rsidR="00000000" w:rsidDel="00000000" w:rsidP="00000000" w:rsidRDefault="00000000" w:rsidRPr="00000000" w14:paraId="0000014C">
            <w:pPr>
              <w:widowControl w:val="1"/>
              <w:numPr>
                <w:ilvl w:val="0"/>
                <w:numId w:val="20"/>
              </w:numPr>
              <w:spacing w:line="240" w:lineRule="auto"/>
              <w:ind w:left="283.46456692913375"/>
              <w:rPr>
                <w:rFonts w:ascii="Times New Roman" w:cs="Times New Roman" w:eastAsia="Times New Roman" w:hAnsi="Times New Roman"/>
              </w:rPr>
            </w:pPr>
            <w:r w:rsidDel="00000000" w:rsidR="00000000" w:rsidRPr="00000000">
              <w:rPr>
                <w:rFonts w:ascii="Gungsuh" w:cs="Gungsuh" w:eastAsia="Gungsuh" w:hAnsi="Gungsuh"/>
                <w:rtl w:val="0"/>
              </w:rPr>
              <w:t xml:space="preserve">教師展示管弦樂團配置圖，介紹樂器名稱，讓學生熟悉名稱：</w:t>
            </w:r>
          </w:p>
          <w:p w:rsidR="00000000" w:rsidDel="00000000" w:rsidP="00000000" w:rsidRDefault="00000000" w:rsidRPr="00000000" w14:paraId="0000014D">
            <w:pPr>
              <w:widowControl w:val="1"/>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Pr>
              <w:drawing>
                <wp:inline distB="114300" distT="114300" distL="114300" distR="114300">
                  <wp:extent cx="2512378" cy="140225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12378" cy="1402257"/>
                          </a:xfrm>
                          <a:prstGeom prst="rect"/>
                          <a:ln/>
                        </pic:spPr>
                      </pic:pic>
                    </a:graphicData>
                  </a:graphic>
                </wp:inline>
              </w:drawing>
            </w:r>
            <w:r w:rsidDel="00000000" w:rsidR="00000000" w:rsidRPr="00000000">
              <w:rPr>
                <w:rFonts w:ascii="Times New Roman" w:cs="Times New Roman" w:eastAsia="Times New Roman" w:hAnsi="Times New Roman"/>
                <w:b w:val="1"/>
                <w:bCs w:val="1"/>
              </w:rPr>
              <w:drawing>
                <wp:inline distB="114300" distT="114300" distL="114300" distR="114300">
                  <wp:extent cx="2636203" cy="1398416"/>
                  <wp:effectExtent b="0" l="0" r="0" t="0"/>
                  <wp:docPr id="4"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636203" cy="1398416"/>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widowControl w:val="1"/>
              <w:numPr>
                <w:ilvl w:val="0"/>
                <w:numId w:val="10"/>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 </w:t>
            </w:r>
            <w:r w:rsidDel="00000000" w:rsidR="00000000" w:rsidRPr="00000000">
              <w:rPr>
                <w:rFonts w:ascii="Times New Roman" w:cs="Times New Roman" w:eastAsia="Times New Roman" w:hAnsi="Times New Roman"/>
                <w:rtl w:val="0"/>
              </w:rPr>
              <w:t xml:space="preserve">Look at the picture. </w:t>
            </w:r>
            <w:r w:rsidDel="00000000" w:rsidR="00000000" w:rsidRPr="00000000">
              <w:rPr>
                <w:rFonts w:ascii="Times New Roman" w:cs="Times New Roman" w:eastAsia="Times New Roman" w:hAnsi="Times New Roman"/>
                <w:highlight w:val="white"/>
                <w:rtl w:val="0"/>
              </w:rPr>
              <w:t xml:space="preserve">What instrument is it?</w:t>
              <w:br w:type="textWrapping"/>
            </w:r>
            <w:r w:rsidDel="00000000" w:rsidR="00000000" w:rsidRPr="00000000">
              <w:rPr>
                <w:rFonts w:ascii="Times New Roman" w:cs="Times New Roman" w:eastAsia="Times New Roman" w:hAnsi="Times New Roman"/>
                <w:b w:val="1"/>
                <w:bCs w:val="1"/>
                <w:highlight w:val="white"/>
                <w:rtl w:val="0"/>
              </w:rPr>
              <w:t xml:space="preserve">Ss:</w:t>
            </w:r>
            <w:r w:rsidDel="00000000" w:rsidR="00000000" w:rsidRPr="00000000">
              <w:rPr>
                <w:rFonts w:ascii="Times New Roman" w:cs="Times New Roman" w:eastAsia="Times New Roman" w:hAnsi="Times New Roman"/>
                <w:rtl w:val="0"/>
              </w:rPr>
              <w:t xml:space="preserve"> It is _______.</w:t>
            </w:r>
          </w:p>
          <w:p w:rsidR="00000000" w:rsidDel="00000000" w:rsidP="00000000" w:rsidRDefault="00000000" w:rsidRPr="00000000" w14:paraId="0000014F">
            <w:pPr>
              <w:widowControl w:val="1"/>
              <w:numPr>
                <w:ilvl w:val="0"/>
                <w:numId w:val="10"/>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Last week, we listened to the orchestra play </w:t>
            </w:r>
            <w:r w:rsidDel="00000000" w:rsidR="00000000" w:rsidRPr="00000000">
              <w:rPr>
                <w:rFonts w:ascii="Times New Roman" w:cs="Times New Roman" w:eastAsia="Times New Roman" w:hAnsi="Times New Roman"/>
                <w:i w:val="1"/>
                <w:iCs w:val="1"/>
                <w:rtl w:val="0"/>
              </w:rPr>
              <w:t xml:space="preserve">Peter and the Wolf</w:t>
            </w:r>
            <w:r w:rsidDel="00000000" w:rsidR="00000000" w:rsidRPr="00000000">
              <w:rPr>
                <w:rFonts w:ascii="Times New Roman" w:cs="Times New Roman" w:eastAsia="Times New Roman" w:hAnsi="Times New Roman"/>
                <w:rtl w:val="0"/>
              </w:rPr>
              <w:t xml:space="preserve">. There are seven characters in the story: the bird, the cat, the duck, grandpa, the hunters, Peter, and the wolf. Now, listen carefully to the music. Can you tell me which character I am playing?</w:t>
            </w:r>
          </w:p>
          <w:p w:rsidR="00000000" w:rsidDel="00000000" w:rsidP="00000000" w:rsidRDefault="00000000" w:rsidRPr="00000000" w14:paraId="00000150">
            <w:pPr>
              <w:widowControl w:val="1"/>
              <w:spacing w:line="240" w:lineRule="auto"/>
              <w:ind w:left="322"/>
              <w:jc w:val="center"/>
              <w:rPr>
                <w:b w:val="1"/>
                <w:bCs w:val="1"/>
              </w:rPr>
            </w:pPr>
            <w:r w:rsidDel="00000000" w:rsidR="00000000" w:rsidRPr="00000000">
              <w:rPr>
                <w:rtl w:val="0"/>
              </w:rPr>
            </w:r>
          </w:p>
          <w:p w:rsidR="00000000" w:rsidDel="00000000" w:rsidP="00000000" w:rsidRDefault="00000000" w:rsidRPr="00000000" w14:paraId="00000151">
            <w:pPr>
              <w:widowControl w:val="1"/>
              <w:spacing w:line="240" w:lineRule="auto"/>
              <w:ind w:left="322"/>
              <w:jc w:val="center"/>
              <w:rPr>
                <w:b w:val="1"/>
                <w:bCs w:val="1"/>
              </w:rPr>
            </w:pPr>
            <w:r w:rsidDel="00000000" w:rsidR="00000000" w:rsidRPr="00000000">
              <w:rPr>
                <w:rFonts w:ascii="Arial Unicode MS" w:cs="Arial Unicode MS" w:eastAsia="Arial Unicode MS" w:hAnsi="Arial Unicode MS"/>
                <w:b w:val="1"/>
                <w:bCs w:val="1"/>
                <w:rtl w:val="0"/>
              </w:rPr>
              <w:t xml:space="preserve">發展階段 Development stage</w:t>
            </w:r>
          </w:p>
          <w:p w:rsidR="00000000" w:rsidDel="00000000" w:rsidP="00000000" w:rsidRDefault="00000000" w:rsidRPr="00000000" w14:paraId="00000152">
            <w:pPr>
              <w:widowControl w:val="1"/>
              <w:numPr>
                <w:ilvl w:val="0"/>
                <w:numId w:val="27"/>
              </w:numPr>
              <w:spacing w:line="240" w:lineRule="auto"/>
              <w:ind w:left="283.46456692913375"/>
              <w:rPr>
                <w:rFonts w:ascii="Times New Roman" w:cs="Times New Roman" w:eastAsia="Times New Roman" w:hAnsi="Times New Roman"/>
              </w:rPr>
            </w:pPr>
            <w:r w:rsidDel="00000000" w:rsidR="00000000" w:rsidRPr="00000000">
              <w:rPr>
                <w:rFonts w:ascii="Gungsuh" w:cs="Gungsuh" w:eastAsia="Gungsuh" w:hAnsi="Gungsuh"/>
                <w:rtl w:val="0"/>
              </w:rPr>
              <w:t xml:space="preserve">教師介紹每個角色代表的樂器。</w:t>
            </w:r>
          </w:p>
          <w:p w:rsidR="00000000" w:rsidDel="00000000" w:rsidP="00000000" w:rsidRDefault="00000000" w:rsidRPr="00000000" w14:paraId="00000153">
            <w:pPr>
              <w:widowControl w:val="1"/>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 </w:t>
            </w:r>
            <w:r w:rsidDel="00000000" w:rsidR="00000000" w:rsidRPr="00000000">
              <w:rPr>
                <w:rFonts w:ascii="Times New Roman" w:cs="Times New Roman" w:eastAsia="Times New Roman" w:hAnsi="Times New Roman"/>
                <w:rtl w:val="0"/>
              </w:rPr>
              <w:t xml:space="preserve"> Now it's match game time!</w:t>
            </w:r>
          </w:p>
          <w:p w:rsidR="00000000" w:rsidDel="00000000" w:rsidP="00000000" w:rsidRDefault="00000000" w:rsidRPr="00000000" w14:paraId="00000154">
            <w:pPr>
              <w:widowControl w:val="1"/>
              <w:numPr>
                <w:ilvl w:val="0"/>
                <w:numId w:val="21"/>
              </w:numPr>
              <w:spacing w:line="240" w:lineRule="auto"/>
              <w:ind w:left="283.46456692913375"/>
              <w:rPr>
                <w:rFonts w:ascii="Times New Roman" w:cs="Times New Roman" w:eastAsia="Times New Roman" w:hAnsi="Times New Roman"/>
              </w:rPr>
            </w:pPr>
            <w:r w:rsidDel="00000000" w:rsidR="00000000" w:rsidRPr="00000000">
              <w:rPr>
                <w:rFonts w:ascii="Gungsuh" w:cs="Gungsuh" w:eastAsia="Gungsuh" w:hAnsi="Gungsuh"/>
                <w:rtl w:val="0"/>
              </w:rPr>
              <w:t xml:space="preserve">教師利用圖片與課本習題，介紹管弦樂團的「四大樂器家族」，並說明管弦樂團（Orchestra）又稱為「交響樂團」（Symphony Orchestra）。由管弦樂團演奏的曲子，通常稱為「管絃樂曲」或「交響樂曲」（Symphony）。</w:t>
            </w:r>
          </w:p>
          <w:p w:rsidR="00000000" w:rsidDel="00000000" w:rsidP="00000000" w:rsidRDefault="00000000" w:rsidRPr="00000000" w14:paraId="00000155">
            <w:pPr>
              <w:widowControl w:val="1"/>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521903" cy="1410719"/>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521903" cy="1410719"/>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6">
            <w:pPr>
              <w:widowControl w:val="1"/>
              <w:numPr>
                <w:ilvl w:val="0"/>
                <w:numId w:val="2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Each instrument has its own voice in the orchestra. Turn to page 174 and write down your answer. Time’s up. Take out your red pen. Let’s check it.</w:t>
            </w:r>
          </w:p>
          <w:p w:rsidR="00000000" w:rsidDel="00000000" w:rsidP="00000000" w:rsidRDefault="00000000" w:rsidRPr="00000000" w14:paraId="00000157">
            <w:pPr>
              <w:widowControl w:val="1"/>
              <w:numPr>
                <w:ilvl w:val="0"/>
                <w:numId w:val="21"/>
              </w:numPr>
              <w:spacing w:line="240" w:lineRule="auto"/>
              <w:ind w:left="283.46456692913375"/>
              <w:rPr>
                <w:rFonts w:ascii="Times New Roman" w:cs="Times New Roman" w:eastAsia="Times New Roman" w:hAnsi="Times New Roman"/>
              </w:rPr>
            </w:pPr>
            <w:r w:rsidDel="00000000" w:rsidR="00000000" w:rsidRPr="00000000">
              <w:rPr>
                <w:rFonts w:ascii="Gungsuh" w:cs="Gungsuh" w:eastAsia="Gungsuh" w:hAnsi="Gungsuh"/>
                <w:rtl w:val="0"/>
              </w:rPr>
              <w:t xml:space="preserve">教師示範使用電子琴，說明 </w:t>
            </w:r>
            <w:r w:rsidDel="00000000" w:rsidR="00000000" w:rsidRPr="00000000">
              <w:rPr>
                <w:rFonts w:ascii="Times New Roman" w:cs="Times New Roman" w:eastAsia="Times New Roman" w:hAnsi="Times New Roman"/>
                <w:b w:val="1"/>
                <w:bCs w:val="1"/>
                <w:rtl w:val="0"/>
              </w:rPr>
              <w:t xml:space="preserve">voice</w:t>
            </w:r>
            <w:r w:rsidDel="00000000" w:rsidR="00000000" w:rsidRPr="00000000">
              <w:rPr>
                <w:rFonts w:ascii="Gungsuh" w:cs="Gungsuh" w:eastAsia="Gungsuh" w:hAnsi="Gungsuh"/>
                <w:rtl w:val="0"/>
              </w:rPr>
              <w:t xml:space="preserve"> 的意思是「聲部」，在電子琴中代表不同的樂器音色。接著，教師指導學生使用 iPad 上的 GarageBand 應用程式，分成七組實際練習，認識各種樂器的英文單字。</w:t>
            </w:r>
          </w:p>
          <w:tbl>
            <w:tblPr>
              <w:tblStyle w:val="Table4"/>
              <w:tblW w:w="7635.0" w:type="dxa"/>
              <w:jc w:val="left"/>
              <w:tblInd w:w="255.0" w:type="dxa"/>
              <w:tblLayout w:type="fixed"/>
              <w:tblLook w:val="0400"/>
            </w:tblPr>
            <w:tblGrid>
              <w:gridCol w:w="2175"/>
              <w:gridCol w:w="2565"/>
              <w:gridCol w:w="2895"/>
              <w:tblGridChange w:id="0">
                <w:tblGrid>
                  <w:gridCol w:w="2175"/>
                  <w:gridCol w:w="2565"/>
                  <w:gridCol w:w="2895"/>
                </w:tblGrid>
              </w:tblGridChange>
            </w:tblGrid>
            <w:tr>
              <w:trPr>
                <w:cantSplit w:val="0"/>
                <w:trHeight w:val="26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8">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角色(character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9">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樂器(instrument)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A">
                  <w:pPr>
                    <w:spacing w:line="240" w:lineRule="auto"/>
                    <w:ind w:left="480" w:firstLine="0"/>
                    <w:rPr>
                      <w:rFonts w:ascii="Times New Roman" w:cs="Times New Roman" w:eastAsia="Times New Roman" w:hAnsi="Times New Roman"/>
                      <w:highlight w:val="white"/>
                    </w:rPr>
                  </w:pPr>
                  <w:r w:rsidDel="00000000" w:rsidR="00000000" w:rsidRPr="00000000">
                    <w:rPr>
                      <w:rFonts w:ascii="Gungsuh" w:cs="Gungsuh" w:eastAsia="Gungsuh" w:hAnsi="Gungsuh"/>
                      <w:highlight w:val="white"/>
                      <w:rtl w:val="0"/>
                    </w:rPr>
                    <w:t xml:space="preserve">管弦樂團配置</w:t>
                  </w:r>
                </w:p>
              </w:tc>
            </w:tr>
            <w:tr>
              <w:trPr>
                <w:cantSplit w:val="0"/>
                <w:trHeight w:val="26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B">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Bird小鳥</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C">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Flute長笛</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D">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woodwind 木管樂器</w:t>
                  </w:r>
                  <w:r w:rsidDel="00000000" w:rsidR="00000000" w:rsidRPr="00000000">
                    <w:rPr>
                      <w:rtl w:val="0"/>
                    </w:rPr>
                  </w:r>
                </w:p>
              </w:tc>
            </w:tr>
            <w:tr>
              <w:trPr>
                <w:cantSplit w:val="0"/>
                <w:trHeight w:val="35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E">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Cat貓</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F">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Clarinet單簧管</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0">
                  <w:pPr>
                    <w:widowControl w:val="0"/>
                    <w:rPr>
                      <w:rFonts w:ascii="Times New Roman" w:cs="Times New Roman" w:eastAsia="Times New Roman" w:hAnsi="Times New Roman"/>
                    </w:rPr>
                  </w:pPr>
                  <w:r w:rsidDel="00000000" w:rsidR="00000000" w:rsidRPr="00000000">
                    <w:rPr>
                      <w:rtl w:val="0"/>
                    </w:rPr>
                  </w:r>
                </w:p>
              </w:tc>
            </w:tr>
            <w:tr>
              <w:trPr>
                <w:cantSplit w:val="0"/>
                <w:trHeight w:val="35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1">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Duck鴨子</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2">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Oboe雙簧管</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3">
                  <w:pPr>
                    <w:widowControl w:val="0"/>
                    <w:rPr>
                      <w:rFonts w:ascii="Times New Roman" w:cs="Times New Roman" w:eastAsia="Times New Roman" w:hAnsi="Times New Roman"/>
                    </w:rPr>
                  </w:pPr>
                  <w:r w:rsidDel="00000000" w:rsidR="00000000" w:rsidRPr="00000000">
                    <w:rPr>
                      <w:rtl w:val="0"/>
                    </w:rPr>
                  </w:r>
                </w:p>
              </w:tc>
            </w:tr>
            <w:tr>
              <w:trPr>
                <w:cantSplit w:val="0"/>
                <w:trHeight w:val="35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4">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Grandpa爺爺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5">
                  <w:pPr>
                    <w:spacing w:line="240" w:lineRule="auto"/>
                    <w:ind w:lef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Bassoon</w:t>
                  </w:r>
                  <w:r w:rsidDel="00000000" w:rsidR="00000000" w:rsidRPr="00000000">
                    <w:rPr>
                      <w:rFonts w:ascii="Gungsuh" w:cs="Gungsuh" w:eastAsia="Gungsuh" w:hAnsi="Gungsuh"/>
                      <w:rtl w:val="0"/>
                    </w:rPr>
                    <w:t xml:space="preserve">低音管</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6">
                  <w:pPr>
                    <w:widowControl w:val="0"/>
                    <w:rPr>
                      <w:rFonts w:ascii="Times New Roman" w:cs="Times New Roman" w:eastAsia="Times New Roman" w:hAnsi="Times New Roman"/>
                    </w:rPr>
                  </w:pP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7">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Hunters獵人們</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8">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Bass drum大鼓</w:t>
                  </w:r>
                </w:p>
                <w:p w:rsidR="00000000" w:rsidDel="00000000" w:rsidP="00000000" w:rsidRDefault="00000000" w:rsidRPr="00000000" w14:paraId="00000169">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Timpani定音鼓</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A">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percussion打擊樂器</w:t>
                  </w:r>
                  <w:r w:rsidDel="00000000" w:rsidR="00000000" w:rsidRPr="00000000">
                    <w:rPr>
                      <w:rtl w:val="0"/>
                    </w:rPr>
                  </w:r>
                </w:p>
              </w:tc>
            </w:tr>
            <w:tr>
              <w:trPr>
                <w:cantSplit w:val="0"/>
                <w:trHeight w:val="44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B">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Peter彼得</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C">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Violin小提琴</w:t>
                  </w:r>
                </w:p>
                <w:p w:rsidR="00000000" w:rsidDel="00000000" w:rsidP="00000000" w:rsidRDefault="00000000" w:rsidRPr="00000000" w14:paraId="0000016D">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Viola中提琴</w:t>
                  </w:r>
                </w:p>
                <w:p w:rsidR="00000000" w:rsidDel="00000000" w:rsidP="00000000" w:rsidRDefault="00000000" w:rsidRPr="00000000" w14:paraId="0000016E">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Cello大提琴</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F">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String 弦樂器</w:t>
                  </w:r>
                  <w:r w:rsidDel="00000000" w:rsidR="00000000" w:rsidRPr="00000000">
                    <w:rPr>
                      <w:rtl w:val="0"/>
                    </w:rPr>
                  </w:r>
                </w:p>
              </w:tc>
            </w:tr>
            <w:tr>
              <w:trPr>
                <w:cantSplit w:val="0"/>
                <w:trHeight w:val="25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0">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Wolf野狼</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1">
                  <w:pPr>
                    <w:spacing w:line="240" w:lineRule="auto"/>
                    <w:jc w:val="center"/>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French horn法國號</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2">
                  <w:pPr>
                    <w:spacing w:line="240" w:lineRule="auto"/>
                    <w:ind w:left="480" w:firstLine="0"/>
                    <w:rPr>
                      <w:rFonts w:ascii="Times New Roman" w:cs="Times New Roman" w:eastAsia="Times New Roman" w:hAnsi="Times New Roman"/>
                    </w:rPr>
                  </w:pPr>
                  <w:r w:rsidDel="00000000" w:rsidR="00000000" w:rsidRPr="00000000">
                    <w:rPr>
                      <w:rFonts w:ascii="Gungsuh" w:cs="Gungsuh" w:eastAsia="Gungsuh" w:hAnsi="Gungsuh"/>
                      <w:highlight w:val="white"/>
                      <w:rtl w:val="0"/>
                    </w:rPr>
                    <w:t xml:space="preserve">brass 銅管樂器</w:t>
                  </w:r>
                  <w:r w:rsidDel="00000000" w:rsidR="00000000" w:rsidRPr="00000000">
                    <w:rPr>
                      <w:rtl w:val="0"/>
                    </w:rPr>
                  </w:r>
                </w:p>
              </w:tc>
            </w:tr>
          </w:tbl>
          <w:p w:rsidR="00000000" w:rsidDel="00000000" w:rsidP="00000000" w:rsidRDefault="00000000" w:rsidRPr="00000000" w14:paraId="00000173">
            <w:pPr>
              <w:widowControl w:val="1"/>
              <w:spacing w:line="240" w:lineRule="auto"/>
              <w:ind w:left="32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widowControl w:val="1"/>
              <w:spacing w:line="240" w:lineRule="auto"/>
              <w:ind w:left="322"/>
              <w:jc w:val="center"/>
              <w:rPr>
                <w:rFonts w:ascii="Times New Roman" w:cs="Times New Roman" w:eastAsia="Times New Roman" w:hAnsi="Times New Roman"/>
                <w:b w:val="1"/>
                <w:bCs w:val="1"/>
              </w:rPr>
            </w:pPr>
            <w:r w:rsidDel="00000000" w:rsidR="00000000" w:rsidRPr="00000000">
              <w:rPr>
                <w:rFonts w:ascii="Gungsuh" w:cs="Gungsuh" w:eastAsia="Gungsuh" w:hAnsi="Gungsuh"/>
                <w:b w:val="1"/>
                <w:bCs w:val="1"/>
                <w:rtl w:val="0"/>
              </w:rPr>
              <w:t xml:space="preserve">總結階段 Summary stage</w:t>
            </w:r>
          </w:p>
          <w:p w:rsidR="00000000" w:rsidDel="00000000" w:rsidP="00000000" w:rsidRDefault="00000000" w:rsidRPr="00000000" w14:paraId="00000175">
            <w:pPr>
              <w:widowControl w:val="1"/>
              <w:numPr>
                <w:ilvl w:val="0"/>
                <w:numId w:val="30"/>
              </w:numPr>
              <w:spacing w:line="240" w:lineRule="auto"/>
              <w:ind w:left="259" w:hanging="360"/>
            </w:pPr>
            <w:r w:rsidDel="00000000" w:rsidR="00000000" w:rsidRPr="00000000">
              <w:rPr>
                <w:rFonts w:ascii="Gungsuh" w:cs="Gungsuh" w:eastAsia="Gungsuh" w:hAnsi="Gungsuh"/>
                <w:rtl w:val="0"/>
              </w:rPr>
              <w:t xml:space="preserve">觀看全曲影片, 鼓勵學生再次跟著音樂做出該角色的動作和表情，並說出音色和角色之間的關聯。</w:t>
            </w:r>
          </w:p>
          <w:p w:rsidR="00000000" w:rsidDel="00000000" w:rsidP="00000000" w:rsidRDefault="00000000" w:rsidRPr="00000000" w14:paraId="00000176">
            <w:pPr>
              <w:widowControl w:val="1"/>
              <w:numPr>
                <w:ilvl w:val="0"/>
                <w:numId w:val="3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This keyboard has many voices. How many voices are there on this keyboard?</w:t>
              <w:br w:type="textWrapping"/>
            </w:r>
            <w:r w:rsidDel="00000000" w:rsidR="00000000" w:rsidRPr="00000000">
              <w:rPr>
                <w:rFonts w:ascii="Times New Roman" w:cs="Times New Roman" w:eastAsia="Times New Roman" w:hAnsi="Times New Roman"/>
                <w:b w:val="1"/>
                <w:bCs w:val="1"/>
                <w:highlight w:val="white"/>
                <w:rtl w:val="0"/>
              </w:rPr>
              <w:t xml:space="preserve">Ss: </w:t>
            </w:r>
            <w:r w:rsidDel="00000000" w:rsidR="00000000" w:rsidRPr="00000000">
              <w:rPr>
                <w:rFonts w:ascii="Times New Roman" w:cs="Times New Roman" w:eastAsia="Times New Roman" w:hAnsi="Times New Roman"/>
                <w:rtl w:val="0"/>
              </w:rPr>
              <w:t xml:space="preserve">There are 99 voices.</w:t>
            </w:r>
          </w:p>
          <w:p w:rsidR="00000000" w:rsidDel="00000000" w:rsidP="00000000" w:rsidRDefault="00000000" w:rsidRPr="00000000" w14:paraId="00000177">
            <w:pPr>
              <w:widowControl w:val="1"/>
              <w:numPr>
                <w:ilvl w:val="0"/>
                <w:numId w:val="3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rtl w:val="0"/>
              </w:rPr>
              <w:t xml:space="preserve">What does this instrument sound like?</w:t>
            </w:r>
          </w:p>
          <w:p w:rsidR="00000000" w:rsidDel="00000000" w:rsidP="00000000" w:rsidRDefault="00000000" w:rsidRPr="00000000" w14:paraId="00000178">
            <w:pPr>
              <w:widowControl w:val="1"/>
              <w:spacing w:line="240" w:lineRule="auto"/>
              <w:ind w:left="720" w:firstLine="0"/>
              <w:rPr/>
            </w:pPr>
            <w:r w:rsidDel="00000000" w:rsidR="00000000" w:rsidRPr="00000000">
              <w:rPr>
                <w:rFonts w:ascii="Times New Roman" w:cs="Times New Roman" w:eastAsia="Times New Roman" w:hAnsi="Times New Roman"/>
                <w:b w:val="1"/>
                <w:bCs w:val="1"/>
                <w:highlight w:val="white"/>
                <w:rtl w:val="0"/>
              </w:rPr>
              <w:t xml:space="preserve">Ss: </w:t>
            </w:r>
            <w:r w:rsidDel="00000000" w:rsidR="00000000" w:rsidRPr="00000000">
              <w:rPr>
                <w:rFonts w:ascii="Times New Roman" w:cs="Times New Roman" w:eastAsia="Times New Roman" w:hAnsi="Times New Roman"/>
                <w:rtl w:val="0"/>
              </w:rPr>
              <w:t xml:space="preserve">It sounds like_____. (the bird, the cat, the duck, grandpa, the hunters, Peter, the wolf)</w:t>
            </w:r>
            <w:r w:rsidDel="00000000" w:rsidR="00000000" w:rsidRPr="00000000">
              <w:rPr>
                <w:rtl w:val="0"/>
              </w:rPr>
            </w:r>
          </w:p>
          <w:p w:rsidR="00000000" w:rsidDel="00000000" w:rsidP="00000000" w:rsidRDefault="00000000" w:rsidRPr="00000000" w14:paraId="00000179">
            <w:pPr>
              <w:widowControl w:val="1"/>
              <w:numPr>
                <w:ilvl w:val="0"/>
                <w:numId w:val="30"/>
              </w:numPr>
              <w:spacing w:line="240" w:lineRule="auto"/>
              <w:ind w:left="259" w:hanging="360"/>
            </w:pPr>
            <w:r w:rsidDel="00000000" w:rsidR="00000000" w:rsidRPr="00000000">
              <w:rPr>
                <w:rFonts w:ascii="Arial Unicode MS" w:cs="Arial Unicode MS" w:eastAsia="Arial Unicode MS" w:hAnsi="Arial Unicode MS"/>
                <w:rtl w:val="0"/>
              </w:rPr>
              <w:t xml:space="preserve">教師總結：在《彼得與狼》中，作曲家使用不同的旋律和音色來表達故事情節與情緒。同時，教師鼓勵學生思考並發揮創意，嘗試提出其他動物適合的音樂與動作表現方式。</w:t>
            </w:r>
          </w:p>
          <w:p w:rsidR="00000000" w:rsidDel="00000000" w:rsidP="00000000" w:rsidRDefault="00000000" w:rsidRPr="00000000" w14:paraId="0000017A">
            <w:pPr>
              <w:widowControl w:val="1"/>
              <w:spacing w:line="240" w:lineRule="auto"/>
              <w:ind w:left="322"/>
              <w:jc w:val="center"/>
              <w:rPr/>
            </w:pPr>
            <w:r w:rsidDel="00000000" w:rsidR="00000000" w:rsidRPr="00000000">
              <w:rPr>
                <w:rFonts w:ascii="Arial Unicode MS" w:cs="Arial Unicode MS" w:eastAsia="Arial Unicode MS" w:hAnsi="Arial Unicode MS"/>
                <w:b w:val="1"/>
                <w:bCs w:val="1"/>
                <w:rtl w:val="0"/>
              </w:rPr>
              <w:t xml:space="preserve">第二節結束 End of the second session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240" w:lineRule="auto"/>
              <w:rPr/>
            </w:pPr>
            <w:r w:rsidDel="00000000" w:rsidR="00000000" w:rsidRPr="00000000">
              <w:rPr>
                <w:rtl w:val="0"/>
              </w:rPr>
              <w:t xml:space="preserve">10</w:t>
            </w:r>
          </w:p>
          <w:p w:rsidR="00000000" w:rsidDel="00000000" w:rsidP="00000000" w:rsidRDefault="00000000" w:rsidRPr="00000000" w14:paraId="00000180">
            <w:pPr>
              <w:spacing w:line="240" w:lineRule="auto"/>
              <w:rPr/>
            </w:pPr>
            <w:r w:rsidDel="00000000" w:rsidR="00000000" w:rsidRPr="00000000">
              <w:rPr>
                <w:rtl w:val="0"/>
              </w:rPr>
            </w:r>
          </w:p>
          <w:p w:rsidR="00000000" w:rsidDel="00000000" w:rsidP="00000000" w:rsidRDefault="00000000" w:rsidRPr="00000000" w14:paraId="00000181">
            <w:pPr>
              <w:spacing w:line="240" w:lineRule="auto"/>
              <w:rPr/>
            </w:pPr>
            <w:r w:rsidDel="00000000" w:rsidR="00000000" w:rsidRPr="00000000">
              <w:rPr>
                <w:rtl w:val="0"/>
              </w:rPr>
            </w:r>
          </w:p>
          <w:p w:rsidR="00000000" w:rsidDel="00000000" w:rsidP="00000000" w:rsidRDefault="00000000" w:rsidRPr="00000000" w14:paraId="00000182">
            <w:pPr>
              <w:spacing w:line="240" w:lineRule="auto"/>
              <w:rPr/>
            </w:pPr>
            <w:r w:rsidDel="00000000" w:rsidR="00000000" w:rsidRPr="00000000">
              <w:rPr>
                <w:rtl w:val="0"/>
              </w:rPr>
            </w:r>
          </w:p>
          <w:p w:rsidR="00000000" w:rsidDel="00000000" w:rsidP="00000000" w:rsidRDefault="00000000" w:rsidRPr="00000000" w14:paraId="00000183">
            <w:pPr>
              <w:spacing w:line="240" w:lineRule="auto"/>
              <w:rPr/>
            </w:pPr>
            <w:r w:rsidDel="00000000" w:rsidR="00000000" w:rsidRPr="00000000">
              <w:rPr>
                <w:rtl w:val="0"/>
              </w:rPr>
            </w:r>
          </w:p>
          <w:p w:rsidR="00000000" w:rsidDel="00000000" w:rsidP="00000000" w:rsidRDefault="00000000" w:rsidRPr="00000000" w14:paraId="00000184">
            <w:pPr>
              <w:spacing w:line="240" w:lineRule="auto"/>
              <w:rPr/>
            </w:pPr>
            <w:r w:rsidDel="00000000" w:rsidR="00000000" w:rsidRPr="00000000">
              <w:rPr>
                <w:rtl w:val="0"/>
              </w:rPr>
            </w:r>
          </w:p>
          <w:p w:rsidR="00000000" w:rsidDel="00000000" w:rsidP="00000000" w:rsidRDefault="00000000" w:rsidRPr="00000000" w14:paraId="00000185">
            <w:pPr>
              <w:spacing w:line="240" w:lineRule="auto"/>
              <w:rPr/>
            </w:pPr>
            <w:r w:rsidDel="00000000" w:rsidR="00000000" w:rsidRPr="00000000">
              <w:rPr>
                <w:rtl w:val="0"/>
              </w:rPr>
            </w:r>
          </w:p>
          <w:p w:rsidR="00000000" w:rsidDel="00000000" w:rsidP="00000000" w:rsidRDefault="00000000" w:rsidRPr="00000000" w14:paraId="00000186">
            <w:pPr>
              <w:spacing w:line="240" w:lineRule="auto"/>
              <w:rPr/>
            </w:pPr>
            <w:r w:rsidDel="00000000" w:rsidR="00000000" w:rsidRPr="00000000">
              <w:rPr>
                <w:rtl w:val="0"/>
              </w:rPr>
            </w:r>
          </w:p>
          <w:p w:rsidR="00000000" w:rsidDel="00000000" w:rsidP="00000000" w:rsidRDefault="00000000" w:rsidRPr="00000000" w14:paraId="00000187">
            <w:pPr>
              <w:spacing w:line="240" w:lineRule="auto"/>
              <w:rPr/>
            </w:pPr>
            <w:r w:rsidDel="00000000" w:rsidR="00000000" w:rsidRPr="00000000">
              <w:rPr>
                <w:rtl w:val="0"/>
              </w:rPr>
            </w:r>
          </w:p>
          <w:p w:rsidR="00000000" w:rsidDel="00000000" w:rsidP="00000000" w:rsidRDefault="00000000" w:rsidRPr="00000000" w14:paraId="00000188">
            <w:pPr>
              <w:spacing w:line="240" w:lineRule="auto"/>
              <w:rPr/>
            </w:pPr>
            <w:r w:rsidDel="00000000" w:rsidR="00000000" w:rsidRPr="00000000">
              <w:rPr>
                <w:rtl w:val="0"/>
              </w:rPr>
            </w:r>
          </w:p>
          <w:p w:rsidR="00000000" w:rsidDel="00000000" w:rsidP="00000000" w:rsidRDefault="00000000" w:rsidRPr="00000000" w14:paraId="00000189">
            <w:pPr>
              <w:spacing w:line="240" w:lineRule="auto"/>
              <w:rPr/>
            </w:pPr>
            <w:r w:rsidDel="00000000" w:rsidR="00000000" w:rsidRPr="00000000">
              <w:rPr>
                <w:rtl w:val="0"/>
              </w:rPr>
            </w:r>
          </w:p>
          <w:p w:rsidR="00000000" w:rsidDel="00000000" w:rsidP="00000000" w:rsidRDefault="00000000" w:rsidRPr="00000000" w14:paraId="0000018A">
            <w:pPr>
              <w:spacing w:line="240" w:lineRule="auto"/>
              <w:rPr/>
            </w:pPr>
            <w:r w:rsidDel="00000000" w:rsidR="00000000" w:rsidRPr="00000000">
              <w:rPr>
                <w:rtl w:val="0"/>
              </w:rPr>
            </w:r>
          </w:p>
          <w:p w:rsidR="00000000" w:rsidDel="00000000" w:rsidP="00000000" w:rsidRDefault="00000000" w:rsidRPr="00000000" w14:paraId="0000018B">
            <w:pPr>
              <w:spacing w:line="240" w:lineRule="auto"/>
              <w:rPr/>
            </w:pPr>
            <w:r w:rsidDel="00000000" w:rsidR="00000000" w:rsidRPr="00000000">
              <w:rPr>
                <w:rtl w:val="0"/>
              </w:rPr>
            </w:r>
          </w:p>
          <w:p w:rsidR="00000000" w:rsidDel="00000000" w:rsidP="00000000" w:rsidRDefault="00000000" w:rsidRPr="00000000" w14:paraId="0000018C">
            <w:pPr>
              <w:spacing w:line="240" w:lineRule="auto"/>
              <w:rPr/>
            </w:pPr>
            <w:r w:rsidDel="00000000" w:rsidR="00000000" w:rsidRPr="00000000">
              <w:rPr>
                <w:rtl w:val="0"/>
              </w:rPr>
            </w:r>
          </w:p>
          <w:p w:rsidR="00000000" w:rsidDel="00000000" w:rsidP="00000000" w:rsidRDefault="00000000" w:rsidRPr="00000000" w14:paraId="0000018D">
            <w:pPr>
              <w:spacing w:line="240" w:lineRule="auto"/>
              <w:rPr/>
            </w:pPr>
            <w:r w:rsidDel="00000000" w:rsidR="00000000" w:rsidRPr="00000000">
              <w:rPr>
                <w:rtl w:val="0"/>
              </w:rPr>
            </w:r>
          </w:p>
          <w:p w:rsidR="00000000" w:rsidDel="00000000" w:rsidP="00000000" w:rsidRDefault="00000000" w:rsidRPr="00000000" w14:paraId="0000018E">
            <w:pPr>
              <w:spacing w:line="240" w:lineRule="auto"/>
              <w:rPr/>
            </w:pPr>
            <w:r w:rsidDel="00000000" w:rsidR="00000000" w:rsidRPr="00000000">
              <w:rPr>
                <w:rtl w:val="0"/>
              </w:rPr>
            </w:r>
          </w:p>
          <w:p w:rsidR="00000000" w:rsidDel="00000000" w:rsidP="00000000" w:rsidRDefault="00000000" w:rsidRPr="00000000" w14:paraId="0000018F">
            <w:pPr>
              <w:spacing w:line="240" w:lineRule="auto"/>
              <w:rPr/>
            </w:pPr>
            <w:r w:rsidDel="00000000" w:rsidR="00000000" w:rsidRPr="00000000">
              <w:rPr>
                <w:rtl w:val="0"/>
              </w:rPr>
            </w:r>
          </w:p>
          <w:p w:rsidR="00000000" w:rsidDel="00000000" w:rsidP="00000000" w:rsidRDefault="00000000" w:rsidRPr="00000000" w14:paraId="00000190">
            <w:pPr>
              <w:spacing w:line="240" w:lineRule="auto"/>
              <w:rPr/>
            </w:pPr>
            <w:r w:rsidDel="00000000" w:rsidR="00000000" w:rsidRPr="00000000">
              <w:rPr>
                <w:rtl w:val="0"/>
              </w:rPr>
            </w:r>
          </w:p>
          <w:p w:rsidR="00000000" w:rsidDel="00000000" w:rsidP="00000000" w:rsidRDefault="00000000" w:rsidRPr="00000000" w14:paraId="00000191">
            <w:pPr>
              <w:spacing w:line="240" w:lineRule="auto"/>
              <w:rPr/>
            </w:pPr>
            <w:r w:rsidDel="00000000" w:rsidR="00000000" w:rsidRPr="00000000">
              <w:rPr>
                <w:rtl w:val="0"/>
              </w:rPr>
              <w:t xml:space="preserve">20</w:t>
            </w:r>
          </w:p>
          <w:p w:rsidR="00000000" w:rsidDel="00000000" w:rsidP="00000000" w:rsidRDefault="00000000" w:rsidRPr="00000000" w14:paraId="00000192">
            <w:pPr>
              <w:spacing w:line="240" w:lineRule="auto"/>
              <w:rPr/>
            </w:pPr>
            <w:r w:rsidDel="00000000" w:rsidR="00000000" w:rsidRPr="00000000">
              <w:rPr>
                <w:rtl w:val="0"/>
              </w:rPr>
            </w:r>
          </w:p>
          <w:p w:rsidR="00000000" w:rsidDel="00000000" w:rsidP="00000000" w:rsidRDefault="00000000" w:rsidRPr="00000000" w14:paraId="00000193">
            <w:pPr>
              <w:spacing w:line="240" w:lineRule="auto"/>
              <w:rPr/>
            </w:pPr>
            <w:r w:rsidDel="00000000" w:rsidR="00000000" w:rsidRPr="00000000">
              <w:rPr>
                <w:rtl w:val="0"/>
              </w:rPr>
            </w:r>
          </w:p>
          <w:p w:rsidR="00000000" w:rsidDel="00000000" w:rsidP="00000000" w:rsidRDefault="00000000" w:rsidRPr="00000000" w14:paraId="00000194">
            <w:pPr>
              <w:spacing w:line="240" w:lineRule="auto"/>
              <w:rPr/>
            </w:pPr>
            <w:r w:rsidDel="00000000" w:rsidR="00000000" w:rsidRPr="00000000">
              <w:rPr>
                <w:rtl w:val="0"/>
              </w:rPr>
            </w:r>
          </w:p>
          <w:p w:rsidR="00000000" w:rsidDel="00000000" w:rsidP="00000000" w:rsidRDefault="00000000" w:rsidRPr="00000000" w14:paraId="00000195">
            <w:pPr>
              <w:spacing w:line="240" w:lineRule="auto"/>
              <w:rPr/>
            </w:pPr>
            <w:r w:rsidDel="00000000" w:rsidR="00000000" w:rsidRPr="00000000">
              <w:rPr>
                <w:rtl w:val="0"/>
              </w:rPr>
            </w:r>
          </w:p>
          <w:p w:rsidR="00000000" w:rsidDel="00000000" w:rsidP="00000000" w:rsidRDefault="00000000" w:rsidRPr="00000000" w14:paraId="00000196">
            <w:pPr>
              <w:spacing w:line="240" w:lineRule="auto"/>
              <w:rPr/>
            </w:pPr>
            <w:r w:rsidDel="00000000" w:rsidR="00000000" w:rsidRPr="00000000">
              <w:rPr>
                <w:rtl w:val="0"/>
              </w:rPr>
            </w:r>
          </w:p>
          <w:p w:rsidR="00000000" w:rsidDel="00000000" w:rsidP="00000000" w:rsidRDefault="00000000" w:rsidRPr="00000000" w14:paraId="00000197">
            <w:pPr>
              <w:spacing w:line="240" w:lineRule="auto"/>
              <w:rPr/>
            </w:pPr>
            <w:r w:rsidDel="00000000" w:rsidR="00000000" w:rsidRPr="00000000">
              <w:rPr>
                <w:rtl w:val="0"/>
              </w:rPr>
            </w:r>
          </w:p>
          <w:p w:rsidR="00000000" w:rsidDel="00000000" w:rsidP="00000000" w:rsidRDefault="00000000" w:rsidRPr="00000000" w14:paraId="00000198">
            <w:pPr>
              <w:spacing w:line="240" w:lineRule="auto"/>
              <w:rPr/>
            </w:pPr>
            <w:r w:rsidDel="00000000" w:rsidR="00000000" w:rsidRPr="00000000">
              <w:rPr>
                <w:rtl w:val="0"/>
              </w:rPr>
            </w:r>
          </w:p>
          <w:p w:rsidR="00000000" w:rsidDel="00000000" w:rsidP="00000000" w:rsidRDefault="00000000" w:rsidRPr="00000000" w14:paraId="00000199">
            <w:pPr>
              <w:spacing w:line="240" w:lineRule="auto"/>
              <w:rPr/>
            </w:pPr>
            <w:r w:rsidDel="00000000" w:rsidR="00000000" w:rsidRPr="00000000">
              <w:rPr>
                <w:rtl w:val="0"/>
              </w:rPr>
            </w:r>
          </w:p>
          <w:p w:rsidR="00000000" w:rsidDel="00000000" w:rsidP="00000000" w:rsidRDefault="00000000" w:rsidRPr="00000000" w14:paraId="0000019A">
            <w:pPr>
              <w:spacing w:line="240" w:lineRule="auto"/>
              <w:rPr/>
            </w:pPr>
            <w:r w:rsidDel="00000000" w:rsidR="00000000" w:rsidRPr="00000000">
              <w:rPr>
                <w:rtl w:val="0"/>
              </w:rPr>
            </w:r>
          </w:p>
          <w:p w:rsidR="00000000" w:rsidDel="00000000" w:rsidP="00000000" w:rsidRDefault="00000000" w:rsidRPr="00000000" w14:paraId="0000019B">
            <w:pPr>
              <w:spacing w:line="240" w:lineRule="auto"/>
              <w:rPr/>
            </w:pPr>
            <w:r w:rsidDel="00000000" w:rsidR="00000000" w:rsidRPr="00000000">
              <w:rPr>
                <w:rtl w:val="0"/>
              </w:rPr>
            </w:r>
          </w:p>
          <w:p w:rsidR="00000000" w:rsidDel="00000000" w:rsidP="00000000" w:rsidRDefault="00000000" w:rsidRPr="00000000" w14:paraId="0000019C">
            <w:pPr>
              <w:spacing w:line="240" w:lineRule="auto"/>
              <w:rPr/>
            </w:pPr>
            <w:r w:rsidDel="00000000" w:rsidR="00000000" w:rsidRPr="00000000">
              <w:rPr>
                <w:rtl w:val="0"/>
              </w:rPr>
            </w:r>
          </w:p>
          <w:p w:rsidR="00000000" w:rsidDel="00000000" w:rsidP="00000000" w:rsidRDefault="00000000" w:rsidRPr="00000000" w14:paraId="0000019D">
            <w:pPr>
              <w:spacing w:line="240" w:lineRule="auto"/>
              <w:rPr/>
            </w:pPr>
            <w:r w:rsidDel="00000000" w:rsidR="00000000" w:rsidRPr="00000000">
              <w:rPr>
                <w:rtl w:val="0"/>
              </w:rPr>
            </w:r>
          </w:p>
          <w:p w:rsidR="00000000" w:rsidDel="00000000" w:rsidP="00000000" w:rsidRDefault="00000000" w:rsidRPr="00000000" w14:paraId="0000019E">
            <w:pPr>
              <w:spacing w:line="240" w:lineRule="auto"/>
              <w:rPr/>
            </w:pPr>
            <w:r w:rsidDel="00000000" w:rsidR="00000000" w:rsidRPr="00000000">
              <w:rPr>
                <w:rtl w:val="0"/>
              </w:rPr>
            </w:r>
          </w:p>
          <w:p w:rsidR="00000000" w:rsidDel="00000000" w:rsidP="00000000" w:rsidRDefault="00000000" w:rsidRPr="00000000" w14:paraId="0000019F">
            <w:pPr>
              <w:spacing w:line="240" w:lineRule="auto"/>
              <w:rPr/>
            </w:pPr>
            <w:r w:rsidDel="00000000" w:rsidR="00000000" w:rsidRPr="00000000">
              <w:rPr>
                <w:rtl w:val="0"/>
              </w:rPr>
            </w:r>
          </w:p>
          <w:p w:rsidR="00000000" w:rsidDel="00000000" w:rsidP="00000000" w:rsidRDefault="00000000" w:rsidRPr="00000000" w14:paraId="000001A0">
            <w:pPr>
              <w:spacing w:line="240" w:lineRule="auto"/>
              <w:rPr/>
            </w:pPr>
            <w:r w:rsidDel="00000000" w:rsidR="00000000" w:rsidRPr="00000000">
              <w:rPr>
                <w:rtl w:val="0"/>
              </w:rPr>
            </w:r>
          </w:p>
          <w:p w:rsidR="00000000" w:rsidDel="00000000" w:rsidP="00000000" w:rsidRDefault="00000000" w:rsidRPr="00000000" w14:paraId="000001A1">
            <w:pPr>
              <w:spacing w:line="240" w:lineRule="auto"/>
              <w:rPr/>
            </w:pPr>
            <w:r w:rsidDel="00000000" w:rsidR="00000000" w:rsidRPr="00000000">
              <w:rPr>
                <w:rtl w:val="0"/>
              </w:rPr>
            </w:r>
          </w:p>
          <w:p w:rsidR="00000000" w:rsidDel="00000000" w:rsidP="00000000" w:rsidRDefault="00000000" w:rsidRPr="00000000" w14:paraId="000001A2">
            <w:pPr>
              <w:spacing w:line="240" w:lineRule="auto"/>
              <w:rPr/>
            </w:pPr>
            <w:r w:rsidDel="00000000" w:rsidR="00000000" w:rsidRPr="00000000">
              <w:rPr>
                <w:rtl w:val="0"/>
              </w:rPr>
            </w:r>
          </w:p>
          <w:p w:rsidR="00000000" w:rsidDel="00000000" w:rsidP="00000000" w:rsidRDefault="00000000" w:rsidRPr="00000000" w14:paraId="000001A3">
            <w:pPr>
              <w:spacing w:line="240" w:lineRule="auto"/>
              <w:rPr/>
            </w:pPr>
            <w:r w:rsidDel="00000000" w:rsidR="00000000" w:rsidRPr="00000000">
              <w:rPr>
                <w:rtl w:val="0"/>
              </w:rPr>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widowControl w:val="1"/>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第三節</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widowControl w:val="1"/>
              <w:spacing w:line="240" w:lineRule="auto"/>
              <w:jc w:val="center"/>
              <w:rPr>
                <w:rFonts w:ascii="Times New Roman" w:cs="Times New Roman" w:eastAsia="Times New Roman" w:hAnsi="Times New Roman"/>
                <w:b w:val="1"/>
                <w:bCs w:val="1"/>
              </w:rPr>
            </w:pPr>
            <w:r w:rsidDel="00000000" w:rsidR="00000000" w:rsidRPr="00000000">
              <w:rPr>
                <w:rFonts w:ascii="Arial Unicode MS" w:cs="Arial Unicode MS" w:eastAsia="Arial Unicode MS" w:hAnsi="Arial Unicode MS"/>
                <w:b w:val="1"/>
                <w:bCs w:val="1"/>
                <w:rtl w:val="0"/>
              </w:rPr>
              <w:t xml:space="preserve">準備</w:t>
            </w:r>
            <w:r w:rsidDel="00000000" w:rsidR="00000000" w:rsidRPr="00000000">
              <w:rPr>
                <w:rFonts w:ascii="Gungsuh" w:cs="Gungsuh" w:eastAsia="Gungsuh" w:hAnsi="Gungsuh"/>
                <w:b w:val="1"/>
                <w:bCs w:val="1"/>
                <w:rtl w:val="0"/>
              </w:rPr>
              <w:t xml:space="preserve">階段 Preparation stage</w:t>
            </w:r>
          </w:p>
          <w:p w:rsidR="00000000" w:rsidDel="00000000" w:rsidP="00000000" w:rsidRDefault="00000000" w:rsidRPr="00000000" w14:paraId="000001A6">
            <w:pPr>
              <w:widowControl w:val="1"/>
              <w:numPr>
                <w:ilvl w:val="0"/>
                <w:numId w:val="12"/>
              </w:numPr>
              <w:spacing w:line="240" w:lineRule="auto"/>
              <w:ind w:left="259" w:hanging="360"/>
              <w:rPr>
                <w:rFonts w:ascii="Times New Roman" w:cs="Times New Roman" w:eastAsia="Times New Roman" w:hAnsi="Times New Roman"/>
              </w:rPr>
            </w:pPr>
            <w:r w:rsidDel="00000000" w:rsidR="00000000" w:rsidRPr="00000000">
              <w:rPr>
                <w:rFonts w:ascii="Gungsuh" w:cs="Gungsuh" w:eastAsia="Gungsuh" w:hAnsi="Gungsuh"/>
                <w:rtl w:val="0"/>
              </w:rPr>
              <w:t xml:space="preserve">請同學分享面對困境的經驗，以德國作曲家貝多芬喪失聽力卻不屈的勇氣為例，並了解第九交響曲第四樂章創新加入合唱，表達團結、歡樂與兄弟般友愛。</w:t>
            </w:r>
          </w:p>
          <w:p w:rsidR="00000000" w:rsidDel="00000000" w:rsidP="00000000" w:rsidRDefault="00000000" w:rsidRPr="00000000" w14:paraId="000001A7">
            <w:pPr>
              <w:widowControl w:val="1"/>
              <w:numPr>
                <w:ilvl w:val="0"/>
                <w:numId w:val="11"/>
              </w:numPr>
              <w:tabs>
                <w:tab w:val="left" w:leader="none" w:pos="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Who is the composer of “Symphony No.9/Ode to Joy”</w:t>
              <w:br w:type="textWrapping"/>
            </w:r>
            <w:r w:rsidDel="00000000" w:rsidR="00000000" w:rsidRPr="00000000">
              <w:rPr>
                <w:rFonts w:ascii="Times New Roman" w:cs="Times New Roman" w:eastAsia="Times New Roman" w:hAnsi="Times New Roman"/>
                <w:b w:val="1"/>
                <w:bCs w:val="1"/>
                <w:rtl w:val="0"/>
              </w:rPr>
              <w:t xml:space="preserve">Ss:</w:t>
            </w:r>
            <w:r w:rsidDel="00000000" w:rsidR="00000000" w:rsidRPr="00000000">
              <w:rPr>
                <w:rFonts w:ascii="Times New Roman" w:cs="Times New Roman" w:eastAsia="Times New Roman" w:hAnsi="Times New Roman"/>
                <w:rtl w:val="0"/>
              </w:rPr>
              <w:t xml:space="preserve"> The composer is Beethoven.</w:t>
            </w:r>
          </w:p>
          <w:p w:rsidR="00000000" w:rsidDel="00000000" w:rsidP="00000000" w:rsidRDefault="00000000" w:rsidRPr="00000000" w14:paraId="000001A8">
            <w:pPr>
              <w:widowControl w:val="1"/>
              <w:numPr>
                <w:ilvl w:val="0"/>
                <w:numId w:val="11"/>
              </w:numPr>
              <w:tabs>
                <w:tab w:val="left" w:leader="none" w:pos="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 </w:t>
            </w:r>
            <w:r w:rsidDel="00000000" w:rsidR="00000000" w:rsidRPr="00000000">
              <w:rPr>
                <w:rFonts w:ascii="Times New Roman" w:cs="Times New Roman" w:eastAsia="Times New Roman" w:hAnsi="Times New Roman"/>
                <w:rtl w:val="0"/>
              </w:rPr>
              <w:t xml:space="preserve">The choir’s voice makes </w:t>
            </w:r>
            <w:r w:rsidDel="00000000" w:rsidR="00000000" w:rsidRPr="00000000">
              <w:rPr>
                <w:rFonts w:ascii="Times New Roman" w:cs="Times New Roman" w:eastAsia="Times New Roman" w:hAnsi="Times New Roman"/>
                <w:i w:val="1"/>
                <w:iCs w:val="1"/>
                <w:rtl w:val="0"/>
              </w:rPr>
              <w:t xml:space="preserve">Ode to Joy</w:t>
            </w:r>
            <w:r w:rsidDel="00000000" w:rsidR="00000000" w:rsidRPr="00000000">
              <w:rPr>
                <w:rFonts w:ascii="Times New Roman" w:cs="Times New Roman" w:eastAsia="Times New Roman" w:hAnsi="Times New Roman"/>
                <w:rtl w:val="0"/>
              </w:rPr>
              <w:t xml:space="preserve"> more powerful.</w:t>
            </w:r>
          </w:p>
          <w:p w:rsidR="00000000" w:rsidDel="00000000" w:rsidP="00000000" w:rsidRDefault="00000000" w:rsidRPr="00000000" w14:paraId="000001A9">
            <w:pPr>
              <w:widowControl w:val="1"/>
              <w:spacing w:line="240" w:lineRule="auto"/>
              <w:ind w:left="322"/>
              <w:jc w:val="center"/>
              <w:rPr>
                <w:b w:val="1"/>
                <w:bCs w:val="1"/>
              </w:rPr>
            </w:pPr>
            <w:r w:rsidDel="00000000" w:rsidR="00000000" w:rsidRPr="00000000">
              <w:rPr>
                <w:rtl w:val="0"/>
              </w:rPr>
            </w:r>
          </w:p>
          <w:p w:rsidR="00000000" w:rsidDel="00000000" w:rsidP="00000000" w:rsidRDefault="00000000" w:rsidRPr="00000000" w14:paraId="000001AA">
            <w:pPr>
              <w:widowControl w:val="1"/>
              <w:spacing w:line="240" w:lineRule="auto"/>
              <w:ind w:left="322"/>
              <w:jc w:val="center"/>
              <w:rPr>
                <w:b w:val="1"/>
                <w:bCs w:val="1"/>
              </w:rPr>
            </w:pPr>
            <w:r w:rsidDel="00000000" w:rsidR="00000000" w:rsidRPr="00000000">
              <w:rPr>
                <w:rFonts w:ascii="Arial Unicode MS" w:cs="Arial Unicode MS" w:eastAsia="Arial Unicode MS" w:hAnsi="Arial Unicode MS"/>
                <w:b w:val="1"/>
                <w:bCs w:val="1"/>
                <w:rtl w:val="0"/>
              </w:rPr>
              <w:t xml:space="preserve">發展階段 Development stage喝</w:t>
            </w:r>
          </w:p>
          <w:p w:rsidR="00000000" w:rsidDel="00000000" w:rsidP="00000000" w:rsidRDefault="00000000" w:rsidRPr="00000000" w14:paraId="000001AB">
            <w:pPr>
              <w:widowControl w:val="1"/>
              <w:numPr>
                <w:ilvl w:val="0"/>
                <w:numId w:val="19"/>
              </w:numPr>
              <w:spacing w:line="240" w:lineRule="auto"/>
              <w:ind w:left="259" w:hanging="360"/>
            </w:pPr>
            <w:r w:rsidDel="00000000" w:rsidR="00000000" w:rsidRPr="00000000">
              <w:rPr>
                <w:rFonts w:ascii="Gungsuh" w:cs="Gungsuh" w:eastAsia="Gungsuh" w:hAnsi="Gungsuh"/>
                <w:color w:val="212529"/>
                <w:rtl w:val="0"/>
              </w:rPr>
              <w:t xml:space="preserve">播放歌曲歡樂頌(Ode to Joy)，請學生身體跟著音樂拍子左右搖擺(sway)，同時雙手拍念 (clap)本曲的節奏。分析樂曲的拍號、調號、結構，然後習唱並熟練旋律和歌詞。</w:t>
            </w:r>
          </w:p>
          <w:p w:rsidR="00000000" w:rsidDel="00000000" w:rsidP="00000000" w:rsidRDefault="00000000" w:rsidRPr="00000000" w14:paraId="000001AC">
            <w:pPr>
              <w:widowControl w:val="1"/>
              <w:numPr>
                <w:ilvl w:val="0"/>
                <w:numId w:val="23"/>
              </w:numPr>
              <w:spacing w:line="240" w:lineRule="auto"/>
              <w:ind w:left="720" w:hanging="360"/>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b w:val="1"/>
                <w:bCs w:val="1"/>
                <w:color w:val="212529"/>
                <w:rtl w:val="0"/>
              </w:rPr>
              <w:t xml:space="preserve">T:</w:t>
            </w:r>
            <w:r w:rsidDel="00000000" w:rsidR="00000000" w:rsidRPr="00000000">
              <w:rPr>
                <w:rFonts w:ascii="Times New Roman" w:cs="Times New Roman" w:eastAsia="Times New Roman" w:hAnsi="Times New Roman"/>
                <w:color w:val="212529"/>
                <w:rtl w:val="0"/>
              </w:rPr>
              <w:t xml:space="preserve"> Sway your body to the beat: 1–2–3–4, right-left-right-left.</w:t>
            </w:r>
          </w:p>
          <w:p w:rsidR="00000000" w:rsidDel="00000000" w:rsidP="00000000" w:rsidRDefault="00000000" w:rsidRPr="00000000" w14:paraId="000001AD">
            <w:pPr>
              <w:widowControl w:val="1"/>
              <w:numPr>
                <w:ilvl w:val="0"/>
                <w:numId w:val="23"/>
              </w:numPr>
              <w:spacing w:line="240" w:lineRule="auto"/>
              <w:ind w:left="720" w:hanging="360"/>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b w:val="1"/>
                <w:bCs w:val="1"/>
                <w:color w:val="212529"/>
                <w:rtl w:val="0"/>
              </w:rPr>
              <w:t xml:space="preserve">T:</w:t>
            </w:r>
            <w:r w:rsidDel="00000000" w:rsidR="00000000" w:rsidRPr="00000000">
              <w:rPr>
                <w:rFonts w:ascii="Times New Roman" w:cs="Times New Roman" w:eastAsia="Times New Roman" w:hAnsi="Times New Roman"/>
                <w:color w:val="212529"/>
                <w:rtl w:val="0"/>
              </w:rPr>
              <w:t xml:space="preserve"> Clap your hands to the rhythm: 1–2–3–4.</w:t>
            </w:r>
          </w:p>
          <w:p w:rsidR="00000000" w:rsidDel="00000000" w:rsidP="00000000" w:rsidRDefault="00000000" w:rsidRPr="00000000" w14:paraId="000001AE">
            <w:pPr>
              <w:widowControl w:val="1"/>
              <w:numPr>
                <w:ilvl w:val="0"/>
                <w:numId w:val="19"/>
              </w:numPr>
              <w:spacing w:line="240" w:lineRule="auto"/>
              <w:ind w:left="259" w:hanging="360"/>
            </w:pPr>
            <w:r w:rsidDel="00000000" w:rsidR="00000000" w:rsidRPr="00000000">
              <w:rPr>
                <w:rFonts w:ascii="Gungsuh" w:cs="Gungsuh" w:eastAsia="Gungsuh" w:hAnsi="Gungsuh"/>
                <w:color w:val="212529"/>
                <w:rtl w:val="0"/>
              </w:rPr>
              <w:t xml:space="preserve">教師播放音樂</w:t>
            </w:r>
            <w:r w:rsidDel="00000000" w:rsidR="00000000" w:rsidRPr="00000000">
              <w:rPr>
                <w:rFonts w:ascii="Gungsuh" w:cs="Gungsuh" w:eastAsia="Gungsuh" w:hAnsi="Gungsuh"/>
                <w:rtl w:val="0"/>
              </w:rPr>
              <w:t xml:space="preserve">玩猜領袖的遊戲，複習漸強漸弱的記號</w:t>
            </w:r>
            <w:r w:rsidDel="00000000" w:rsidR="00000000" w:rsidRPr="00000000">
              <w:rPr>
                <w:rFonts w:ascii="Gungsuh" w:cs="Gungsuh" w:eastAsia="Gungsuh" w:hAnsi="Gungsuh"/>
                <w:color w:val="212529"/>
                <w:rtl w:val="0"/>
              </w:rPr>
              <w:t xml:space="preserve">。</w:t>
            </w:r>
          </w:p>
          <w:p w:rsidR="00000000" w:rsidDel="00000000" w:rsidP="00000000" w:rsidRDefault="00000000" w:rsidRPr="00000000" w14:paraId="000001AF">
            <w:pPr>
              <w:widowControl w:val="1"/>
              <w:numPr>
                <w:ilvl w:val="0"/>
                <w:numId w:val="19"/>
              </w:numPr>
              <w:spacing w:after="0" w:afterAutospacing="0" w:line="240" w:lineRule="auto"/>
              <w:ind w:left="259" w:hanging="360"/>
            </w:pPr>
            <w:r w:rsidDel="00000000" w:rsidR="00000000" w:rsidRPr="00000000">
              <w:rPr>
                <w:rFonts w:ascii="Gungsuh" w:cs="Gungsuh" w:eastAsia="Gungsuh" w:hAnsi="Gungsuh"/>
                <w:rtl w:val="0"/>
              </w:rPr>
              <w:t xml:space="preserve">欣賞樂曲：教師複習交響管樂團裡的樂器，接著請同學觀看</w:t>
            </w:r>
            <w:r w:rsidDel="00000000" w:rsidR="00000000" w:rsidRPr="00000000">
              <w:rPr>
                <w:rFonts w:ascii="Gungsuh" w:cs="Gungsuh" w:eastAsia="Gungsuh" w:hAnsi="Gungsuh"/>
                <w:color w:val="212529"/>
                <w:rtl w:val="0"/>
              </w:rPr>
              <w:t xml:space="preserve">歡樂頌</w:t>
            </w:r>
            <w:r w:rsidDel="00000000" w:rsidR="00000000" w:rsidRPr="00000000">
              <w:rPr>
                <w:rFonts w:ascii="Gungsuh" w:cs="Gungsuh" w:eastAsia="Gungsuh" w:hAnsi="Gungsuh"/>
                <w:rtl w:val="0"/>
              </w:rPr>
              <w:t xml:space="preserve">影片</w:t>
            </w:r>
            <w:hyperlink r:id="rId9">
              <w:r w:rsidDel="00000000" w:rsidR="00000000" w:rsidRPr="00000000">
                <w:rPr>
                  <w:rFonts w:ascii="Times New Roman" w:cs="Times New Roman" w:eastAsia="Times New Roman" w:hAnsi="Times New Roman"/>
                  <w:color w:val="0000ee"/>
                  <w:u w:val="single"/>
                  <w:rtl w:val="0"/>
                </w:rPr>
                <w:t xml:space="preserve">Som Sabadell flashmob - BANCO SABADELL</w:t>
              </w:r>
            </w:hyperlink>
            <w:r w:rsidDel="00000000" w:rsidR="00000000" w:rsidRPr="00000000">
              <w:rPr>
                <w:rFonts w:ascii="Gungsuh" w:cs="Gungsuh" w:eastAsia="Gungsuh" w:hAnsi="Gungsuh"/>
                <w:rtl w:val="0"/>
              </w:rPr>
              <w:t xml:space="preserve"> ），發表自己的看法與感受。</w:t>
            </w:r>
            <w:r w:rsidDel="00000000" w:rsidR="00000000" w:rsidRPr="00000000">
              <w:rPr>
                <w:rtl w:val="0"/>
              </w:rPr>
            </w:r>
          </w:p>
          <w:p w:rsidR="00000000" w:rsidDel="00000000" w:rsidP="00000000" w:rsidRDefault="00000000" w:rsidRPr="00000000" w14:paraId="000001B0">
            <w:pPr>
              <w:widowControl w:val="1"/>
              <w:numPr>
                <w:ilvl w:val="0"/>
                <w:numId w:val="8"/>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Last week, we listened to the music </w:t>
            </w:r>
            <w:r w:rsidDel="00000000" w:rsidR="00000000" w:rsidRPr="00000000">
              <w:rPr>
                <w:rFonts w:ascii="Times New Roman" w:cs="Times New Roman" w:eastAsia="Times New Roman" w:hAnsi="Times New Roman"/>
                <w:i w:val="1"/>
                <w:iCs w:val="1"/>
                <w:rtl w:val="0"/>
              </w:rPr>
              <w:t xml:space="preserve">Peter and the Wolf</w:t>
            </w:r>
            <w:r w:rsidDel="00000000" w:rsidR="00000000" w:rsidRPr="00000000">
              <w:rPr>
                <w:rFonts w:ascii="Times New Roman" w:cs="Times New Roman" w:eastAsia="Times New Roman" w:hAnsi="Times New Roman"/>
                <w:rtl w:val="0"/>
              </w:rPr>
              <w:t xml:space="preserve">. What do we call woodwind, percussion, string, and brass together?</w:t>
              <w:br w:type="textWrapping"/>
            </w:r>
            <w:r w:rsidDel="00000000" w:rsidR="00000000" w:rsidRPr="00000000">
              <w:rPr>
                <w:rFonts w:ascii="Times New Roman" w:cs="Times New Roman" w:eastAsia="Times New Roman" w:hAnsi="Times New Roman"/>
                <w:b w:val="1"/>
                <w:bCs w:val="1"/>
                <w:rtl w:val="0"/>
              </w:rPr>
              <w:t xml:space="preserve">Ss:</w:t>
            </w:r>
            <w:r w:rsidDel="00000000" w:rsidR="00000000" w:rsidRPr="00000000">
              <w:rPr>
                <w:rFonts w:ascii="Times New Roman" w:cs="Times New Roman" w:eastAsia="Times New Roman" w:hAnsi="Times New Roman"/>
                <w:rtl w:val="0"/>
              </w:rPr>
              <w:t xml:space="preserve"> Symphony orchestra!</w:t>
              <w:br w:type="textWrapping"/>
            </w: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Very good! Yes, all these instruments together form a </w:t>
            </w:r>
            <w:r w:rsidDel="00000000" w:rsidR="00000000" w:rsidRPr="00000000">
              <w:rPr>
                <w:rFonts w:ascii="Times New Roman" w:cs="Times New Roman" w:eastAsia="Times New Roman" w:hAnsi="Times New Roman"/>
                <w:b w:val="1"/>
                <w:bCs w:val="1"/>
                <w:rtl w:val="0"/>
              </w:rPr>
              <w:t xml:space="preserve">symphony orchestra</w:t>
            </w:r>
            <w:r w:rsidDel="00000000" w:rsidR="00000000" w:rsidRPr="00000000">
              <w:rPr>
                <w:rFonts w:ascii="Times New Roman" w:cs="Times New Roman" w:eastAsia="Times New Roman" w:hAnsi="Times New Roman"/>
                <w:rtl w:val="0"/>
              </w:rPr>
              <w:t xml:space="preserve">. Can anyone give me an example of a </w:t>
            </w:r>
            <w:r w:rsidDel="00000000" w:rsidR="00000000" w:rsidRPr="00000000">
              <w:rPr>
                <w:rFonts w:ascii="Times New Roman" w:cs="Times New Roman" w:eastAsia="Times New Roman" w:hAnsi="Times New Roman"/>
                <w:b w:val="1"/>
                <w:bCs w:val="1"/>
                <w:rtl w:val="0"/>
              </w:rPr>
              <w:t xml:space="preserve">woodwind instrument</w:t>
            </w:r>
            <w:r w:rsidDel="00000000" w:rsidR="00000000" w:rsidRPr="00000000">
              <w:rPr>
                <w:rFonts w:ascii="Times New Roman" w:cs="Times New Roman" w:eastAsia="Times New Roman" w:hAnsi="Times New Roman"/>
                <w:rtl w:val="0"/>
              </w:rPr>
              <w:t xml:space="preserve">?</w:t>
              <w:br w:type="textWrapping"/>
            </w:r>
            <w:r w:rsidDel="00000000" w:rsidR="00000000" w:rsidRPr="00000000">
              <w:rPr>
                <w:rFonts w:ascii="Times New Roman" w:cs="Times New Roman" w:eastAsia="Times New Roman" w:hAnsi="Times New Roman"/>
                <w:b w:val="1"/>
                <w:bCs w:val="1"/>
                <w:rtl w:val="0"/>
              </w:rPr>
              <w:t xml:space="preserve">Ss:</w:t>
            </w:r>
            <w:r w:rsidDel="00000000" w:rsidR="00000000" w:rsidRPr="00000000">
              <w:rPr>
                <w:rFonts w:ascii="Times New Roman" w:cs="Times New Roman" w:eastAsia="Times New Roman" w:hAnsi="Times New Roman"/>
                <w:rtl w:val="0"/>
              </w:rPr>
              <w:t xml:space="preserve"> Flute/Clarinet /Oboe /Bassoon !</w:t>
              <w:br w:type="textWrapping"/>
            </w: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Great! How about a </w:t>
            </w:r>
            <w:r w:rsidDel="00000000" w:rsidR="00000000" w:rsidRPr="00000000">
              <w:rPr>
                <w:rFonts w:ascii="Times New Roman" w:cs="Times New Roman" w:eastAsia="Times New Roman" w:hAnsi="Times New Roman"/>
                <w:b w:val="1"/>
                <w:bCs w:val="1"/>
                <w:rtl w:val="0"/>
              </w:rPr>
              <w:t xml:space="preserve">brass instrument /string /percussion</w:t>
            </w:r>
            <w:r w:rsidDel="00000000" w:rsidR="00000000" w:rsidRPr="00000000">
              <w:rPr>
                <w:rFonts w:ascii="Times New Roman" w:cs="Times New Roman" w:eastAsia="Times New Roman" w:hAnsi="Times New Roman"/>
                <w:rtl w:val="0"/>
              </w:rPr>
              <w:t xml:space="preserve">?</w:t>
              <w:br w:type="textWrapping"/>
              <w:t xml:space="preserve"> </w:t>
            </w:r>
            <w:r w:rsidDel="00000000" w:rsidR="00000000" w:rsidRPr="00000000">
              <w:rPr>
                <w:rFonts w:ascii="Times New Roman" w:cs="Times New Roman" w:eastAsia="Times New Roman" w:hAnsi="Times New Roman"/>
              </w:rPr>
              <w:drawing>
                <wp:inline distB="114300" distT="114300" distL="114300" distR="114300">
                  <wp:extent cx="2788745" cy="1570672"/>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2788745" cy="1570672"/>
                          </a:xfrm>
                          <a:prstGeom prst="rect"/>
                          <a:ln/>
                        </pic:spPr>
                      </pic:pic>
                    </a:graphicData>
                  </a:graphic>
                </wp:inline>
              </w:drawing>
            </w:r>
            <w:r w:rsidDel="00000000" w:rsidR="00000000" w:rsidRPr="00000000">
              <w:rPr>
                <w:rtl w:val="0"/>
              </w:rPr>
            </w:r>
          </w:p>
          <w:p w:rsidR="00000000" w:rsidDel="00000000" w:rsidP="00000000" w:rsidRDefault="00000000" w:rsidRPr="00000000" w14:paraId="000001B1">
            <w:pPr>
              <w:widowControl w:val="1"/>
              <w:numPr>
                <w:ilvl w:val="0"/>
                <w:numId w:val="8"/>
              </w:numPr>
              <w:spacing w:line="240" w:lineRule="auto"/>
              <w:ind w:left="720" w:hanging="360"/>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I’ll show you a short video. After that, please tell me what you see in the video. </w:t>
            </w:r>
          </w:p>
          <w:p w:rsidR="00000000" w:rsidDel="00000000" w:rsidP="00000000" w:rsidRDefault="00000000" w:rsidRPr="00000000" w14:paraId="000001B2">
            <w:pPr>
              <w:widowControl w:val="1"/>
              <w:spacing w:line="240" w:lineRule="auto"/>
              <w:ind w:left="322"/>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3">
            <w:pPr>
              <w:widowControl w:val="1"/>
              <w:spacing w:line="240" w:lineRule="auto"/>
              <w:ind w:left="322"/>
              <w:jc w:val="center"/>
              <w:rPr>
                <w:rFonts w:ascii="Times New Roman" w:cs="Times New Roman" w:eastAsia="Times New Roman" w:hAnsi="Times New Roman"/>
                <w:b w:val="1"/>
                <w:bCs w:val="1"/>
              </w:rPr>
            </w:pPr>
            <w:r w:rsidDel="00000000" w:rsidR="00000000" w:rsidRPr="00000000">
              <w:rPr>
                <w:rFonts w:ascii="Gungsuh" w:cs="Gungsuh" w:eastAsia="Gungsuh" w:hAnsi="Gungsuh"/>
                <w:b w:val="1"/>
                <w:bCs w:val="1"/>
                <w:rtl w:val="0"/>
              </w:rPr>
              <w:t xml:space="preserve">總結階段 Summary stage</w:t>
            </w:r>
          </w:p>
          <w:p w:rsidR="00000000" w:rsidDel="00000000" w:rsidP="00000000" w:rsidRDefault="00000000" w:rsidRPr="00000000" w14:paraId="000001B4">
            <w:pPr>
              <w:widowControl w:val="1"/>
              <w:numPr>
                <w:ilvl w:val="0"/>
                <w:numId w:val="2"/>
              </w:numPr>
              <w:spacing w:line="240" w:lineRule="auto"/>
              <w:ind w:left="259" w:hanging="360"/>
            </w:pPr>
            <w:r w:rsidDel="00000000" w:rsidR="00000000" w:rsidRPr="00000000">
              <w:rPr>
                <w:rFonts w:ascii="Gungsuh" w:cs="Gungsuh" w:eastAsia="Gungsuh" w:hAnsi="Gungsuh"/>
                <w:color w:val="212529"/>
                <w:rtl w:val="0"/>
              </w:rPr>
              <w:t xml:space="preserve">請學生在演上歌曲時依照歌曲的拍號、漸強、漸弱記號及力度記號來表現歌曲</w:t>
            </w:r>
            <w:r w:rsidDel="00000000" w:rsidR="00000000" w:rsidRPr="00000000">
              <w:rPr>
                <w:rFonts w:ascii="Gungsuh" w:cs="Gungsuh" w:eastAsia="Gungsuh" w:hAnsi="Gungsuh"/>
                <w:rtl w:val="0"/>
              </w:rPr>
              <w:t xml:space="preserve">，</w:t>
            </w:r>
            <w:r w:rsidDel="00000000" w:rsidR="00000000" w:rsidRPr="00000000">
              <w:rPr>
                <w:rFonts w:ascii="Gungsuh" w:cs="Gungsuh" w:eastAsia="Gungsuh" w:hAnsi="Gungsuh"/>
                <w:color w:val="212529"/>
                <w:rtl w:val="0"/>
              </w:rPr>
              <w:t xml:space="preserve">並以愉快的心情唱出歌詞的意境。</w:t>
            </w:r>
          </w:p>
          <w:p w:rsidR="00000000" w:rsidDel="00000000" w:rsidP="00000000" w:rsidRDefault="00000000" w:rsidRPr="00000000" w14:paraId="000001B5">
            <w:pPr>
              <w:widowControl w:val="1"/>
              <w:numPr>
                <w:ilvl w:val="0"/>
                <w:numId w:val="2"/>
              </w:numPr>
              <w:spacing w:line="240" w:lineRule="auto"/>
              <w:ind w:left="259" w:hanging="360"/>
              <w:rPr>
                <w:rFonts w:ascii="Times New Roman" w:cs="Times New Roman" w:eastAsia="Times New Roman" w:hAnsi="Times New Roman"/>
                <w:color w:val="212529"/>
              </w:rPr>
            </w:pPr>
            <w:r w:rsidDel="00000000" w:rsidR="00000000" w:rsidRPr="00000000">
              <w:rPr>
                <w:rFonts w:ascii="Gungsuh" w:cs="Gungsuh" w:eastAsia="Gungsuh" w:hAnsi="Gungsuh"/>
                <w:color w:val="212529"/>
                <w:rtl w:val="0"/>
              </w:rPr>
              <w:t xml:space="preserve">二部合唱〈歡樂頌〉。</w:t>
            </w:r>
          </w:p>
          <w:p w:rsidR="00000000" w:rsidDel="00000000" w:rsidP="00000000" w:rsidRDefault="00000000" w:rsidRPr="00000000" w14:paraId="000001B6">
            <w:pPr>
              <w:widowControl w:val="1"/>
              <w:numPr>
                <w:ilvl w:val="0"/>
                <w:numId w:val="1"/>
              </w:numPr>
              <w:spacing w:line="240" w:lineRule="auto"/>
              <w:ind w:left="720" w:hanging="360"/>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b w:val="1"/>
                <w:bCs w:val="1"/>
                <w:color w:val="212529"/>
                <w:rtl w:val="0"/>
              </w:rPr>
              <w:t xml:space="preserve">T: </w:t>
            </w:r>
            <w:r w:rsidDel="00000000" w:rsidR="00000000" w:rsidRPr="00000000">
              <w:rPr>
                <w:rFonts w:ascii="Times New Roman" w:cs="Times New Roman" w:eastAsia="Times New Roman" w:hAnsi="Times New Roman"/>
                <w:color w:val="212529"/>
                <w:rtl w:val="0"/>
              </w:rPr>
              <w:t xml:space="preserve">In a two-part choir, there are two different voices. I will divide the class into two groups.</w:t>
            </w:r>
          </w:p>
          <w:p w:rsidR="00000000" w:rsidDel="00000000" w:rsidP="00000000" w:rsidRDefault="00000000" w:rsidRPr="00000000" w14:paraId="000001B7">
            <w:pPr>
              <w:widowControl w:val="1"/>
              <w:numPr>
                <w:ilvl w:val="0"/>
                <w:numId w:val="1"/>
              </w:numPr>
              <w:spacing w:line="240" w:lineRule="auto"/>
              <w:ind w:left="720" w:hanging="360"/>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b w:val="1"/>
                <w:bCs w:val="1"/>
                <w:color w:val="212529"/>
                <w:rtl w:val="0"/>
              </w:rPr>
              <w:t xml:space="preserve">T: </w:t>
            </w:r>
            <w:r w:rsidDel="00000000" w:rsidR="00000000" w:rsidRPr="00000000">
              <w:rPr>
                <w:rFonts w:ascii="Times New Roman" w:cs="Times New Roman" w:eastAsia="Times New Roman" w:hAnsi="Times New Roman"/>
                <w:color w:val="212529"/>
                <w:rtl w:val="0"/>
              </w:rPr>
              <w:t xml:space="preserve">Let’s exchange.</w:t>
            </w:r>
          </w:p>
          <w:p w:rsidR="00000000" w:rsidDel="00000000" w:rsidP="00000000" w:rsidRDefault="00000000" w:rsidRPr="00000000" w14:paraId="000001B8">
            <w:pPr>
              <w:widowControl w:val="1"/>
              <w:spacing w:line="240" w:lineRule="auto"/>
              <w:ind w:left="322"/>
              <w:jc w:val="center"/>
              <w:rPr/>
            </w:pPr>
            <w:r w:rsidDel="00000000" w:rsidR="00000000" w:rsidRPr="00000000">
              <w:rPr>
                <w:rFonts w:ascii="Arial Unicode MS" w:cs="Arial Unicode MS" w:eastAsia="Arial Unicode MS" w:hAnsi="Arial Unicode MS"/>
                <w:b w:val="1"/>
                <w:bCs w:val="1"/>
                <w:rtl w:val="0"/>
              </w:rPr>
              <w:t xml:space="preserve">第三節結束 End of the third session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line="240" w:lineRule="auto"/>
              <w:rPr/>
            </w:pPr>
            <w:r w:rsidDel="00000000" w:rsidR="00000000" w:rsidRPr="00000000">
              <w:rPr>
                <w:rtl w:val="0"/>
              </w:rPr>
              <w:t xml:space="preserve">10</w:t>
            </w:r>
          </w:p>
          <w:p w:rsidR="00000000" w:rsidDel="00000000" w:rsidP="00000000" w:rsidRDefault="00000000" w:rsidRPr="00000000" w14:paraId="000001BE">
            <w:pPr>
              <w:spacing w:line="240" w:lineRule="auto"/>
              <w:rPr/>
            </w:pPr>
            <w:r w:rsidDel="00000000" w:rsidR="00000000" w:rsidRPr="00000000">
              <w:rPr>
                <w:rtl w:val="0"/>
              </w:rPr>
            </w:r>
          </w:p>
          <w:p w:rsidR="00000000" w:rsidDel="00000000" w:rsidP="00000000" w:rsidRDefault="00000000" w:rsidRPr="00000000" w14:paraId="000001BF">
            <w:pPr>
              <w:spacing w:line="240" w:lineRule="auto"/>
              <w:rPr/>
            </w:pPr>
            <w:r w:rsidDel="00000000" w:rsidR="00000000" w:rsidRPr="00000000">
              <w:rPr>
                <w:rtl w:val="0"/>
              </w:rPr>
            </w:r>
          </w:p>
          <w:p w:rsidR="00000000" w:rsidDel="00000000" w:rsidP="00000000" w:rsidRDefault="00000000" w:rsidRPr="00000000" w14:paraId="000001C0">
            <w:pPr>
              <w:spacing w:line="240" w:lineRule="auto"/>
              <w:rPr/>
            </w:pPr>
            <w:r w:rsidDel="00000000" w:rsidR="00000000" w:rsidRPr="00000000">
              <w:rPr>
                <w:rtl w:val="0"/>
              </w:rPr>
            </w:r>
          </w:p>
          <w:p w:rsidR="00000000" w:rsidDel="00000000" w:rsidP="00000000" w:rsidRDefault="00000000" w:rsidRPr="00000000" w14:paraId="000001C1">
            <w:pPr>
              <w:spacing w:line="240" w:lineRule="auto"/>
              <w:rPr/>
            </w:pPr>
            <w:r w:rsidDel="00000000" w:rsidR="00000000" w:rsidRPr="00000000">
              <w:rPr>
                <w:rtl w:val="0"/>
              </w:rPr>
            </w:r>
          </w:p>
          <w:p w:rsidR="00000000" w:rsidDel="00000000" w:rsidP="00000000" w:rsidRDefault="00000000" w:rsidRPr="00000000" w14:paraId="000001C2">
            <w:pPr>
              <w:spacing w:line="240" w:lineRule="auto"/>
              <w:rPr/>
            </w:pPr>
            <w:r w:rsidDel="00000000" w:rsidR="00000000" w:rsidRPr="00000000">
              <w:rPr>
                <w:rtl w:val="0"/>
              </w:rPr>
              <w:t xml:space="preserve">20</w:t>
            </w:r>
          </w:p>
          <w:p w:rsidR="00000000" w:rsidDel="00000000" w:rsidP="00000000" w:rsidRDefault="00000000" w:rsidRPr="00000000" w14:paraId="000001C3">
            <w:pPr>
              <w:spacing w:line="240" w:lineRule="auto"/>
              <w:rPr/>
            </w:pPr>
            <w:r w:rsidDel="00000000" w:rsidR="00000000" w:rsidRPr="00000000">
              <w:rPr>
                <w:rtl w:val="0"/>
              </w:rPr>
            </w:r>
          </w:p>
          <w:p w:rsidR="00000000" w:rsidDel="00000000" w:rsidP="00000000" w:rsidRDefault="00000000" w:rsidRPr="00000000" w14:paraId="000001C4">
            <w:pPr>
              <w:spacing w:line="240" w:lineRule="auto"/>
              <w:rPr/>
            </w:pPr>
            <w:r w:rsidDel="00000000" w:rsidR="00000000" w:rsidRPr="00000000">
              <w:rPr>
                <w:rtl w:val="0"/>
              </w:rPr>
            </w:r>
          </w:p>
          <w:p w:rsidR="00000000" w:rsidDel="00000000" w:rsidP="00000000" w:rsidRDefault="00000000" w:rsidRPr="00000000" w14:paraId="000001C5">
            <w:pPr>
              <w:spacing w:line="240" w:lineRule="auto"/>
              <w:rPr/>
            </w:pPr>
            <w:r w:rsidDel="00000000" w:rsidR="00000000" w:rsidRPr="00000000">
              <w:rPr>
                <w:rtl w:val="0"/>
              </w:rPr>
            </w:r>
          </w:p>
          <w:p w:rsidR="00000000" w:rsidDel="00000000" w:rsidP="00000000" w:rsidRDefault="00000000" w:rsidRPr="00000000" w14:paraId="000001C6">
            <w:pPr>
              <w:spacing w:line="240" w:lineRule="auto"/>
              <w:rPr/>
            </w:pPr>
            <w:r w:rsidDel="00000000" w:rsidR="00000000" w:rsidRPr="00000000">
              <w:rPr>
                <w:rtl w:val="0"/>
              </w:rPr>
            </w:r>
          </w:p>
          <w:p w:rsidR="00000000" w:rsidDel="00000000" w:rsidP="00000000" w:rsidRDefault="00000000" w:rsidRPr="00000000" w14:paraId="000001C7">
            <w:pPr>
              <w:spacing w:line="240" w:lineRule="auto"/>
              <w:rPr/>
            </w:pPr>
            <w:r w:rsidDel="00000000" w:rsidR="00000000" w:rsidRPr="00000000">
              <w:rPr>
                <w:rtl w:val="0"/>
              </w:rPr>
            </w:r>
          </w:p>
          <w:p w:rsidR="00000000" w:rsidDel="00000000" w:rsidP="00000000" w:rsidRDefault="00000000" w:rsidRPr="00000000" w14:paraId="000001C8">
            <w:pPr>
              <w:spacing w:line="240" w:lineRule="auto"/>
              <w:rPr/>
            </w:pPr>
            <w:r w:rsidDel="00000000" w:rsidR="00000000" w:rsidRPr="00000000">
              <w:rPr>
                <w:rtl w:val="0"/>
              </w:rPr>
            </w:r>
          </w:p>
          <w:p w:rsidR="00000000" w:rsidDel="00000000" w:rsidP="00000000" w:rsidRDefault="00000000" w:rsidRPr="00000000" w14:paraId="000001C9">
            <w:pPr>
              <w:spacing w:line="240" w:lineRule="auto"/>
              <w:rPr/>
            </w:pPr>
            <w:r w:rsidDel="00000000" w:rsidR="00000000" w:rsidRPr="00000000">
              <w:rPr>
                <w:rtl w:val="0"/>
              </w:rPr>
            </w:r>
          </w:p>
          <w:p w:rsidR="00000000" w:rsidDel="00000000" w:rsidP="00000000" w:rsidRDefault="00000000" w:rsidRPr="00000000" w14:paraId="000001CA">
            <w:pPr>
              <w:spacing w:line="240" w:lineRule="auto"/>
              <w:rPr/>
            </w:pPr>
            <w:r w:rsidDel="00000000" w:rsidR="00000000" w:rsidRPr="00000000">
              <w:rPr>
                <w:rtl w:val="0"/>
              </w:rPr>
            </w:r>
          </w:p>
          <w:p w:rsidR="00000000" w:rsidDel="00000000" w:rsidP="00000000" w:rsidRDefault="00000000" w:rsidRPr="00000000" w14:paraId="000001CB">
            <w:pPr>
              <w:spacing w:line="240" w:lineRule="auto"/>
              <w:rPr/>
            </w:pPr>
            <w:r w:rsidDel="00000000" w:rsidR="00000000" w:rsidRPr="00000000">
              <w:rPr>
                <w:rtl w:val="0"/>
              </w:rPr>
            </w:r>
          </w:p>
          <w:p w:rsidR="00000000" w:rsidDel="00000000" w:rsidP="00000000" w:rsidRDefault="00000000" w:rsidRPr="00000000" w14:paraId="000001CC">
            <w:pPr>
              <w:spacing w:line="240" w:lineRule="auto"/>
              <w:rPr/>
            </w:pPr>
            <w:r w:rsidDel="00000000" w:rsidR="00000000" w:rsidRPr="00000000">
              <w:rPr>
                <w:rtl w:val="0"/>
              </w:rPr>
            </w:r>
          </w:p>
          <w:p w:rsidR="00000000" w:rsidDel="00000000" w:rsidP="00000000" w:rsidRDefault="00000000" w:rsidRPr="00000000" w14:paraId="000001CD">
            <w:pPr>
              <w:spacing w:line="240" w:lineRule="auto"/>
              <w:rPr/>
            </w:pPr>
            <w:r w:rsidDel="00000000" w:rsidR="00000000" w:rsidRPr="00000000">
              <w:rPr>
                <w:rtl w:val="0"/>
              </w:rPr>
            </w:r>
          </w:p>
          <w:p w:rsidR="00000000" w:rsidDel="00000000" w:rsidP="00000000" w:rsidRDefault="00000000" w:rsidRPr="00000000" w14:paraId="000001CE">
            <w:pPr>
              <w:spacing w:line="240" w:lineRule="auto"/>
              <w:rPr/>
            </w:pPr>
            <w:r w:rsidDel="00000000" w:rsidR="00000000" w:rsidRPr="00000000">
              <w:rPr>
                <w:rtl w:val="0"/>
              </w:rPr>
            </w:r>
          </w:p>
          <w:p w:rsidR="00000000" w:rsidDel="00000000" w:rsidP="00000000" w:rsidRDefault="00000000" w:rsidRPr="00000000" w14:paraId="000001CF">
            <w:pPr>
              <w:spacing w:line="240" w:lineRule="auto"/>
              <w:rPr/>
            </w:pPr>
            <w:r w:rsidDel="00000000" w:rsidR="00000000" w:rsidRPr="00000000">
              <w:rPr>
                <w:rtl w:val="0"/>
              </w:rPr>
            </w:r>
          </w:p>
          <w:p w:rsidR="00000000" w:rsidDel="00000000" w:rsidP="00000000" w:rsidRDefault="00000000" w:rsidRPr="00000000" w14:paraId="000001D0">
            <w:pPr>
              <w:spacing w:line="240" w:lineRule="auto"/>
              <w:rPr/>
            </w:pPr>
            <w:r w:rsidDel="00000000" w:rsidR="00000000" w:rsidRPr="00000000">
              <w:rPr>
                <w:rtl w:val="0"/>
              </w:rPr>
            </w:r>
          </w:p>
          <w:p w:rsidR="00000000" w:rsidDel="00000000" w:rsidP="00000000" w:rsidRDefault="00000000" w:rsidRPr="00000000" w14:paraId="000001D1">
            <w:pPr>
              <w:spacing w:line="240" w:lineRule="auto"/>
              <w:rPr/>
            </w:pPr>
            <w:r w:rsidDel="00000000" w:rsidR="00000000" w:rsidRPr="00000000">
              <w:rPr>
                <w:rtl w:val="0"/>
              </w:rPr>
            </w:r>
          </w:p>
          <w:p w:rsidR="00000000" w:rsidDel="00000000" w:rsidP="00000000" w:rsidRDefault="00000000" w:rsidRPr="00000000" w14:paraId="000001D2">
            <w:pPr>
              <w:spacing w:line="240" w:lineRule="auto"/>
              <w:rPr/>
            </w:pPr>
            <w:r w:rsidDel="00000000" w:rsidR="00000000" w:rsidRPr="00000000">
              <w:rPr>
                <w:rtl w:val="0"/>
              </w:rPr>
            </w:r>
          </w:p>
          <w:p w:rsidR="00000000" w:rsidDel="00000000" w:rsidP="00000000" w:rsidRDefault="00000000" w:rsidRPr="00000000" w14:paraId="000001D3">
            <w:pPr>
              <w:spacing w:line="240" w:lineRule="auto"/>
              <w:rPr/>
            </w:pPr>
            <w:r w:rsidDel="00000000" w:rsidR="00000000" w:rsidRPr="00000000">
              <w:rPr>
                <w:rtl w:val="0"/>
              </w:rPr>
            </w:r>
          </w:p>
          <w:p w:rsidR="00000000" w:rsidDel="00000000" w:rsidP="00000000" w:rsidRDefault="00000000" w:rsidRPr="00000000" w14:paraId="000001D4">
            <w:pPr>
              <w:spacing w:line="240" w:lineRule="auto"/>
              <w:rPr/>
            </w:pPr>
            <w:r w:rsidDel="00000000" w:rsidR="00000000" w:rsidRPr="00000000">
              <w:rPr>
                <w:rtl w:val="0"/>
              </w:rPr>
            </w:r>
          </w:p>
          <w:p w:rsidR="00000000" w:rsidDel="00000000" w:rsidP="00000000" w:rsidRDefault="00000000" w:rsidRPr="00000000" w14:paraId="000001D5">
            <w:pPr>
              <w:spacing w:line="240" w:lineRule="auto"/>
              <w:rPr/>
            </w:pPr>
            <w:r w:rsidDel="00000000" w:rsidR="00000000" w:rsidRPr="00000000">
              <w:rPr>
                <w:rtl w:val="0"/>
              </w:rPr>
            </w:r>
          </w:p>
          <w:p w:rsidR="00000000" w:rsidDel="00000000" w:rsidP="00000000" w:rsidRDefault="00000000" w:rsidRPr="00000000" w14:paraId="000001D6">
            <w:pPr>
              <w:spacing w:line="240" w:lineRule="auto"/>
              <w:rPr/>
            </w:pPr>
            <w:r w:rsidDel="00000000" w:rsidR="00000000" w:rsidRPr="00000000">
              <w:rPr>
                <w:rtl w:val="0"/>
              </w:rPr>
            </w:r>
          </w:p>
          <w:p w:rsidR="00000000" w:rsidDel="00000000" w:rsidP="00000000" w:rsidRDefault="00000000" w:rsidRPr="00000000" w14:paraId="000001D7">
            <w:pPr>
              <w:spacing w:line="240" w:lineRule="auto"/>
              <w:rPr/>
            </w:pPr>
            <w:r w:rsidDel="00000000" w:rsidR="00000000" w:rsidRPr="00000000">
              <w:rPr>
                <w:rtl w:val="0"/>
              </w:rPr>
            </w:r>
          </w:p>
          <w:p w:rsidR="00000000" w:rsidDel="00000000" w:rsidP="00000000" w:rsidRDefault="00000000" w:rsidRPr="00000000" w14:paraId="000001D8">
            <w:pPr>
              <w:spacing w:line="240" w:lineRule="auto"/>
              <w:rPr/>
            </w:pPr>
            <w:r w:rsidDel="00000000" w:rsidR="00000000" w:rsidRPr="00000000">
              <w:rPr>
                <w:rtl w:val="0"/>
              </w:rPr>
            </w:r>
          </w:p>
          <w:p w:rsidR="00000000" w:rsidDel="00000000" w:rsidP="00000000" w:rsidRDefault="00000000" w:rsidRPr="00000000" w14:paraId="000001D9">
            <w:pPr>
              <w:spacing w:line="240" w:lineRule="auto"/>
              <w:rPr/>
            </w:pPr>
            <w:r w:rsidDel="00000000" w:rsidR="00000000" w:rsidRPr="00000000">
              <w:rPr>
                <w:rtl w:val="0"/>
              </w:rPr>
            </w:r>
          </w:p>
          <w:p w:rsidR="00000000" w:rsidDel="00000000" w:rsidP="00000000" w:rsidRDefault="00000000" w:rsidRPr="00000000" w14:paraId="000001DA">
            <w:pPr>
              <w:spacing w:line="240" w:lineRule="auto"/>
              <w:rPr/>
            </w:pPr>
            <w:r w:rsidDel="00000000" w:rsidR="00000000" w:rsidRPr="00000000">
              <w:rPr>
                <w:rtl w:val="0"/>
              </w:rPr>
            </w:r>
          </w:p>
          <w:p w:rsidR="00000000" w:rsidDel="00000000" w:rsidP="00000000" w:rsidRDefault="00000000" w:rsidRPr="00000000" w14:paraId="000001DB">
            <w:pPr>
              <w:spacing w:line="240" w:lineRule="auto"/>
              <w:rPr/>
            </w:pPr>
            <w:r w:rsidDel="00000000" w:rsidR="00000000" w:rsidRPr="00000000">
              <w:rPr>
                <w:rtl w:val="0"/>
              </w:rPr>
            </w:r>
          </w:p>
          <w:p w:rsidR="00000000" w:rsidDel="00000000" w:rsidP="00000000" w:rsidRDefault="00000000" w:rsidRPr="00000000" w14:paraId="000001DC">
            <w:pPr>
              <w:spacing w:line="240" w:lineRule="auto"/>
              <w:rPr/>
            </w:pPr>
            <w:r w:rsidDel="00000000" w:rsidR="00000000" w:rsidRPr="00000000">
              <w:rPr>
                <w:rtl w:val="0"/>
              </w:rPr>
            </w:r>
          </w:p>
          <w:p w:rsidR="00000000" w:rsidDel="00000000" w:rsidP="00000000" w:rsidRDefault="00000000" w:rsidRPr="00000000" w14:paraId="000001DD">
            <w:pPr>
              <w:spacing w:line="240" w:lineRule="auto"/>
              <w:rPr/>
            </w:pPr>
            <w:r w:rsidDel="00000000" w:rsidR="00000000" w:rsidRPr="00000000">
              <w:rPr>
                <w:rtl w:val="0"/>
              </w:rPr>
            </w:r>
          </w:p>
          <w:p w:rsidR="00000000" w:rsidDel="00000000" w:rsidP="00000000" w:rsidRDefault="00000000" w:rsidRPr="00000000" w14:paraId="000001DE">
            <w:pPr>
              <w:spacing w:line="240" w:lineRule="auto"/>
              <w:rPr/>
            </w:pPr>
            <w:r w:rsidDel="00000000" w:rsidR="00000000" w:rsidRPr="00000000">
              <w:rPr>
                <w:rtl w:val="0"/>
              </w:rPr>
              <w:t xml:space="preserve">10</w:t>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widowControl w:val="1"/>
              <w:spacing w:line="240" w:lineRule="auto"/>
              <w:ind w:left="322"/>
              <w:jc w:val="center"/>
              <w:rPr>
                <w:b w:val="1"/>
                <w:bCs w:val="1"/>
              </w:rPr>
            </w:pPr>
            <w:r w:rsidDel="00000000" w:rsidR="00000000" w:rsidRPr="00000000">
              <w:rPr>
                <w:rFonts w:ascii="Arial Unicode MS" w:cs="Arial Unicode MS" w:eastAsia="Arial Unicode MS" w:hAnsi="Arial Unicode MS"/>
                <w:b w:val="1"/>
                <w:bCs w:val="1"/>
                <w:rtl w:val="0"/>
              </w:rPr>
              <w:t xml:space="preserve">第四節</w:t>
            </w:r>
          </w:p>
          <w:p w:rsidR="00000000" w:rsidDel="00000000" w:rsidP="00000000" w:rsidRDefault="00000000" w:rsidRPr="00000000" w14:paraId="000001E0">
            <w:pPr>
              <w:widowControl w:val="1"/>
              <w:spacing w:line="240" w:lineRule="auto"/>
              <w:ind w:left="0" w:firstLine="0"/>
              <w:jc w:val="left"/>
              <w:rPr>
                <w:b w:val="1"/>
                <w:bCs w:val="1"/>
              </w:rPr>
            </w:pPr>
            <w:r w:rsidDel="00000000" w:rsidR="00000000" w:rsidRPr="00000000">
              <w:rPr>
                <w:rtl w:val="0"/>
              </w:rPr>
            </w:r>
          </w:p>
          <w:p w:rsidR="00000000" w:rsidDel="00000000" w:rsidP="00000000" w:rsidRDefault="00000000" w:rsidRPr="00000000" w14:paraId="000001E1">
            <w:pPr>
              <w:widowControl w:val="1"/>
              <w:spacing w:line="240" w:lineRule="auto"/>
              <w:ind w:left="322"/>
              <w:jc w:val="center"/>
              <w:rPr>
                <w:b w:val="1"/>
                <w:bCs w:val="1"/>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widowControl w:val="1"/>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本次觀課</w:t>
            </w:r>
          </w:p>
          <w:p w:rsidR="00000000" w:rsidDel="00000000" w:rsidP="00000000" w:rsidRDefault="00000000" w:rsidRPr="00000000" w14:paraId="000001E3">
            <w:pPr>
              <w:widowControl w:val="1"/>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準備階段 Preparation stage</w:t>
            </w:r>
          </w:p>
          <w:p w:rsidR="00000000" w:rsidDel="00000000" w:rsidP="00000000" w:rsidRDefault="00000000" w:rsidRPr="00000000" w14:paraId="000001E4">
            <w:pPr>
              <w:widowControl w:val="1"/>
              <w:numPr>
                <w:ilvl w:val="0"/>
                <w:numId w:val="24"/>
              </w:numPr>
              <w:spacing w:line="240" w:lineRule="auto"/>
              <w:ind w:left="259" w:hanging="360"/>
            </w:pPr>
            <w:r w:rsidDel="00000000" w:rsidR="00000000" w:rsidRPr="00000000">
              <w:rPr>
                <w:rFonts w:ascii="Arial Unicode MS" w:cs="Arial Unicode MS" w:eastAsia="Arial Unicode MS" w:hAnsi="Arial Unicode MS"/>
                <w:rtl w:val="0"/>
              </w:rPr>
              <w:t xml:space="preserve">教師提問：「你有看過《胡桃鉗》芭蕾舞劇嗎?你知道《胡桃鉗》的故事內容嗎?」請學生自由發表,並介紹《胡桃鉗》的故事情節。</w:t>
            </w:r>
          </w:p>
          <w:p w:rsidR="00000000" w:rsidDel="00000000" w:rsidP="00000000" w:rsidRDefault="00000000" w:rsidRPr="00000000" w14:paraId="000001E5">
            <w:pPr>
              <w:widowControl w:val="1"/>
              <w:spacing w:line="240" w:lineRule="auto"/>
              <w:ind w:left="322"/>
              <w:jc w:val="center"/>
              <w:rPr>
                <w:b w:val="1"/>
                <w:bCs w:val="1"/>
              </w:rPr>
            </w:pPr>
            <w:r w:rsidDel="00000000" w:rsidR="00000000" w:rsidRPr="00000000">
              <w:rPr>
                <w:rtl w:val="0"/>
              </w:rPr>
            </w:r>
          </w:p>
          <w:p w:rsidR="00000000" w:rsidDel="00000000" w:rsidP="00000000" w:rsidRDefault="00000000" w:rsidRPr="00000000" w14:paraId="000001E6">
            <w:pPr>
              <w:widowControl w:val="1"/>
              <w:spacing w:line="240" w:lineRule="auto"/>
              <w:ind w:left="322"/>
              <w:jc w:val="center"/>
              <w:rPr>
                <w:b w:val="1"/>
                <w:bCs w:val="1"/>
              </w:rPr>
            </w:pPr>
            <w:r w:rsidDel="00000000" w:rsidR="00000000" w:rsidRPr="00000000">
              <w:rPr>
                <w:rFonts w:ascii="Arial Unicode MS" w:cs="Arial Unicode MS" w:eastAsia="Arial Unicode MS" w:hAnsi="Arial Unicode MS"/>
                <w:b w:val="1"/>
                <w:bCs w:val="1"/>
                <w:rtl w:val="0"/>
              </w:rPr>
              <w:t xml:space="preserve">發展階段 Development stage</w:t>
            </w:r>
          </w:p>
          <w:p w:rsidR="00000000" w:rsidDel="00000000" w:rsidP="00000000" w:rsidRDefault="00000000" w:rsidRPr="00000000" w14:paraId="000001E7">
            <w:pPr>
              <w:widowControl w:val="1"/>
              <w:numPr>
                <w:ilvl w:val="0"/>
                <w:numId w:val="13"/>
              </w:numPr>
              <w:spacing w:line="240" w:lineRule="auto"/>
              <w:ind w:left="259" w:hanging="360"/>
            </w:pPr>
            <w:r w:rsidDel="00000000" w:rsidR="00000000" w:rsidRPr="00000000">
              <w:rPr>
                <w:rFonts w:ascii="Arial Unicode MS" w:cs="Arial Unicode MS" w:eastAsia="Arial Unicode MS" w:hAnsi="Arial Unicode MS"/>
                <w:rtl w:val="0"/>
              </w:rPr>
              <w:t xml:space="preserve">欣賞24拍子的樂曲〈俄羅斯舞（Russian Dance）〉和〈糖梅仙子舞曲（Sugar Plum Fairy）〉</w:t>
            </w:r>
          </w:p>
          <w:p w:rsidR="00000000" w:rsidDel="00000000" w:rsidP="00000000" w:rsidRDefault="00000000" w:rsidRPr="00000000" w14:paraId="000001E8">
            <w:pPr>
              <w:widowControl w:val="1"/>
              <w:numPr>
                <w:ilvl w:val="0"/>
                <w:numId w:val="35"/>
              </w:numPr>
              <w:tabs>
                <w:tab w:val="left" w:leader="none" w:pos="0"/>
              </w:tabs>
              <w:spacing w:line="240" w:lineRule="auto"/>
              <w:ind w:left="720" w:hanging="360"/>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What is the time signature of this song?</w:t>
              <w:br w:type="textWrapping"/>
            </w:r>
            <w:r w:rsidDel="00000000" w:rsidR="00000000" w:rsidRPr="00000000">
              <w:rPr>
                <w:rFonts w:ascii="Times New Roman" w:cs="Times New Roman" w:eastAsia="Times New Roman" w:hAnsi="Times New Roman"/>
                <w:b w:val="1"/>
                <w:bCs w:val="1"/>
                <w:rtl w:val="0"/>
              </w:rPr>
              <w:t xml:space="preserve">Ss:</w:t>
            </w:r>
            <w:r w:rsidDel="00000000" w:rsidR="00000000" w:rsidRPr="00000000">
              <w:rPr>
                <w:rFonts w:ascii="Times New Roman" w:cs="Times New Roman" w:eastAsia="Times New Roman" w:hAnsi="Times New Roman"/>
                <w:rtl w:val="0"/>
              </w:rPr>
              <w:t xml:space="preserve"> It is two-four time.</w:t>
            </w:r>
          </w:p>
          <w:p w:rsidR="00000000" w:rsidDel="00000000" w:rsidP="00000000" w:rsidRDefault="00000000" w:rsidRPr="00000000" w14:paraId="000001E9">
            <w:pPr>
              <w:widowControl w:val="1"/>
              <w:numPr>
                <w:ilvl w:val="0"/>
                <w:numId w:val="35"/>
              </w:numPr>
              <w:tabs>
                <w:tab w:val="left" w:leader="none" w:pos="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Now please listen carefully to the two songs. Tell me which one sounds more powerful.</w:t>
            </w:r>
          </w:p>
          <w:p w:rsidR="00000000" w:rsidDel="00000000" w:rsidP="00000000" w:rsidRDefault="00000000" w:rsidRPr="00000000" w14:paraId="000001EA">
            <w:pPr>
              <w:widowControl w:val="1"/>
              <w:numPr>
                <w:ilvl w:val="0"/>
                <w:numId w:val="13"/>
              </w:numPr>
              <w:spacing w:line="240" w:lineRule="auto"/>
              <w:ind w:left="259" w:hanging="360"/>
            </w:pPr>
            <w:r w:rsidDel="00000000" w:rsidR="00000000" w:rsidRPr="00000000">
              <w:rPr>
                <w:rFonts w:ascii="Arial Unicode MS" w:cs="Arial Unicode MS" w:eastAsia="Arial Unicode MS" w:hAnsi="Arial Unicode MS"/>
                <w:rtl w:val="0"/>
              </w:rPr>
              <w:t xml:space="preserve">介紹俄國作曲家柴可夫斯基和芭蕾舞劇</w:t>
            </w:r>
          </w:p>
          <w:p w:rsidR="00000000" w:rsidDel="00000000" w:rsidP="00000000" w:rsidRDefault="00000000" w:rsidRPr="00000000" w14:paraId="000001EB">
            <w:pPr>
              <w:widowControl w:val="1"/>
              <w:numPr>
                <w:ilvl w:val="0"/>
                <w:numId w:val="17"/>
              </w:numPr>
              <w:tabs>
                <w:tab w:val="left" w:leader="none" w:pos="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w:t>
            </w:r>
            <w:r w:rsidDel="00000000" w:rsidR="00000000" w:rsidRPr="00000000">
              <w:rPr>
                <w:rFonts w:ascii="Times New Roman" w:cs="Times New Roman" w:eastAsia="Times New Roman" w:hAnsi="Times New Roman"/>
                <w:rtl w:val="0"/>
              </w:rPr>
              <w:t xml:space="preserve"> Who is the composer of this song?</w:t>
            </w:r>
            <w:r w:rsidDel="00000000" w:rsidR="00000000" w:rsidRPr="00000000">
              <w:rPr>
                <w:rtl w:val="0"/>
              </w:rPr>
            </w:r>
          </w:p>
          <w:p w:rsidR="00000000" w:rsidDel="00000000" w:rsidP="00000000" w:rsidRDefault="00000000" w:rsidRPr="00000000" w14:paraId="000001EC">
            <w:pPr>
              <w:widowControl w:val="1"/>
              <w:spacing w:line="240" w:lineRule="auto"/>
              <w:ind w:left="32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widowControl w:val="1"/>
              <w:spacing w:line="240" w:lineRule="auto"/>
              <w:ind w:left="322"/>
              <w:jc w:val="center"/>
              <w:rPr>
                <w:rFonts w:ascii="Times New Roman" w:cs="Times New Roman" w:eastAsia="Times New Roman" w:hAnsi="Times New Roman"/>
              </w:rPr>
            </w:pPr>
            <w:r w:rsidDel="00000000" w:rsidR="00000000" w:rsidRPr="00000000">
              <w:rPr>
                <w:rFonts w:ascii="Gungsuh" w:cs="Gungsuh" w:eastAsia="Gungsuh" w:hAnsi="Gungsuh"/>
                <w:rtl w:val="0"/>
              </w:rPr>
              <w:t xml:space="preserve">總結階段 Summary stage</w:t>
            </w:r>
          </w:p>
          <w:p w:rsidR="00000000" w:rsidDel="00000000" w:rsidP="00000000" w:rsidRDefault="00000000" w:rsidRPr="00000000" w14:paraId="000001EE">
            <w:pPr>
              <w:widowControl w:val="1"/>
              <w:numPr>
                <w:ilvl w:val="0"/>
                <w:numId w:val="29"/>
              </w:numPr>
              <w:spacing w:line="240" w:lineRule="auto"/>
              <w:ind w:left="259" w:hanging="360"/>
              <w:rPr>
                <w:rFonts w:ascii="Times New Roman" w:cs="Times New Roman" w:eastAsia="Times New Roman" w:hAnsi="Times New Roman"/>
              </w:rPr>
            </w:pPr>
            <w:r w:rsidDel="00000000" w:rsidR="00000000" w:rsidRPr="00000000">
              <w:rPr>
                <w:rFonts w:ascii="Gungsuh" w:cs="Gungsuh" w:eastAsia="Gungsuh" w:hAnsi="Gungsuh"/>
                <w:rtl w:val="0"/>
              </w:rPr>
              <w:t xml:space="preserve">教師提問：「這兩首樂曲分別使用了哪些樂器?給你什麼感受?」引導學生發表聽</w:t>
            </w:r>
          </w:p>
          <w:p w:rsidR="00000000" w:rsidDel="00000000" w:rsidP="00000000" w:rsidRDefault="00000000" w:rsidRPr="00000000" w14:paraId="000001EF">
            <w:pPr>
              <w:widowControl w:val="1"/>
              <w:spacing w:line="240" w:lineRule="auto"/>
              <w:ind w:left="259"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完後的感受(外在特質/內在情緒/行動),並記錄在表格中。</w:t>
            </w:r>
          </w:p>
          <w:p w:rsidR="00000000" w:rsidDel="00000000" w:rsidP="00000000" w:rsidRDefault="00000000" w:rsidRPr="00000000" w14:paraId="000001F0">
            <w:pPr>
              <w:widowControl w:val="1"/>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How do you feel about these two songs?</w:t>
              <w:br w:type="textWrapping"/>
              <w:t xml:space="preserve">Ss: This song sounds fast/slow, so I feel excited/dreamy and I want to run/sleep.</w:t>
            </w:r>
          </w:p>
          <w:p w:rsidR="00000000" w:rsidDel="00000000" w:rsidP="00000000" w:rsidRDefault="00000000" w:rsidRPr="00000000" w14:paraId="000001F1">
            <w:pPr>
              <w:widowControl w:val="1"/>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 What is the difference?</w:t>
            </w:r>
          </w:p>
          <w:p w:rsidR="00000000" w:rsidDel="00000000" w:rsidP="00000000" w:rsidRDefault="00000000" w:rsidRPr="00000000" w14:paraId="000001F2">
            <w:pPr>
              <w:widowControl w:val="1"/>
              <w:spacing w:line="240" w:lineRule="auto"/>
              <w:ind w:left="0" w:firstLine="0"/>
              <w:jc w:val="center"/>
              <w:rPr>
                <w:rFonts w:ascii="Times New Roman" w:cs="Times New Roman" w:eastAsia="Times New Roman" w:hAnsi="Times New Roman"/>
                <w:b w:val="1"/>
                <w:bCs w:val="1"/>
                <w:sz w:val="40"/>
                <w:szCs w:val="40"/>
                <w:highlight w:val="white"/>
              </w:rPr>
            </w:pPr>
            <w:r w:rsidDel="00000000" w:rsidR="00000000" w:rsidRPr="00000000">
              <w:rPr>
                <w:rFonts w:ascii="Times New Roman" w:cs="Times New Roman" w:eastAsia="Times New Roman" w:hAnsi="Times New Roman"/>
                <w:b w:val="1"/>
                <w:bCs w:val="1"/>
                <w:sz w:val="40"/>
                <w:szCs w:val="40"/>
                <w:highlight w:val="white"/>
                <w:rtl w:val="0"/>
              </w:rPr>
              <w:t xml:space="preserve">The Nutcracker Ballet</w:t>
            </w:r>
          </w:p>
          <w:p w:rsidR="00000000" w:rsidDel="00000000" w:rsidP="00000000" w:rsidRDefault="00000000" w:rsidRPr="00000000" w14:paraId="000001F3">
            <w:pPr>
              <w:widowControl w:val="1"/>
              <w:numPr>
                <w:ilvl w:val="0"/>
                <w:numId w:val="4"/>
              </w:numPr>
              <w:spacing w:line="2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(Please complete the note and stick it on page 18.)</w:t>
            </w:r>
            <w:r w:rsidDel="00000000" w:rsidR="00000000" w:rsidRPr="00000000">
              <w:rPr>
                <w:rtl w:val="0"/>
              </w:rPr>
            </w:r>
          </w:p>
          <w:tbl>
            <w:tblPr>
              <w:tblStyle w:val="Table5"/>
              <w:tblW w:w="808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5760"/>
              <w:gridCol w:w="1050"/>
              <w:tblGridChange w:id="0">
                <w:tblGrid>
                  <w:gridCol w:w="1275"/>
                  <w:gridCol w:w="5760"/>
                  <w:gridCol w:w="1050"/>
                </w:tblGrid>
              </w:tblGridChange>
            </w:tblGrid>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spacing w:line="240" w:lineRule="auto"/>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sz w:val="16"/>
                      <w:szCs w:val="16"/>
                      <w:rtl w:val="0"/>
                    </w:rPr>
                    <w:t xml:space="preserve">What is the difference?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How do you feel about this song?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Instrument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Russian Dance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This song sounds ( slow / fast ), so I feel _______ and I want to ( sleep / run ).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strings</w:t>
                  </w:r>
                </w:p>
              </w:tc>
            </w:tr>
            <w:tr>
              <w:trPr>
                <w:cantSplit w:val="0"/>
                <w:trHeight w:val="3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dance of Sugar Plum Fairy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This song sounds ( slow / fast ), so I feel _______ and I want to ( sleep / run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celesta </w:t>
                  </w:r>
                </w:p>
              </w:tc>
            </w:tr>
          </w:tbl>
          <w:p w:rsidR="00000000" w:rsidDel="00000000" w:rsidP="00000000" w:rsidRDefault="00000000" w:rsidRPr="00000000" w14:paraId="000001FD">
            <w:pPr>
              <w:widowControl w:val="1"/>
              <w:numPr>
                <w:ilvl w:val="0"/>
                <w:numId w:val="4"/>
              </w:numPr>
              <w:spacing w:line="240" w:lineRule="auto"/>
              <w:ind w:left="720" w:hanging="360"/>
              <w:jc w:val="center"/>
              <w:rPr>
                <w:rFonts w:ascii="Times New Roman" w:cs="Times New Roman" w:eastAsia="Times New Roman" w:hAnsi="Times New Roman"/>
                <w:sz w:val="16"/>
                <w:szCs w:val="16"/>
              </w:rPr>
            </w:pPr>
            <w:r w:rsidDel="00000000" w:rsidR="00000000" w:rsidRPr="00000000">
              <w:rPr>
                <w:rFonts w:ascii="Gungsuh" w:cs="Gungsuh" w:eastAsia="Gungsuh" w:hAnsi="Gungsuh"/>
                <w:b w:val="1"/>
                <w:bCs w:val="1"/>
                <w:sz w:val="16"/>
                <w:szCs w:val="16"/>
                <w:rtl w:val="0"/>
              </w:rPr>
              <w:t xml:space="preserve">word bank: excited(興奮的)/energetic(有活力的)/calm(平靜的)/dreamy(夢幻的)/magical(神奇的)relaxed(放鬆的)</w:t>
            </w:r>
          </w:p>
          <w:p w:rsidR="00000000" w:rsidDel="00000000" w:rsidP="00000000" w:rsidRDefault="00000000" w:rsidRPr="00000000" w14:paraId="000001FE">
            <w:pPr>
              <w:widowControl w:val="1"/>
              <w:spacing w:line="240" w:lineRule="auto"/>
              <w:ind w:lef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FF">
            <w:pPr>
              <w:widowControl w:val="1"/>
              <w:spacing w:line="240" w:lineRule="auto"/>
              <w:ind w:left="322"/>
              <w:jc w:val="center"/>
              <w:rPr>
                <w:b w:val="1"/>
                <w:bCs w:val="1"/>
              </w:rPr>
            </w:pPr>
            <w:r w:rsidDel="00000000" w:rsidR="00000000" w:rsidRPr="00000000">
              <w:rPr>
                <w:rFonts w:ascii="Arial Unicode MS" w:cs="Arial Unicode MS" w:eastAsia="Arial Unicode MS" w:hAnsi="Arial Unicode MS"/>
                <w:b w:val="1"/>
                <w:bCs w:val="1"/>
                <w:rtl w:val="0"/>
              </w:rPr>
              <w:t xml:space="preserve">第四節結束End of the fourth session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line="240" w:lineRule="auto"/>
              <w:rPr/>
            </w:pPr>
            <w:r w:rsidDel="00000000" w:rsidR="00000000" w:rsidRPr="00000000">
              <w:rPr>
                <w:rtl w:val="0"/>
              </w:rPr>
            </w:r>
          </w:p>
          <w:p w:rsidR="00000000" w:rsidDel="00000000" w:rsidP="00000000" w:rsidRDefault="00000000" w:rsidRPr="00000000" w14:paraId="00000205">
            <w:pPr>
              <w:spacing w:line="240" w:lineRule="auto"/>
              <w:rPr/>
            </w:pPr>
            <w:r w:rsidDel="00000000" w:rsidR="00000000" w:rsidRPr="00000000">
              <w:rPr>
                <w:rtl w:val="0"/>
              </w:rPr>
              <w:t xml:space="preserve">10</w:t>
            </w:r>
          </w:p>
          <w:p w:rsidR="00000000" w:rsidDel="00000000" w:rsidP="00000000" w:rsidRDefault="00000000" w:rsidRPr="00000000" w14:paraId="00000206">
            <w:pPr>
              <w:spacing w:line="240" w:lineRule="auto"/>
              <w:rPr/>
            </w:pPr>
            <w:r w:rsidDel="00000000" w:rsidR="00000000" w:rsidRPr="00000000">
              <w:rPr>
                <w:rtl w:val="0"/>
              </w:rPr>
            </w:r>
          </w:p>
          <w:p w:rsidR="00000000" w:rsidDel="00000000" w:rsidP="00000000" w:rsidRDefault="00000000" w:rsidRPr="00000000" w14:paraId="00000207">
            <w:pPr>
              <w:spacing w:line="240" w:lineRule="auto"/>
              <w:rPr/>
            </w:pPr>
            <w:r w:rsidDel="00000000" w:rsidR="00000000" w:rsidRPr="00000000">
              <w:rPr>
                <w:rtl w:val="0"/>
              </w:rPr>
            </w:r>
          </w:p>
          <w:p w:rsidR="00000000" w:rsidDel="00000000" w:rsidP="00000000" w:rsidRDefault="00000000" w:rsidRPr="00000000" w14:paraId="00000208">
            <w:pPr>
              <w:spacing w:line="240" w:lineRule="auto"/>
              <w:rPr/>
            </w:pPr>
            <w:r w:rsidDel="00000000" w:rsidR="00000000" w:rsidRPr="00000000">
              <w:rPr>
                <w:rtl w:val="0"/>
              </w:rPr>
              <w:t xml:space="preserve">20</w:t>
            </w:r>
          </w:p>
          <w:p w:rsidR="00000000" w:rsidDel="00000000" w:rsidP="00000000" w:rsidRDefault="00000000" w:rsidRPr="00000000" w14:paraId="00000209">
            <w:pPr>
              <w:spacing w:line="240" w:lineRule="auto"/>
              <w:rPr/>
            </w:pPr>
            <w:r w:rsidDel="00000000" w:rsidR="00000000" w:rsidRPr="00000000">
              <w:rPr>
                <w:rtl w:val="0"/>
              </w:rPr>
            </w:r>
          </w:p>
          <w:p w:rsidR="00000000" w:rsidDel="00000000" w:rsidP="00000000" w:rsidRDefault="00000000" w:rsidRPr="00000000" w14:paraId="0000020A">
            <w:pPr>
              <w:spacing w:line="240" w:lineRule="auto"/>
              <w:rPr/>
            </w:pPr>
            <w:r w:rsidDel="00000000" w:rsidR="00000000" w:rsidRPr="00000000">
              <w:rPr>
                <w:rtl w:val="0"/>
              </w:rPr>
            </w:r>
          </w:p>
          <w:p w:rsidR="00000000" w:rsidDel="00000000" w:rsidP="00000000" w:rsidRDefault="00000000" w:rsidRPr="00000000" w14:paraId="0000020B">
            <w:pPr>
              <w:spacing w:line="240" w:lineRule="auto"/>
              <w:rPr/>
            </w:pPr>
            <w:r w:rsidDel="00000000" w:rsidR="00000000" w:rsidRPr="00000000">
              <w:rPr>
                <w:rtl w:val="0"/>
              </w:rPr>
            </w:r>
          </w:p>
          <w:p w:rsidR="00000000" w:rsidDel="00000000" w:rsidP="00000000" w:rsidRDefault="00000000" w:rsidRPr="00000000" w14:paraId="0000020C">
            <w:pPr>
              <w:spacing w:line="240" w:lineRule="auto"/>
              <w:rPr/>
            </w:pPr>
            <w:r w:rsidDel="00000000" w:rsidR="00000000" w:rsidRPr="00000000">
              <w:rPr>
                <w:rtl w:val="0"/>
              </w:rPr>
            </w:r>
          </w:p>
          <w:p w:rsidR="00000000" w:rsidDel="00000000" w:rsidP="00000000" w:rsidRDefault="00000000" w:rsidRPr="00000000" w14:paraId="0000020D">
            <w:pPr>
              <w:spacing w:line="240" w:lineRule="auto"/>
              <w:rPr/>
            </w:pPr>
            <w:r w:rsidDel="00000000" w:rsidR="00000000" w:rsidRPr="00000000">
              <w:rPr>
                <w:rtl w:val="0"/>
              </w:rPr>
            </w:r>
          </w:p>
          <w:p w:rsidR="00000000" w:rsidDel="00000000" w:rsidP="00000000" w:rsidRDefault="00000000" w:rsidRPr="00000000" w14:paraId="0000020E">
            <w:pPr>
              <w:spacing w:line="240" w:lineRule="auto"/>
              <w:rPr/>
            </w:pPr>
            <w:r w:rsidDel="00000000" w:rsidR="00000000" w:rsidRPr="00000000">
              <w:rPr>
                <w:rtl w:val="0"/>
              </w:rPr>
            </w:r>
          </w:p>
          <w:p w:rsidR="00000000" w:rsidDel="00000000" w:rsidP="00000000" w:rsidRDefault="00000000" w:rsidRPr="00000000" w14:paraId="0000020F">
            <w:pPr>
              <w:spacing w:line="240" w:lineRule="auto"/>
              <w:rPr/>
            </w:pPr>
            <w:r w:rsidDel="00000000" w:rsidR="00000000" w:rsidRPr="00000000">
              <w:rPr>
                <w:rtl w:val="0"/>
              </w:rPr>
            </w:r>
          </w:p>
          <w:p w:rsidR="00000000" w:rsidDel="00000000" w:rsidP="00000000" w:rsidRDefault="00000000" w:rsidRPr="00000000" w14:paraId="00000210">
            <w:pPr>
              <w:spacing w:line="240" w:lineRule="auto"/>
              <w:rPr/>
            </w:pPr>
            <w:r w:rsidDel="00000000" w:rsidR="00000000" w:rsidRPr="00000000">
              <w:rPr>
                <w:rtl w:val="0"/>
              </w:rPr>
              <w:t xml:space="preserve">10</w:t>
            </w:r>
          </w:p>
          <w:p w:rsidR="00000000" w:rsidDel="00000000" w:rsidP="00000000" w:rsidRDefault="00000000" w:rsidRPr="00000000" w14:paraId="00000211">
            <w:pPr>
              <w:spacing w:line="240" w:lineRule="auto"/>
              <w:rPr/>
            </w:pPr>
            <w:r w:rsidDel="00000000" w:rsidR="00000000" w:rsidRPr="00000000">
              <w:rPr>
                <w:rtl w:val="0"/>
              </w:rPr>
            </w:r>
          </w:p>
          <w:p w:rsidR="00000000" w:rsidDel="00000000" w:rsidP="00000000" w:rsidRDefault="00000000" w:rsidRPr="00000000" w14:paraId="00000212">
            <w:pPr>
              <w:spacing w:line="240" w:lineRule="auto"/>
              <w:rPr/>
            </w:pPr>
            <w:r w:rsidDel="00000000" w:rsidR="00000000" w:rsidRPr="00000000">
              <w:rPr>
                <w:rtl w:val="0"/>
              </w:rPr>
            </w:r>
          </w:p>
          <w:p w:rsidR="00000000" w:rsidDel="00000000" w:rsidP="00000000" w:rsidRDefault="00000000" w:rsidRPr="00000000" w14:paraId="00000213">
            <w:pPr>
              <w:spacing w:line="240" w:lineRule="auto"/>
              <w:rPr/>
            </w:pPr>
            <w:r w:rsidDel="00000000" w:rsidR="00000000" w:rsidRPr="00000000">
              <w:rPr>
                <w:rtl w:val="0"/>
              </w:rPr>
            </w:r>
          </w:p>
          <w:p w:rsidR="00000000" w:rsidDel="00000000" w:rsidP="00000000" w:rsidRDefault="00000000" w:rsidRPr="00000000" w14:paraId="00000214">
            <w:pPr>
              <w:spacing w:line="240" w:lineRule="auto"/>
              <w:rPr/>
            </w:pPr>
            <w:r w:rsidDel="00000000" w:rsidR="00000000" w:rsidRPr="00000000">
              <w:rPr>
                <w:rtl w:val="0"/>
              </w:rPr>
            </w:r>
          </w:p>
          <w:p w:rsidR="00000000" w:rsidDel="00000000" w:rsidP="00000000" w:rsidRDefault="00000000" w:rsidRPr="00000000" w14:paraId="00000215">
            <w:pPr>
              <w:spacing w:line="240" w:lineRule="auto"/>
              <w:rPr/>
            </w:pPr>
            <w:r w:rsidDel="00000000" w:rsidR="00000000" w:rsidRPr="00000000">
              <w:rPr>
                <w:rtl w:val="0"/>
              </w:rPr>
            </w:r>
          </w:p>
          <w:p w:rsidR="00000000" w:rsidDel="00000000" w:rsidP="00000000" w:rsidRDefault="00000000" w:rsidRPr="00000000" w14:paraId="00000216">
            <w:pPr>
              <w:spacing w:line="240" w:lineRule="auto"/>
              <w:rPr/>
            </w:pPr>
            <w:r w:rsidDel="00000000" w:rsidR="00000000" w:rsidRPr="00000000">
              <w:rPr>
                <w:rtl w:val="0"/>
              </w:rPr>
            </w:r>
          </w:p>
          <w:p w:rsidR="00000000" w:rsidDel="00000000" w:rsidP="00000000" w:rsidRDefault="00000000" w:rsidRPr="00000000" w14:paraId="00000217">
            <w:pPr>
              <w:spacing w:line="240" w:lineRule="auto"/>
              <w:rPr/>
            </w:pPr>
            <w:r w:rsidDel="00000000" w:rsidR="00000000" w:rsidRPr="00000000">
              <w:rPr>
                <w:rtl w:val="0"/>
              </w:rPr>
            </w:r>
          </w:p>
        </w:tc>
      </w:tr>
      <w:tr>
        <w:trPr>
          <w:cantSplit w:val="0"/>
          <w:trHeight w:val="240" w:hRule="atLeast"/>
          <w:tblHeader w:val="0"/>
        </w:trPr>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lin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參考資料</w:t>
            </w:r>
          </w:p>
          <w:p w:rsidR="00000000" w:rsidDel="00000000" w:rsidP="00000000" w:rsidRDefault="00000000" w:rsidRPr="00000000" w14:paraId="00000219">
            <w:pPr>
              <w:spacing w:line="240" w:lineRule="auto"/>
              <w:jc w:val="center"/>
              <w:rPr/>
            </w:pPr>
            <w:r w:rsidDel="00000000" w:rsidR="00000000" w:rsidRPr="00000000">
              <w:rPr>
                <w:b w:val="1"/>
                <w:bCs w:val="1"/>
                <w:rtl w:val="0"/>
              </w:rPr>
              <w:t xml:space="preserve">References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line="240" w:lineRule="auto"/>
              <w:ind w:right="31"/>
              <w:jc w:val="both"/>
              <w:rPr/>
            </w:pPr>
            <w:r w:rsidDel="00000000" w:rsidR="00000000" w:rsidRPr="00000000">
              <w:rPr>
                <w:rFonts w:ascii="Arial Unicode MS" w:cs="Arial Unicode MS" w:eastAsia="Arial Unicode MS" w:hAnsi="Arial Unicode MS"/>
                <w:rtl w:val="0"/>
              </w:rPr>
              <w:t xml:space="preserve">CIRN國中小學課程與教學資源整合網</w:t>
            </w:r>
          </w:p>
          <w:p w:rsidR="00000000" w:rsidDel="00000000" w:rsidP="00000000" w:rsidRDefault="00000000" w:rsidRPr="00000000" w14:paraId="0000021C">
            <w:pPr>
              <w:spacing w:line="240" w:lineRule="auto"/>
              <w:ind w:right="31"/>
              <w:jc w:val="both"/>
              <w:rPr>
                <w:rFonts w:ascii="Times New Roman" w:cs="Times New Roman" w:eastAsia="Times New Roman" w:hAnsi="Times New Roman"/>
                <w:highlight w:val="white"/>
              </w:rPr>
            </w:pPr>
            <w:r w:rsidDel="00000000" w:rsidR="00000000" w:rsidRPr="00000000">
              <w:rPr>
                <w:rtl w:val="0"/>
              </w:rPr>
              <w:t xml:space="preserve">1.</w:t>
            </w:r>
            <w:r w:rsidDel="00000000" w:rsidR="00000000" w:rsidRPr="00000000">
              <w:rPr>
                <w:rFonts w:ascii="Gungsuh" w:cs="Gungsuh" w:eastAsia="Gungsuh" w:hAnsi="Gungsuh"/>
                <w:rtl w:val="0"/>
              </w:rPr>
              <w:t xml:space="preserve">國民中小學部分領域課程雙語教學實施計畫首頁</w:t>
            </w:r>
            <w:r w:rsidDel="00000000" w:rsidR="00000000" w:rsidRPr="00000000">
              <w:rPr>
                <w:rFonts w:ascii="Arial Unicode MS" w:cs="Arial Unicode MS" w:eastAsia="Arial Unicode MS" w:hAnsi="Arial Unicode MS"/>
                <w:rtl w:val="0"/>
              </w:rPr>
              <w:t xml:space="preserve">：</w:t>
            </w:r>
            <w:hyperlink r:id="rId11">
              <w:r w:rsidDel="00000000" w:rsidR="00000000" w:rsidRPr="00000000">
                <w:rPr>
                  <w:color w:val="1155cc"/>
                  <w:u w:val="single"/>
                  <w:rtl w:val="0"/>
                </w:rPr>
                <w:t xml:space="preserve">https://cirn.moe.edu.tw/Module/index.aspx?sid=1192</w:t>
              </w:r>
            </w:hyperlink>
            <w:r w:rsidDel="00000000" w:rsidR="00000000" w:rsidRPr="00000000">
              <w:rPr>
                <w:rtl w:val="0"/>
              </w:rPr>
              <w:br w:type="textWrapping"/>
              <w:t xml:space="preserve">2.</w:t>
            </w:r>
            <w:r w:rsidDel="00000000" w:rsidR="00000000" w:rsidRPr="00000000">
              <w:rPr>
                <w:rFonts w:ascii="Gungsuh" w:cs="Gungsuh" w:eastAsia="Gungsuh" w:hAnsi="Gungsuh"/>
                <w:highlight w:val="white"/>
                <w:rtl w:val="0"/>
              </w:rPr>
              <w:t xml:space="preserve">本土雙語教育模式之建構與推廣首頁</w:t>
            </w:r>
          </w:p>
          <w:p w:rsidR="00000000" w:rsidDel="00000000" w:rsidP="00000000" w:rsidRDefault="00000000" w:rsidRPr="00000000" w14:paraId="0000021D">
            <w:pPr>
              <w:spacing w:line="240" w:lineRule="auto"/>
              <w:ind w:right="31"/>
              <w:jc w:val="both"/>
              <w:rPr>
                <w:rFonts w:ascii="Times New Roman" w:cs="Times New Roman" w:eastAsia="Times New Roman" w:hAnsi="Times New Roman"/>
                <w:highlight w:val="white"/>
              </w:rPr>
            </w:pPr>
            <w:hyperlink r:id="rId12">
              <w:r w:rsidDel="00000000" w:rsidR="00000000" w:rsidRPr="00000000">
                <w:rPr>
                  <w:rFonts w:ascii="Times New Roman" w:cs="Times New Roman" w:eastAsia="Times New Roman" w:hAnsi="Times New Roman"/>
                  <w:color w:val="1155cc"/>
                  <w:highlight w:val="white"/>
                  <w:u w:val="single"/>
                  <w:rtl w:val="0"/>
                </w:rPr>
                <w:t xml:space="preserve">https://cirn.moe.edu.tw/Module/index.aspx?sid=1205</w:t>
              </w:r>
            </w:hyperlink>
            <w:r w:rsidDel="00000000" w:rsidR="00000000" w:rsidRPr="00000000">
              <w:rPr>
                <w:rtl w:val="0"/>
              </w:rPr>
            </w:r>
          </w:p>
          <w:p w:rsidR="00000000" w:rsidDel="00000000" w:rsidP="00000000" w:rsidRDefault="00000000" w:rsidRPr="00000000" w14:paraId="0000021E">
            <w:pPr>
              <w:spacing w:line="240" w:lineRule="auto"/>
              <w:ind w:right="31"/>
              <w:jc w:val="both"/>
              <w:rPr>
                <w:rFonts w:ascii="Times New Roman" w:cs="Times New Roman" w:eastAsia="Times New Roman" w:hAnsi="Times New Roman"/>
                <w:highlight w:val="white"/>
              </w:rPr>
            </w:pPr>
            <w:r w:rsidDel="00000000" w:rsidR="00000000" w:rsidRPr="00000000">
              <w:rPr>
                <w:rFonts w:ascii="Gungsuh" w:cs="Gungsuh" w:eastAsia="Gungsuh" w:hAnsi="Gungsuh"/>
                <w:highlight w:val="white"/>
                <w:rtl w:val="0"/>
              </w:rPr>
              <w:t xml:space="preserve">3.國中小常用課室英語參考手冊2.0</w:t>
            </w:r>
          </w:p>
          <w:p w:rsidR="00000000" w:rsidDel="00000000" w:rsidP="00000000" w:rsidRDefault="00000000" w:rsidRPr="00000000" w14:paraId="0000021F">
            <w:pPr>
              <w:spacing w:line="240" w:lineRule="auto"/>
              <w:ind w:right="31"/>
              <w:jc w:val="both"/>
              <w:rPr/>
            </w:pPr>
            <w:hyperlink r:id="rId13">
              <w:r w:rsidDel="00000000" w:rsidR="00000000" w:rsidRPr="00000000">
                <w:rPr>
                  <w:rFonts w:ascii="Times New Roman" w:cs="Times New Roman" w:eastAsia="Times New Roman" w:hAnsi="Times New Roman"/>
                  <w:color w:val="1155cc"/>
                  <w:highlight w:val="white"/>
                  <w:u w:val="single"/>
                  <w:rtl w:val="0"/>
                </w:rPr>
                <w:t xml:space="preserve">https://cirn.moe.edu.tw/BOOK/content/detail.aspx?mode=class&amp;aid=4016</w:t>
              </w:r>
            </w:hyperlink>
            <w:r w:rsidDel="00000000" w:rsidR="00000000" w:rsidRPr="00000000">
              <w:rPr>
                <w:rtl w:val="0"/>
              </w:rPr>
            </w:r>
          </w:p>
        </w:tc>
      </w:tr>
    </w:tbl>
    <w:p w:rsidR="00000000" w:rsidDel="00000000" w:rsidP="00000000" w:rsidRDefault="00000000" w:rsidRPr="00000000" w14:paraId="00000224">
      <w:pPr>
        <w:widowControl w:val="0"/>
        <w:spacing w:line="240" w:lineRule="auto"/>
        <w:rPr/>
      </w:pPr>
      <w:r w:rsidDel="00000000" w:rsidR="00000000" w:rsidRPr="00000000">
        <w:rPr>
          <w:rtl w:val="0"/>
        </w:rPr>
      </w:r>
    </w:p>
    <w:sectPr>
      <w:pgSz w:h="16838" w:w="11906"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icrosoft JhengHei"/>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259" w:hanging="360"/>
      </w:pPr>
      <w:rPr>
        <w:u w:val="none"/>
      </w:rPr>
    </w:lvl>
    <w:lvl w:ilvl="1">
      <w:start w:val="1"/>
      <w:numFmt w:val="decimal"/>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decimal"/>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decimal"/>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283.46456692913375" w:hanging="283.4645669291337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259" w:hanging="360"/>
      </w:pPr>
      <w:rPr>
        <w:u w:val="none"/>
      </w:rPr>
    </w:lvl>
    <w:lvl w:ilvl="1">
      <w:start w:val="1"/>
      <w:numFmt w:val="decimal"/>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decimal"/>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decimal"/>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13">
    <w:lvl w:ilvl="0">
      <w:start w:val="1"/>
      <w:numFmt w:val="decimal"/>
      <w:lvlText w:val="%1."/>
      <w:lvlJc w:val="left"/>
      <w:pPr>
        <w:ind w:left="259" w:hanging="360"/>
      </w:pPr>
      <w:rPr>
        <w:u w:val="none"/>
      </w:rPr>
    </w:lvl>
    <w:lvl w:ilvl="1">
      <w:start w:val="1"/>
      <w:numFmt w:val="decimal"/>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decimal"/>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decimal"/>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255" w:hanging="255"/>
      </w:pPr>
      <w:rPr>
        <w:u w:val="none"/>
      </w:rPr>
    </w:lvl>
    <w:lvl w:ilvl="1">
      <w:start w:val="1"/>
      <w:numFmt w:val="decimal"/>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decimal"/>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decimal"/>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16">
    <w:lvl w:ilvl="0">
      <w:start w:val="1"/>
      <w:numFmt w:val="bullet"/>
      <w:lvlText w:val="●"/>
      <w:lvlJc w:val="left"/>
      <w:pPr>
        <w:ind w:left="259" w:hanging="360"/>
      </w:pPr>
      <w:rPr>
        <w:u w:val="none"/>
      </w:rPr>
    </w:lvl>
    <w:lvl w:ilvl="1">
      <w:start w:val="1"/>
      <w:numFmt w:val="lowerLetter"/>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lowerLetter"/>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lowerLetter"/>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259" w:hanging="360"/>
      </w:pPr>
      <w:rPr>
        <w:u w:val="none"/>
      </w:rPr>
    </w:lvl>
    <w:lvl w:ilvl="1">
      <w:start w:val="1"/>
      <w:numFmt w:val="decimal"/>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decimal"/>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decimal"/>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283.46456692913375" w:hanging="283.4645669291337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259" w:hanging="360"/>
      </w:pPr>
      <w:rPr>
        <w:u w:val="none"/>
      </w:rPr>
    </w:lvl>
    <w:lvl w:ilvl="1">
      <w:start w:val="1"/>
      <w:numFmt w:val="lowerLetter"/>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lowerLetter"/>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lowerLetter"/>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259" w:hanging="360"/>
      </w:pPr>
      <w:rPr>
        <w:u w:val="none"/>
      </w:rPr>
    </w:lvl>
    <w:lvl w:ilvl="1">
      <w:start w:val="1"/>
      <w:numFmt w:val="decimal"/>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decimal"/>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decimal"/>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283.46456692913375" w:hanging="283.4645669291337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259" w:hanging="360"/>
      </w:pPr>
      <w:rPr>
        <w:u w:val="none"/>
      </w:rPr>
    </w:lvl>
    <w:lvl w:ilvl="1">
      <w:start w:val="1"/>
      <w:numFmt w:val="bullet"/>
      <w:lvlText w:val="○"/>
      <w:lvlJc w:val="left"/>
      <w:pPr>
        <w:ind w:left="859" w:hanging="479.9999999999999"/>
      </w:pPr>
      <w:rPr>
        <w:u w:val="none"/>
      </w:rPr>
    </w:lvl>
    <w:lvl w:ilvl="2">
      <w:start w:val="1"/>
      <w:numFmt w:val="bullet"/>
      <w:lvlText w:val="■"/>
      <w:lvlJc w:val="left"/>
      <w:pPr>
        <w:ind w:left="1339" w:hanging="480"/>
      </w:pPr>
      <w:rPr>
        <w:u w:val="none"/>
      </w:rPr>
    </w:lvl>
    <w:lvl w:ilvl="3">
      <w:start w:val="1"/>
      <w:numFmt w:val="bullet"/>
      <w:lvlText w:val="●"/>
      <w:lvlJc w:val="left"/>
      <w:pPr>
        <w:ind w:left="1819" w:hanging="480"/>
      </w:pPr>
      <w:rPr>
        <w:u w:val="none"/>
      </w:rPr>
    </w:lvl>
    <w:lvl w:ilvl="4">
      <w:start w:val="1"/>
      <w:numFmt w:val="bullet"/>
      <w:lvlText w:val="○"/>
      <w:lvlJc w:val="left"/>
      <w:pPr>
        <w:ind w:left="2299" w:hanging="480"/>
      </w:pPr>
      <w:rPr>
        <w:u w:val="none"/>
      </w:rPr>
    </w:lvl>
    <w:lvl w:ilvl="5">
      <w:start w:val="1"/>
      <w:numFmt w:val="bullet"/>
      <w:lvlText w:val="■"/>
      <w:lvlJc w:val="left"/>
      <w:pPr>
        <w:ind w:left="2779" w:hanging="480"/>
      </w:pPr>
      <w:rPr>
        <w:u w:val="none"/>
      </w:rPr>
    </w:lvl>
    <w:lvl w:ilvl="6">
      <w:start w:val="1"/>
      <w:numFmt w:val="bullet"/>
      <w:lvlText w:val="●"/>
      <w:lvlJc w:val="left"/>
      <w:pPr>
        <w:ind w:left="3259" w:hanging="480"/>
      </w:pPr>
      <w:rPr>
        <w:u w:val="none"/>
      </w:rPr>
    </w:lvl>
    <w:lvl w:ilvl="7">
      <w:start w:val="1"/>
      <w:numFmt w:val="bullet"/>
      <w:lvlText w:val="○"/>
      <w:lvlJc w:val="left"/>
      <w:pPr>
        <w:ind w:left="3739" w:hanging="480"/>
      </w:pPr>
      <w:rPr>
        <w:u w:val="none"/>
      </w:rPr>
    </w:lvl>
    <w:lvl w:ilvl="8">
      <w:start w:val="1"/>
      <w:numFmt w:val="bullet"/>
      <w:lvlText w:val="■"/>
      <w:lvlJc w:val="left"/>
      <w:pPr>
        <w:ind w:left="4219" w:hanging="480"/>
      </w:pPr>
      <w:rPr>
        <w:u w:val="none"/>
      </w:rPr>
    </w:lvl>
  </w:abstractNum>
  <w:abstractNum w:abstractNumId="29">
    <w:lvl w:ilvl="0">
      <w:start w:val="1"/>
      <w:numFmt w:val="decimal"/>
      <w:lvlText w:val="%1."/>
      <w:lvlJc w:val="left"/>
      <w:pPr>
        <w:ind w:left="259" w:hanging="360"/>
      </w:pPr>
      <w:rPr>
        <w:u w:val="none"/>
      </w:rPr>
    </w:lvl>
    <w:lvl w:ilvl="1">
      <w:start w:val="1"/>
      <w:numFmt w:val="decimal"/>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decimal"/>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decimal"/>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30">
    <w:lvl w:ilvl="0">
      <w:start w:val="1"/>
      <w:numFmt w:val="decimal"/>
      <w:lvlText w:val="%1."/>
      <w:lvlJc w:val="left"/>
      <w:pPr>
        <w:ind w:left="259" w:hanging="360"/>
      </w:pPr>
      <w:rPr>
        <w:u w:val="none"/>
      </w:rPr>
    </w:lvl>
    <w:lvl w:ilvl="1">
      <w:start w:val="1"/>
      <w:numFmt w:val="decimal"/>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decimal"/>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decimal"/>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31">
    <w:lvl w:ilvl="0">
      <w:start w:val="1"/>
      <w:numFmt w:val="decimal"/>
      <w:lvlText w:val="%1."/>
      <w:lvlJc w:val="left"/>
      <w:pPr>
        <w:ind w:left="259" w:hanging="360"/>
      </w:pPr>
      <w:rPr>
        <w:u w:val="none"/>
      </w:rPr>
    </w:lvl>
    <w:lvl w:ilvl="1">
      <w:start w:val="1"/>
      <w:numFmt w:val="decimal"/>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decimal"/>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decimal"/>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259" w:hanging="360"/>
      </w:pPr>
      <w:rPr>
        <w:u w:val="none"/>
      </w:rPr>
    </w:lvl>
    <w:lvl w:ilvl="1">
      <w:start w:val="1"/>
      <w:numFmt w:val="lowerLetter"/>
      <w:lvlText w:val="%2."/>
      <w:lvlJc w:val="left"/>
      <w:pPr>
        <w:ind w:left="859" w:hanging="479.9999999999999"/>
      </w:pPr>
      <w:rPr>
        <w:u w:val="none"/>
      </w:rPr>
    </w:lvl>
    <w:lvl w:ilvl="2">
      <w:start w:val="1"/>
      <w:numFmt w:val="lowerRoman"/>
      <w:lvlText w:val="%3."/>
      <w:lvlJc w:val="right"/>
      <w:pPr>
        <w:ind w:left="1339" w:hanging="480"/>
      </w:pPr>
      <w:rPr>
        <w:u w:val="none"/>
      </w:rPr>
    </w:lvl>
    <w:lvl w:ilvl="3">
      <w:start w:val="1"/>
      <w:numFmt w:val="decimal"/>
      <w:lvlText w:val="%4."/>
      <w:lvlJc w:val="left"/>
      <w:pPr>
        <w:ind w:left="1819" w:hanging="480"/>
      </w:pPr>
      <w:rPr>
        <w:u w:val="none"/>
      </w:rPr>
    </w:lvl>
    <w:lvl w:ilvl="4">
      <w:start w:val="1"/>
      <w:numFmt w:val="lowerLetter"/>
      <w:lvlText w:val="%5."/>
      <w:lvlJc w:val="left"/>
      <w:pPr>
        <w:ind w:left="2299" w:hanging="480"/>
      </w:pPr>
      <w:rPr>
        <w:u w:val="none"/>
      </w:rPr>
    </w:lvl>
    <w:lvl w:ilvl="5">
      <w:start w:val="1"/>
      <w:numFmt w:val="lowerRoman"/>
      <w:lvlText w:val="%6."/>
      <w:lvlJc w:val="right"/>
      <w:pPr>
        <w:ind w:left="2779" w:hanging="480"/>
      </w:pPr>
      <w:rPr>
        <w:u w:val="none"/>
      </w:rPr>
    </w:lvl>
    <w:lvl w:ilvl="6">
      <w:start w:val="1"/>
      <w:numFmt w:val="decimal"/>
      <w:lvlText w:val="%7."/>
      <w:lvlJc w:val="left"/>
      <w:pPr>
        <w:ind w:left="3259" w:hanging="480"/>
      </w:pPr>
      <w:rPr>
        <w:u w:val="none"/>
      </w:rPr>
    </w:lvl>
    <w:lvl w:ilvl="7">
      <w:start w:val="1"/>
      <w:numFmt w:val="lowerLetter"/>
      <w:lvlText w:val="%8."/>
      <w:lvlJc w:val="left"/>
      <w:pPr>
        <w:ind w:left="3739" w:hanging="480"/>
      </w:pPr>
      <w:rPr>
        <w:u w:val="none"/>
      </w:rPr>
    </w:lvl>
    <w:lvl w:ilvl="8">
      <w:start w:val="1"/>
      <w:numFmt w:val="lowerRoman"/>
      <w:lvlText w:val="%9."/>
      <w:lvlJc w:val="right"/>
      <w:pPr>
        <w:ind w:left="4219" w:hanging="48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pPr>
    <w:rPr>
      <w:sz w:val="22"/>
      <w:szCs w:val="22"/>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0" w:type="dxa"/>
        <w:bottom w:w="0.0" w:type="dxa"/>
        <w:right w:w="1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irn.moe.edu.tw/Module/index.aspx?sid=1192" TargetMode="External"/><Relationship Id="rId10" Type="http://schemas.openxmlformats.org/officeDocument/2006/relationships/image" Target="media/image3.jpg"/><Relationship Id="rId13" Type="http://schemas.openxmlformats.org/officeDocument/2006/relationships/hyperlink" Target="https://cirn.moe.edu.tw/BOOK/content/detail.aspx?mode=class&amp;aid=4016" TargetMode="External"/><Relationship Id="rId12" Type="http://schemas.openxmlformats.org/officeDocument/2006/relationships/hyperlink" Target="https://cirn.moe.edu.tw/Module/index.aspx?sid=12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GBaHPND2QJg?si=f_V1Af8nWaLots5Q"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